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6F8F" w14:textId="0CFF10CE" w:rsidR="00D1153C" w:rsidRPr="00FA2120" w:rsidRDefault="00F8369A" w:rsidP="00D77AFF">
      <w:pPr>
        <w:spacing w:line="460" w:lineRule="exact"/>
        <w:ind w:firstLineChars="200" w:firstLine="643"/>
        <w:jc w:val="center"/>
        <w:rPr>
          <w:rFonts w:ascii="仿宋" w:eastAsia="仿宋" w:hAnsi="仿宋"/>
          <w:sz w:val="32"/>
          <w:szCs w:val="32"/>
        </w:rPr>
      </w:pPr>
      <w:bookmarkStart w:id="0" w:name="_Hlk108185635"/>
      <w:r>
        <w:rPr>
          <w:rFonts w:ascii="黑体" w:eastAsia="黑体" w:hAnsi="黑体" w:hint="eastAsia"/>
          <w:b/>
          <w:sz w:val="32"/>
          <w:szCs w:val="32"/>
        </w:rPr>
        <w:t>国家层面</w:t>
      </w:r>
      <w:r w:rsidR="00E70C78" w:rsidRPr="00FA2120">
        <w:rPr>
          <w:rFonts w:ascii="黑体" w:eastAsia="黑体" w:hAnsi="黑体" w:hint="eastAsia"/>
          <w:b/>
          <w:sz w:val="32"/>
          <w:szCs w:val="32"/>
        </w:rPr>
        <w:t>2</w:t>
      </w:r>
      <w:r w:rsidR="00E70C78" w:rsidRPr="00FA2120">
        <w:rPr>
          <w:rFonts w:ascii="黑体" w:eastAsia="黑体" w:hAnsi="黑体"/>
          <w:b/>
          <w:sz w:val="32"/>
          <w:szCs w:val="32"/>
        </w:rPr>
        <w:t>78项创新成果</w:t>
      </w:r>
      <w:r>
        <w:rPr>
          <w:rFonts w:ascii="黑体" w:eastAsia="黑体" w:hAnsi="黑体" w:hint="eastAsia"/>
          <w:b/>
          <w:sz w:val="32"/>
          <w:szCs w:val="32"/>
        </w:rPr>
        <w:t>（改革措施）</w:t>
      </w:r>
      <w:r w:rsidR="002E7891">
        <w:rPr>
          <w:rFonts w:ascii="黑体" w:eastAsia="黑体" w:hAnsi="黑体"/>
          <w:b/>
          <w:sz w:val="32"/>
          <w:szCs w:val="32"/>
        </w:rPr>
        <w:t>复制推广</w:t>
      </w:r>
      <w:r>
        <w:rPr>
          <w:rFonts w:ascii="黑体" w:eastAsia="黑体" w:hAnsi="黑体" w:hint="eastAsia"/>
          <w:b/>
          <w:sz w:val="32"/>
          <w:szCs w:val="32"/>
        </w:rPr>
        <w:t>汇总表</w:t>
      </w:r>
      <w:r w:rsidR="004A25AF" w:rsidRPr="00A67FF3">
        <w:rPr>
          <w:rFonts w:ascii="黑体" w:eastAsia="黑体" w:hAnsi="黑体"/>
          <w:b/>
          <w:sz w:val="32"/>
          <w:szCs w:val="32"/>
        </w:rPr>
        <w:t>（</w:t>
      </w:r>
      <w:r w:rsidR="004A25AF" w:rsidRPr="00A67FF3">
        <w:rPr>
          <w:rFonts w:ascii="黑体" w:eastAsia="黑体" w:hAnsi="黑体" w:hint="eastAsia"/>
          <w:b/>
          <w:sz w:val="32"/>
          <w:szCs w:val="32"/>
        </w:rPr>
        <w:t>按照六大领域分类排序</w:t>
      </w:r>
      <w:r w:rsidR="004A25AF" w:rsidRPr="00A67FF3">
        <w:rPr>
          <w:rFonts w:ascii="黑体" w:eastAsia="黑体" w:hAnsi="黑体"/>
          <w:b/>
          <w:sz w:val="32"/>
          <w:szCs w:val="32"/>
        </w:rPr>
        <w:t>）</w:t>
      </w:r>
    </w:p>
    <w:bookmarkEnd w:id="0"/>
    <w:p w14:paraId="68E716E7" w14:textId="77777777" w:rsidR="00D1153C" w:rsidRDefault="00D1153C" w:rsidP="0067598B">
      <w:pPr>
        <w:ind w:leftChars="-140" w:left="-294"/>
        <w:rPr>
          <w:rFonts w:ascii="宋体" w:hAnsi="宋体" w:cs="宋体"/>
          <w:kern w:val="0"/>
          <w:szCs w:val="21"/>
        </w:rPr>
      </w:pPr>
    </w:p>
    <w:p w14:paraId="03D541E2" w14:textId="51072FF5" w:rsidR="0067598B" w:rsidRDefault="0067598B" w:rsidP="0067598B">
      <w:pPr>
        <w:ind w:leftChars="-140" w:left="-294"/>
        <w:rPr>
          <w:rFonts w:ascii="宋体" w:hAnsi="宋体" w:cs="宋体"/>
          <w:kern w:val="0"/>
          <w:szCs w:val="21"/>
        </w:rPr>
      </w:pPr>
      <w:r>
        <w:rPr>
          <w:rFonts w:ascii="宋体" w:hAnsi="宋体" w:cs="宋体" w:hint="eastAsia"/>
          <w:kern w:val="0"/>
          <w:szCs w:val="21"/>
        </w:rPr>
        <w:t>来源文件</w:t>
      </w:r>
      <w:r w:rsidRPr="00BA288B">
        <w:rPr>
          <w:rFonts w:ascii="宋体" w:hAnsi="宋体" w:cs="宋体" w:hint="eastAsia"/>
          <w:kern w:val="0"/>
          <w:szCs w:val="21"/>
        </w:rPr>
        <w:t>：</w:t>
      </w:r>
      <w:r w:rsidR="00044779">
        <w:rPr>
          <w:rFonts w:ascii="宋体" w:hAnsi="宋体" w:cs="宋体" w:hint="eastAsia"/>
          <w:kern w:val="0"/>
          <w:szCs w:val="21"/>
        </w:rPr>
        <w:t>（对应</w:t>
      </w:r>
      <w:r w:rsidR="00044779">
        <w:rPr>
          <w:rFonts w:ascii="宋体" w:hAnsi="宋体" w:cs="宋体"/>
          <w:kern w:val="0"/>
          <w:szCs w:val="21"/>
        </w:rPr>
        <w:t>表</w:t>
      </w:r>
      <w:r w:rsidR="009F1481">
        <w:rPr>
          <w:rFonts w:ascii="宋体" w:hAnsi="宋体" w:cs="宋体"/>
          <w:kern w:val="0"/>
          <w:szCs w:val="21"/>
        </w:rPr>
        <w:t>中</w:t>
      </w:r>
      <w:r w:rsidR="00044779">
        <w:rPr>
          <w:rFonts w:ascii="宋体" w:hAnsi="宋体" w:cs="宋体"/>
          <w:kern w:val="0"/>
          <w:szCs w:val="21"/>
        </w:rPr>
        <w:t>的文件序号</w:t>
      </w:r>
      <w:r w:rsidR="00044779">
        <w:rPr>
          <w:rFonts w:ascii="宋体" w:hAnsi="宋体" w:cs="宋体" w:hint="eastAsia"/>
          <w:kern w:val="0"/>
          <w:szCs w:val="21"/>
        </w:rPr>
        <w:t>）</w:t>
      </w:r>
    </w:p>
    <w:p w14:paraId="274D2450" w14:textId="77777777" w:rsidR="0067598B" w:rsidRDefault="0067598B" w:rsidP="0067598B">
      <w:pPr>
        <w:ind w:leftChars="-140" w:left="-294"/>
        <w:rPr>
          <w:rFonts w:ascii="宋体" w:hAnsi="宋体" w:cs="宋体"/>
          <w:kern w:val="0"/>
          <w:szCs w:val="21"/>
        </w:rPr>
      </w:pPr>
      <w:r w:rsidRPr="00BA288B">
        <w:rPr>
          <w:rFonts w:ascii="宋体" w:hAnsi="宋体" w:cs="宋体" w:hint="eastAsia"/>
          <w:kern w:val="0"/>
          <w:szCs w:val="21"/>
        </w:rPr>
        <w:t>1-（1-34）项来源于《国务院关于推广中国（上海）自由贸易试验区可复制改革试点经验的通知》（国发〔2014〕65号）；</w:t>
      </w:r>
      <w:r w:rsidRPr="00BA288B">
        <w:rPr>
          <w:rFonts w:ascii="宋体" w:hAnsi="宋体" w:cs="宋体" w:hint="eastAsia"/>
          <w:kern w:val="0"/>
          <w:szCs w:val="21"/>
        </w:rPr>
        <w:br/>
        <w:t>1-（35-53）项来源于《国务院关于做好自由贸易试验区新一批改革试点经验复制推广工作的通知》（国发〔2016〕63号）；</w:t>
      </w:r>
      <w:r w:rsidRPr="00BA288B">
        <w:rPr>
          <w:rFonts w:ascii="宋体" w:hAnsi="宋体" w:cs="宋体" w:hint="eastAsia"/>
          <w:kern w:val="0"/>
          <w:szCs w:val="21"/>
        </w:rPr>
        <w:br/>
        <w:t>1-（54-58）项来源于《商务部交通运输部工商总局质检总局外汇局关于做好自由贸易试验区第三批改革试点经验复制推广工作的函》（</w:t>
      </w:r>
      <w:proofErr w:type="gramStart"/>
      <w:r w:rsidRPr="00BA288B">
        <w:rPr>
          <w:rFonts w:ascii="宋体" w:hAnsi="宋体" w:cs="宋体" w:hint="eastAsia"/>
          <w:kern w:val="0"/>
          <w:szCs w:val="21"/>
        </w:rPr>
        <w:t>商资函〔2017〕</w:t>
      </w:r>
      <w:proofErr w:type="gramEnd"/>
      <w:r w:rsidRPr="00BA288B">
        <w:rPr>
          <w:rFonts w:ascii="宋体" w:hAnsi="宋体" w:cs="宋体" w:hint="eastAsia"/>
          <w:kern w:val="0"/>
          <w:szCs w:val="21"/>
        </w:rPr>
        <w:t>515号）；</w:t>
      </w:r>
      <w:r w:rsidRPr="00BA288B">
        <w:rPr>
          <w:rFonts w:ascii="宋体" w:hAnsi="宋体" w:cs="宋体" w:hint="eastAsia"/>
          <w:kern w:val="0"/>
          <w:szCs w:val="21"/>
        </w:rPr>
        <w:br/>
        <w:t>1-（59-88）项来源于《国务院关于做好自由贸易试验区第四批改革试点经验复制推广工作的通知》（国发〔2018〕12号）；</w:t>
      </w:r>
      <w:r w:rsidRPr="00BA288B">
        <w:rPr>
          <w:rFonts w:ascii="宋体" w:hAnsi="宋体" w:cs="宋体" w:hint="eastAsia"/>
          <w:kern w:val="0"/>
          <w:szCs w:val="21"/>
        </w:rPr>
        <w:br/>
        <w:t>1-（89-106）项来源于《国务院关于做好自由贸易试验区第五批改革试点经验复制推广工作的通知》（</w:t>
      </w:r>
      <w:proofErr w:type="gramStart"/>
      <w:r w:rsidRPr="00BA288B">
        <w:rPr>
          <w:rFonts w:ascii="宋体" w:hAnsi="宋体" w:cs="宋体" w:hint="eastAsia"/>
          <w:kern w:val="0"/>
          <w:szCs w:val="21"/>
        </w:rPr>
        <w:t>国函〔2019〕</w:t>
      </w:r>
      <w:proofErr w:type="gramEnd"/>
      <w:r w:rsidRPr="00BA288B">
        <w:rPr>
          <w:rFonts w:ascii="宋体" w:hAnsi="宋体" w:cs="宋体" w:hint="eastAsia"/>
          <w:kern w:val="0"/>
          <w:szCs w:val="21"/>
        </w:rPr>
        <w:t>38号）；</w:t>
      </w:r>
    </w:p>
    <w:p w14:paraId="5576E727" w14:textId="77777777" w:rsidR="0067598B" w:rsidRDefault="0067598B" w:rsidP="0067598B">
      <w:pPr>
        <w:ind w:leftChars="-140" w:left="-294"/>
        <w:rPr>
          <w:rFonts w:ascii="宋体" w:hAnsi="宋体" w:cs="宋体"/>
          <w:kern w:val="0"/>
          <w:szCs w:val="21"/>
        </w:rPr>
      </w:pPr>
      <w:r w:rsidRPr="00BA288B">
        <w:rPr>
          <w:rFonts w:ascii="宋体" w:hAnsi="宋体" w:cs="宋体" w:hint="eastAsia"/>
          <w:kern w:val="0"/>
          <w:szCs w:val="21"/>
        </w:rPr>
        <w:t>1-（</w:t>
      </w:r>
      <w:r>
        <w:rPr>
          <w:rFonts w:ascii="宋体" w:hAnsi="宋体" w:cs="宋体"/>
          <w:kern w:val="0"/>
          <w:szCs w:val="21"/>
        </w:rPr>
        <w:t>107</w:t>
      </w:r>
      <w:r w:rsidRPr="00BA288B">
        <w:rPr>
          <w:rFonts w:ascii="宋体" w:hAnsi="宋体" w:cs="宋体" w:hint="eastAsia"/>
          <w:kern w:val="0"/>
          <w:szCs w:val="21"/>
        </w:rPr>
        <w:t>-1</w:t>
      </w:r>
      <w:r>
        <w:rPr>
          <w:rFonts w:ascii="宋体" w:hAnsi="宋体" w:cs="宋体"/>
          <w:kern w:val="0"/>
          <w:szCs w:val="21"/>
        </w:rPr>
        <w:t>43</w:t>
      </w:r>
      <w:r w:rsidRPr="00BA288B">
        <w:rPr>
          <w:rFonts w:ascii="宋体" w:hAnsi="宋体" w:cs="宋体" w:hint="eastAsia"/>
          <w:kern w:val="0"/>
          <w:szCs w:val="21"/>
        </w:rPr>
        <w:t>）项来源于《国务院关于做好自由贸易试验区第</w:t>
      </w:r>
      <w:r>
        <w:rPr>
          <w:rFonts w:ascii="宋体" w:hAnsi="宋体" w:cs="宋体" w:hint="eastAsia"/>
          <w:kern w:val="0"/>
          <w:szCs w:val="21"/>
        </w:rPr>
        <w:t>六</w:t>
      </w:r>
      <w:r w:rsidRPr="00BA288B">
        <w:rPr>
          <w:rFonts w:ascii="宋体" w:hAnsi="宋体" w:cs="宋体" w:hint="eastAsia"/>
          <w:kern w:val="0"/>
          <w:szCs w:val="21"/>
        </w:rPr>
        <w:t>批改革试点经验复制推广工作的通知》（</w:t>
      </w:r>
      <w:proofErr w:type="gramStart"/>
      <w:r w:rsidRPr="00355BEB">
        <w:rPr>
          <w:rFonts w:ascii="宋体" w:hAnsi="宋体" w:cs="宋体" w:hint="eastAsia"/>
          <w:kern w:val="0"/>
          <w:szCs w:val="21"/>
        </w:rPr>
        <w:t>国函〔2020〕</w:t>
      </w:r>
      <w:proofErr w:type="gramEnd"/>
      <w:r w:rsidRPr="00355BEB">
        <w:rPr>
          <w:rFonts w:ascii="宋体" w:hAnsi="宋体" w:cs="宋体" w:hint="eastAsia"/>
          <w:kern w:val="0"/>
          <w:szCs w:val="21"/>
        </w:rPr>
        <w:t>96号</w:t>
      </w:r>
      <w:r w:rsidRPr="00BA288B">
        <w:rPr>
          <w:rFonts w:ascii="宋体" w:hAnsi="宋体" w:cs="宋体" w:hint="eastAsia"/>
          <w:kern w:val="0"/>
          <w:szCs w:val="21"/>
        </w:rPr>
        <w:t>）；</w:t>
      </w:r>
      <w:r w:rsidRPr="00BA288B">
        <w:rPr>
          <w:rFonts w:ascii="宋体" w:hAnsi="宋体" w:cs="宋体" w:hint="eastAsia"/>
          <w:kern w:val="0"/>
          <w:szCs w:val="21"/>
        </w:rPr>
        <w:br/>
        <w:t>2-（1-53）项来源于商务部网站；</w:t>
      </w:r>
      <w:r w:rsidRPr="00BA288B">
        <w:rPr>
          <w:rFonts w:ascii="宋体" w:hAnsi="宋体" w:cs="宋体" w:hint="eastAsia"/>
          <w:kern w:val="0"/>
          <w:szCs w:val="21"/>
        </w:rPr>
        <w:br/>
        <w:t>2-（54-74）项来源于商务部网站；</w:t>
      </w:r>
      <w:r w:rsidRPr="00BA288B">
        <w:rPr>
          <w:rFonts w:ascii="宋体" w:hAnsi="宋体" w:cs="宋体" w:hint="eastAsia"/>
          <w:kern w:val="0"/>
          <w:szCs w:val="21"/>
        </w:rPr>
        <w:br/>
        <w:t>3-（1-8）来源于《商务部关于印发自由贸易试验区“最佳实践案例”的函》（</w:t>
      </w:r>
      <w:proofErr w:type="gramStart"/>
      <w:r w:rsidRPr="00BA288B">
        <w:rPr>
          <w:rFonts w:ascii="宋体" w:hAnsi="宋体" w:cs="宋体" w:hint="eastAsia"/>
          <w:kern w:val="0"/>
          <w:szCs w:val="21"/>
        </w:rPr>
        <w:t>商资函〔2015〕</w:t>
      </w:r>
      <w:proofErr w:type="gramEnd"/>
      <w:r w:rsidRPr="00BA288B">
        <w:rPr>
          <w:rFonts w:ascii="宋体" w:hAnsi="宋体" w:cs="宋体" w:hint="eastAsia"/>
          <w:kern w:val="0"/>
          <w:szCs w:val="21"/>
        </w:rPr>
        <w:t>945号）；</w:t>
      </w:r>
      <w:r w:rsidRPr="00BA288B">
        <w:rPr>
          <w:rFonts w:ascii="宋体" w:hAnsi="宋体" w:cs="宋体" w:hint="eastAsia"/>
          <w:kern w:val="0"/>
          <w:szCs w:val="21"/>
        </w:rPr>
        <w:br/>
        <w:t>3-（9-12）来源于《商务部关于印发自由贸易试验区新一批“最佳实践案例”的函》（</w:t>
      </w:r>
      <w:proofErr w:type="gramStart"/>
      <w:r w:rsidRPr="00BA288B">
        <w:rPr>
          <w:rFonts w:ascii="宋体" w:hAnsi="宋体" w:cs="宋体" w:hint="eastAsia"/>
          <w:kern w:val="0"/>
          <w:szCs w:val="21"/>
        </w:rPr>
        <w:t>商资函〔2017〕</w:t>
      </w:r>
      <w:proofErr w:type="gramEnd"/>
      <w:r w:rsidRPr="00BA288B">
        <w:rPr>
          <w:rFonts w:ascii="宋体" w:hAnsi="宋体" w:cs="宋体" w:hint="eastAsia"/>
          <w:kern w:val="0"/>
          <w:szCs w:val="21"/>
        </w:rPr>
        <w:t>465号）；</w:t>
      </w:r>
      <w:r w:rsidRPr="00BA288B">
        <w:rPr>
          <w:rFonts w:ascii="宋体" w:hAnsi="宋体" w:cs="宋体" w:hint="eastAsia"/>
          <w:kern w:val="0"/>
          <w:szCs w:val="21"/>
        </w:rPr>
        <w:br/>
        <w:t>3-（13-43）来源于《国务院自由贸易试验区工作部际联席会议办公室关于印发自由贸易试验区第三批“最佳实践案例”的函</w:t>
      </w:r>
      <w:r>
        <w:rPr>
          <w:rFonts w:ascii="宋体" w:hAnsi="宋体" w:cs="宋体" w:hint="eastAsia"/>
          <w:kern w:val="0"/>
          <w:szCs w:val="21"/>
        </w:rPr>
        <w:t>》</w:t>
      </w:r>
      <w:r w:rsidRPr="00BA288B">
        <w:rPr>
          <w:rFonts w:ascii="宋体" w:hAnsi="宋体" w:cs="宋体" w:hint="eastAsia"/>
          <w:kern w:val="0"/>
          <w:szCs w:val="21"/>
        </w:rPr>
        <w:t>（</w:t>
      </w:r>
      <w:proofErr w:type="gramStart"/>
      <w:r w:rsidRPr="00BA288B">
        <w:rPr>
          <w:rFonts w:ascii="宋体" w:hAnsi="宋体" w:cs="宋体" w:hint="eastAsia"/>
          <w:kern w:val="0"/>
          <w:szCs w:val="21"/>
        </w:rPr>
        <w:t>商资函〔2019〕</w:t>
      </w:r>
      <w:proofErr w:type="gramEnd"/>
      <w:r w:rsidRPr="00BA288B">
        <w:rPr>
          <w:rFonts w:ascii="宋体" w:hAnsi="宋体" w:cs="宋体" w:hint="eastAsia"/>
          <w:kern w:val="0"/>
          <w:szCs w:val="21"/>
        </w:rPr>
        <w:t>347号）</w:t>
      </w:r>
      <w:r>
        <w:rPr>
          <w:rFonts w:ascii="宋体" w:hAnsi="宋体" w:cs="宋体" w:hint="eastAsia"/>
          <w:kern w:val="0"/>
          <w:szCs w:val="21"/>
        </w:rPr>
        <w:t>；</w:t>
      </w:r>
    </w:p>
    <w:p w14:paraId="248531F2" w14:textId="74FB89DC" w:rsidR="00733E20" w:rsidRPr="00733E20" w:rsidRDefault="0067598B" w:rsidP="00733E20">
      <w:pPr>
        <w:ind w:leftChars="-140" w:left="-294"/>
        <w:rPr>
          <w:rFonts w:ascii="宋体" w:hAnsi="宋体" w:cs="宋体"/>
          <w:kern w:val="0"/>
          <w:szCs w:val="21"/>
        </w:rPr>
      </w:pPr>
      <w:r>
        <w:rPr>
          <w:rFonts w:ascii="宋体" w:hAnsi="宋体" w:cs="宋体" w:hint="eastAsia"/>
          <w:kern w:val="0"/>
          <w:szCs w:val="21"/>
        </w:rPr>
        <w:t>3</w:t>
      </w:r>
      <w:r>
        <w:rPr>
          <w:rFonts w:ascii="宋体" w:hAnsi="宋体" w:cs="宋体"/>
          <w:kern w:val="0"/>
          <w:szCs w:val="21"/>
        </w:rPr>
        <w:t>-（</w:t>
      </w:r>
      <w:r>
        <w:rPr>
          <w:rFonts w:ascii="宋体" w:hAnsi="宋体" w:cs="宋体" w:hint="eastAsia"/>
          <w:kern w:val="0"/>
          <w:szCs w:val="21"/>
        </w:rPr>
        <w:t>4</w:t>
      </w:r>
      <w:r>
        <w:rPr>
          <w:rFonts w:ascii="宋体" w:hAnsi="宋体" w:cs="宋体"/>
          <w:kern w:val="0"/>
          <w:szCs w:val="21"/>
        </w:rPr>
        <w:t>4-61）来源于《</w:t>
      </w:r>
      <w:r w:rsidRPr="00BA288B">
        <w:rPr>
          <w:rFonts w:ascii="宋体" w:hAnsi="宋体" w:cs="宋体" w:hint="eastAsia"/>
          <w:kern w:val="0"/>
          <w:szCs w:val="21"/>
        </w:rPr>
        <w:t>国务院自由贸易试验区工作部际联席会议办公室关于印发自由贸易试验区第</w:t>
      </w:r>
      <w:r>
        <w:rPr>
          <w:rFonts w:ascii="宋体" w:hAnsi="宋体" w:cs="宋体" w:hint="eastAsia"/>
          <w:kern w:val="0"/>
          <w:szCs w:val="21"/>
        </w:rPr>
        <w:t>四</w:t>
      </w:r>
      <w:r w:rsidRPr="00BA288B">
        <w:rPr>
          <w:rFonts w:ascii="宋体" w:hAnsi="宋体" w:cs="宋体" w:hint="eastAsia"/>
          <w:kern w:val="0"/>
          <w:szCs w:val="21"/>
        </w:rPr>
        <w:t>批“最佳实践案例”的函</w:t>
      </w:r>
      <w:r>
        <w:rPr>
          <w:rFonts w:ascii="宋体" w:hAnsi="宋体" w:cs="宋体"/>
          <w:kern w:val="0"/>
          <w:szCs w:val="21"/>
        </w:rPr>
        <w:t>》</w:t>
      </w:r>
      <w:r w:rsidRPr="00BA288B">
        <w:rPr>
          <w:rFonts w:ascii="宋体" w:hAnsi="宋体" w:cs="宋体" w:hint="eastAsia"/>
          <w:kern w:val="0"/>
          <w:szCs w:val="21"/>
        </w:rPr>
        <w:t>（商</w:t>
      </w:r>
      <w:proofErr w:type="gramStart"/>
      <w:r>
        <w:rPr>
          <w:rFonts w:ascii="宋体" w:hAnsi="宋体" w:cs="宋体" w:hint="eastAsia"/>
          <w:kern w:val="0"/>
          <w:szCs w:val="21"/>
        </w:rPr>
        <w:t>自贸</w:t>
      </w:r>
      <w:r w:rsidRPr="00BA288B">
        <w:rPr>
          <w:rFonts w:ascii="宋体" w:hAnsi="宋体" w:cs="宋体" w:hint="eastAsia"/>
          <w:kern w:val="0"/>
          <w:szCs w:val="21"/>
        </w:rPr>
        <w:t>函〔20</w:t>
      </w:r>
      <w:r>
        <w:rPr>
          <w:rFonts w:ascii="宋体" w:hAnsi="宋体" w:cs="宋体"/>
          <w:kern w:val="0"/>
          <w:szCs w:val="21"/>
        </w:rPr>
        <w:t>21</w:t>
      </w:r>
      <w:r w:rsidRPr="00BA288B">
        <w:rPr>
          <w:rFonts w:ascii="宋体" w:hAnsi="宋体" w:cs="宋体" w:hint="eastAsia"/>
          <w:kern w:val="0"/>
          <w:szCs w:val="21"/>
        </w:rPr>
        <w:t>〕</w:t>
      </w:r>
      <w:proofErr w:type="gramEnd"/>
      <w:r>
        <w:rPr>
          <w:rFonts w:ascii="宋体" w:hAnsi="宋体" w:cs="宋体"/>
          <w:kern w:val="0"/>
          <w:szCs w:val="21"/>
        </w:rPr>
        <w:t>189</w:t>
      </w:r>
      <w:r w:rsidRPr="00BA288B">
        <w:rPr>
          <w:rFonts w:ascii="宋体" w:hAnsi="宋体" w:cs="宋体" w:hint="eastAsia"/>
          <w:kern w:val="0"/>
          <w:szCs w:val="21"/>
        </w:rPr>
        <w:t>号）</w:t>
      </w:r>
      <w:r>
        <w:rPr>
          <w:rFonts w:ascii="宋体" w:hAnsi="宋体" w:cs="宋体" w:hint="eastAsia"/>
          <w:kern w:val="0"/>
          <w:szCs w:val="21"/>
        </w:rPr>
        <w:t>；</w:t>
      </w:r>
    </w:p>
    <w:p w14:paraId="5BBADA4D" w14:textId="13F81321" w:rsidR="00764974" w:rsidRPr="0053082D" w:rsidRDefault="00764974" w:rsidP="00733E20">
      <w:pPr>
        <w:ind w:firstLineChars="1300" w:firstLine="3915"/>
        <w:rPr>
          <w:b/>
          <w:bCs/>
          <w:sz w:val="30"/>
          <w:szCs w:val="30"/>
        </w:rPr>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473"/>
        <w:gridCol w:w="2657"/>
        <w:gridCol w:w="3603"/>
        <w:gridCol w:w="3163"/>
        <w:gridCol w:w="1551"/>
      </w:tblGrid>
      <w:tr w:rsidR="009C1910" w:rsidRPr="00BA288B" w14:paraId="69721DEB" w14:textId="74734BBA" w:rsidTr="000917D7">
        <w:trPr>
          <w:trHeight w:val="555"/>
          <w:tblHeader/>
          <w:jc w:val="center"/>
        </w:trPr>
        <w:tc>
          <w:tcPr>
            <w:tcW w:w="530" w:type="pct"/>
            <w:shd w:val="clear" w:color="auto" w:fill="auto"/>
            <w:vAlign w:val="center"/>
          </w:tcPr>
          <w:p w14:paraId="2A55AF37" w14:textId="29D44552" w:rsidR="009C1910" w:rsidRPr="000917D7" w:rsidRDefault="009C1910" w:rsidP="0001145D">
            <w:pPr>
              <w:snapToGrid w:val="0"/>
              <w:spacing w:line="240" w:lineRule="atLeast"/>
              <w:contextualSpacing/>
              <w:jc w:val="center"/>
              <w:rPr>
                <w:rFonts w:asciiTheme="minorEastAsia" w:hAnsiTheme="minorEastAsia" w:cs="宋体"/>
                <w:b/>
                <w:color w:val="000000"/>
                <w:kern w:val="0"/>
                <w:szCs w:val="21"/>
              </w:rPr>
            </w:pPr>
            <w:r w:rsidRPr="000917D7">
              <w:rPr>
                <w:rFonts w:asciiTheme="minorEastAsia" w:hAnsiTheme="minorEastAsia" w:cs="宋体" w:hint="eastAsia"/>
                <w:b/>
                <w:color w:val="000000"/>
                <w:kern w:val="0"/>
                <w:szCs w:val="21"/>
              </w:rPr>
              <w:t>总序号</w:t>
            </w:r>
          </w:p>
        </w:tc>
        <w:tc>
          <w:tcPr>
            <w:tcW w:w="529" w:type="pct"/>
            <w:vAlign w:val="center"/>
          </w:tcPr>
          <w:p w14:paraId="342F9265" w14:textId="2B3B5081" w:rsidR="009C1910" w:rsidRPr="000917D7" w:rsidRDefault="009C1910" w:rsidP="0001145D">
            <w:pPr>
              <w:snapToGrid w:val="0"/>
              <w:spacing w:line="240" w:lineRule="atLeast"/>
              <w:contextualSpacing/>
              <w:jc w:val="center"/>
              <w:rPr>
                <w:rFonts w:asciiTheme="minorEastAsia" w:hAnsiTheme="minorEastAsia" w:cs="宋体"/>
                <w:b/>
                <w:color w:val="000000"/>
                <w:kern w:val="0"/>
                <w:szCs w:val="21"/>
              </w:rPr>
            </w:pPr>
            <w:r w:rsidRPr="000917D7">
              <w:rPr>
                <w:rFonts w:asciiTheme="minorEastAsia" w:hAnsiTheme="minorEastAsia" w:cs="宋体" w:hint="eastAsia"/>
                <w:b/>
                <w:color w:val="000000"/>
                <w:kern w:val="0"/>
                <w:szCs w:val="21"/>
              </w:rPr>
              <w:t>文件序号</w:t>
            </w:r>
          </w:p>
        </w:tc>
        <w:tc>
          <w:tcPr>
            <w:tcW w:w="954" w:type="pct"/>
            <w:vAlign w:val="center"/>
          </w:tcPr>
          <w:p w14:paraId="200FF620" w14:textId="77777777" w:rsidR="009C1910" w:rsidRPr="000917D7" w:rsidRDefault="009C1910" w:rsidP="0001145D">
            <w:pPr>
              <w:snapToGrid w:val="0"/>
              <w:spacing w:line="240" w:lineRule="atLeast"/>
              <w:contextualSpacing/>
              <w:jc w:val="center"/>
              <w:rPr>
                <w:rFonts w:asciiTheme="minorEastAsia" w:hAnsiTheme="minorEastAsia" w:cs="宋体"/>
                <w:b/>
                <w:color w:val="000000"/>
                <w:kern w:val="0"/>
                <w:szCs w:val="21"/>
              </w:rPr>
            </w:pPr>
            <w:r w:rsidRPr="000917D7">
              <w:rPr>
                <w:rFonts w:asciiTheme="minorEastAsia" w:hAnsiTheme="minorEastAsia" w:cs="宋体" w:hint="eastAsia"/>
                <w:b/>
                <w:color w:val="000000"/>
                <w:kern w:val="0"/>
                <w:szCs w:val="21"/>
              </w:rPr>
              <w:t>领域</w:t>
            </w:r>
          </w:p>
        </w:tc>
        <w:tc>
          <w:tcPr>
            <w:tcW w:w="1294" w:type="pct"/>
            <w:shd w:val="clear" w:color="auto" w:fill="auto"/>
            <w:vAlign w:val="center"/>
          </w:tcPr>
          <w:p w14:paraId="1F61DD67" w14:textId="3E33CECD" w:rsidR="009C1910" w:rsidRPr="000917D7" w:rsidRDefault="009C1910" w:rsidP="0001145D">
            <w:pPr>
              <w:snapToGrid w:val="0"/>
              <w:spacing w:line="240" w:lineRule="atLeast"/>
              <w:contextualSpacing/>
              <w:jc w:val="center"/>
              <w:rPr>
                <w:rFonts w:asciiTheme="minorEastAsia" w:hAnsiTheme="minorEastAsia" w:cs="宋体"/>
                <w:b/>
                <w:color w:val="000000"/>
                <w:kern w:val="0"/>
                <w:szCs w:val="21"/>
              </w:rPr>
            </w:pPr>
            <w:r w:rsidRPr="000917D7">
              <w:rPr>
                <w:rFonts w:asciiTheme="minorEastAsia" w:hAnsiTheme="minorEastAsia" w:cs="宋体" w:hint="eastAsia"/>
                <w:b/>
                <w:color w:val="000000"/>
                <w:kern w:val="0"/>
                <w:szCs w:val="21"/>
              </w:rPr>
              <w:t>改革事项</w:t>
            </w:r>
          </w:p>
        </w:tc>
        <w:tc>
          <w:tcPr>
            <w:tcW w:w="1136" w:type="pct"/>
            <w:shd w:val="clear" w:color="auto" w:fill="auto"/>
            <w:vAlign w:val="center"/>
          </w:tcPr>
          <w:p w14:paraId="08777F9B" w14:textId="77777777" w:rsidR="009C1910" w:rsidRPr="000917D7" w:rsidRDefault="009C1910" w:rsidP="0001145D">
            <w:pPr>
              <w:snapToGrid w:val="0"/>
              <w:spacing w:line="240" w:lineRule="atLeast"/>
              <w:contextualSpacing/>
              <w:jc w:val="center"/>
              <w:rPr>
                <w:rFonts w:asciiTheme="minorEastAsia" w:hAnsiTheme="minorEastAsia" w:cs="宋体"/>
                <w:b/>
                <w:color w:val="000000"/>
                <w:kern w:val="0"/>
                <w:szCs w:val="21"/>
              </w:rPr>
            </w:pPr>
            <w:r w:rsidRPr="000917D7">
              <w:rPr>
                <w:rFonts w:asciiTheme="minorEastAsia" w:hAnsiTheme="minorEastAsia" w:cs="宋体" w:hint="eastAsia"/>
                <w:b/>
                <w:color w:val="000000"/>
                <w:kern w:val="0"/>
                <w:szCs w:val="21"/>
              </w:rPr>
              <w:t>负责部门</w:t>
            </w:r>
          </w:p>
        </w:tc>
        <w:tc>
          <w:tcPr>
            <w:tcW w:w="557" w:type="pct"/>
            <w:shd w:val="clear" w:color="auto" w:fill="auto"/>
            <w:vAlign w:val="center"/>
          </w:tcPr>
          <w:p w14:paraId="6B66FFD9" w14:textId="77777777" w:rsidR="009C1910" w:rsidRPr="000917D7" w:rsidRDefault="009C1910" w:rsidP="0001145D">
            <w:pPr>
              <w:snapToGrid w:val="0"/>
              <w:spacing w:line="240" w:lineRule="atLeast"/>
              <w:contextualSpacing/>
              <w:jc w:val="center"/>
              <w:rPr>
                <w:rFonts w:asciiTheme="minorEastAsia" w:hAnsiTheme="minorEastAsia" w:cs="宋体"/>
                <w:b/>
                <w:color w:val="000000"/>
                <w:kern w:val="0"/>
                <w:szCs w:val="21"/>
              </w:rPr>
            </w:pPr>
            <w:r w:rsidRPr="000917D7">
              <w:rPr>
                <w:rFonts w:asciiTheme="minorEastAsia" w:hAnsiTheme="minorEastAsia" w:cs="宋体" w:hint="eastAsia"/>
                <w:b/>
                <w:color w:val="000000"/>
                <w:kern w:val="0"/>
                <w:szCs w:val="21"/>
              </w:rPr>
              <w:t>推广范围</w:t>
            </w:r>
          </w:p>
        </w:tc>
      </w:tr>
      <w:tr w:rsidR="009C1910" w:rsidRPr="009B1FA0" w14:paraId="5AEE60D6" w14:textId="093F437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5F1F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4F40A6D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w:t>
            </w:r>
          </w:p>
        </w:tc>
        <w:tc>
          <w:tcPr>
            <w:tcW w:w="954" w:type="pct"/>
            <w:tcBorders>
              <w:top w:val="single" w:sz="4" w:space="0" w:color="auto"/>
              <w:left w:val="nil"/>
              <w:bottom w:val="single" w:sz="4" w:space="0" w:color="auto"/>
              <w:right w:val="single" w:sz="4" w:space="0" w:color="auto"/>
            </w:tcBorders>
            <w:shd w:val="clear" w:color="auto" w:fill="auto"/>
            <w:vAlign w:val="center"/>
            <w:hideMark/>
          </w:tcPr>
          <w:p w14:paraId="7E4C4CB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single" w:sz="4" w:space="0" w:color="auto"/>
              <w:left w:val="nil"/>
              <w:bottom w:val="single" w:sz="4" w:space="0" w:color="auto"/>
              <w:right w:val="single" w:sz="4" w:space="0" w:color="auto"/>
            </w:tcBorders>
            <w:shd w:val="clear" w:color="auto" w:fill="auto"/>
            <w:vAlign w:val="center"/>
            <w:hideMark/>
          </w:tcPr>
          <w:p w14:paraId="5028939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企业设立实行“单一窗口”</w:t>
            </w:r>
          </w:p>
        </w:tc>
        <w:tc>
          <w:tcPr>
            <w:tcW w:w="1136" w:type="pct"/>
            <w:tcBorders>
              <w:top w:val="single" w:sz="4" w:space="0" w:color="auto"/>
              <w:left w:val="nil"/>
              <w:bottom w:val="single" w:sz="4" w:space="0" w:color="auto"/>
              <w:right w:val="single" w:sz="4" w:space="0" w:color="auto"/>
            </w:tcBorders>
            <w:shd w:val="clear" w:color="auto" w:fill="auto"/>
            <w:vAlign w:val="center"/>
            <w:hideMark/>
          </w:tcPr>
          <w:p w14:paraId="3FB3438D" w14:textId="3D45A21F" w:rsidR="009C1910" w:rsidRPr="000917D7" w:rsidRDefault="009C1910" w:rsidP="00F71DDD">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省委编办、省市场监管局、省政府办公厅、省税务局、省商务厅</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5B33526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7EF5D7B" w14:textId="1D3CDD7B"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605DCE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w:t>
            </w:r>
          </w:p>
        </w:tc>
        <w:tc>
          <w:tcPr>
            <w:tcW w:w="529" w:type="pct"/>
            <w:tcBorders>
              <w:top w:val="nil"/>
              <w:left w:val="nil"/>
              <w:bottom w:val="single" w:sz="4" w:space="0" w:color="auto"/>
              <w:right w:val="single" w:sz="4" w:space="0" w:color="auto"/>
            </w:tcBorders>
            <w:shd w:val="clear" w:color="auto" w:fill="auto"/>
            <w:vAlign w:val="center"/>
            <w:hideMark/>
          </w:tcPr>
          <w:p w14:paraId="29F7E6E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w:t>
            </w:r>
          </w:p>
        </w:tc>
        <w:tc>
          <w:tcPr>
            <w:tcW w:w="954" w:type="pct"/>
            <w:tcBorders>
              <w:top w:val="nil"/>
              <w:left w:val="nil"/>
              <w:bottom w:val="single" w:sz="4" w:space="0" w:color="auto"/>
              <w:right w:val="single" w:sz="4" w:space="0" w:color="auto"/>
            </w:tcBorders>
            <w:shd w:val="clear" w:color="auto" w:fill="auto"/>
            <w:vAlign w:val="center"/>
            <w:hideMark/>
          </w:tcPr>
          <w:p w14:paraId="2662F29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3D01FC5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外商投资广告企业项目备案</w:t>
            </w:r>
          </w:p>
        </w:tc>
        <w:tc>
          <w:tcPr>
            <w:tcW w:w="1136" w:type="pct"/>
            <w:tcBorders>
              <w:top w:val="nil"/>
              <w:left w:val="nil"/>
              <w:bottom w:val="single" w:sz="4" w:space="0" w:color="auto"/>
              <w:right w:val="single" w:sz="4" w:space="0" w:color="auto"/>
            </w:tcBorders>
            <w:shd w:val="clear" w:color="auto" w:fill="auto"/>
            <w:vAlign w:val="center"/>
            <w:hideMark/>
          </w:tcPr>
          <w:p w14:paraId="103ACC9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3AC7395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A724247" w14:textId="5CAB66B1"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4E1E4D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3</w:t>
            </w:r>
          </w:p>
        </w:tc>
        <w:tc>
          <w:tcPr>
            <w:tcW w:w="529" w:type="pct"/>
            <w:tcBorders>
              <w:top w:val="nil"/>
              <w:left w:val="nil"/>
              <w:bottom w:val="single" w:sz="4" w:space="0" w:color="auto"/>
              <w:right w:val="single" w:sz="4" w:space="0" w:color="auto"/>
            </w:tcBorders>
            <w:shd w:val="clear" w:color="auto" w:fill="auto"/>
            <w:vAlign w:val="center"/>
            <w:hideMark/>
          </w:tcPr>
          <w:p w14:paraId="6915E06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w:t>
            </w:r>
          </w:p>
        </w:tc>
        <w:tc>
          <w:tcPr>
            <w:tcW w:w="954" w:type="pct"/>
            <w:tcBorders>
              <w:top w:val="nil"/>
              <w:left w:val="nil"/>
              <w:bottom w:val="single" w:sz="4" w:space="0" w:color="auto"/>
              <w:right w:val="single" w:sz="4" w:space="0" w:color="auto"/>
            </w:tcBorders>
            <w:shd w:val="clear" w:color="auto" w:fill="auto"/>
            <w:vAlign w:val="center"/>
            <w:hideMark/>
          </w:tcPr>
          <w:p w14:paraId="074FB64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180F8A5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涉税事项</w:t>
            </w:r>
            <w:proofErr w:type="gramStart"/>
            <w:r w:rsidRPr="000917D7">
              <w:rPr>
                <w:rFonts w:asciiTheme="minorEastAsia" w:hAnsiTheme="minorEastAsia" w:cs="宋体" w:hint="eastAsia"/>
                <w:color w:val="000000"/>
                <w:kern w:val="0"/>
                <w:szCs w:val="21"/>
              </w:rPr>
              <w:t>网上审批</w:t>
            </w:r>
            <w:proofErr w:type="gramEnd"/>
            <w:r w:rsidRPr="000917D7">
              <w:rPr>
                <w:rFonts w:asciiTheme="minorEastAsia" w:hAnsiTheme="minorEastAsia" w:cs="宋体" w:hint="eastAsia"/>
                <w:color w:val="000000"/>
                <w:kern w:val="0"/>
                <w:szCs w:val="21"/>
              </w:rPr>
              <w:t>备案</w:t>
            </w:r>
          </w:p>
        </w:tc>
        <w:tc>
          <w:tcPr>
            <w:tcW w:w="1136" w:type="pct"/>
            <w:tcBorders>
              <w:top w:val="nil"/>
              <w:left w:val="nil"/>
              <w:bottom w:val="single" w:sz="4" w:space="0" w:color="auto"/>
              <w:right w:val="single" w:sz="4" w:space="0" w:color="auto"/>
            </w:tcBorders>
            <w:shd w:val="clear" w:color="auto" w:fill="auto"/>
            <w:vAlign w:val="center"/>
            <w:hideMark/>
          </w:tcPr>
          <w:p w14:paraId="273C1F2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4884D1D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77DC041" w14:textId="3B2762B8"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C65613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4</w:t>
            </w:r>
          </w:p>
        </w:tc>
        <w:tc>
          <w:tcPr>
            <w:tcW w:w="529" w:type="pct"/>
            <w:tcBorders>
              <w:top w:val="nil"/>
              <w:left w:val="nil"/>
              <w:bottom w:val="single" w:sz="4" w:space="0" w:color="auto"/>
              <w:right w:val="single" w:sz="4" w:space="0" w:color="auto"/>
            </w:tcBorders>
            <w:shd w:val="clear" w:color="auto" w:fill="auto"/>
            <w:vAlign w:val="center"/>
            <w:hideMark/>
          </w:tcPr>
          <w:p w14:paraId="584FDA3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w:t>
            </w:r>
          </w:p>
        </w:tc>
        <w:tc>
          <w:tcPr>
            <w:tcW w:w="954" w:type="pct"/>
            <w:tcBorders>
              <w:top w:val="nil"/>
              <w:left w:val="nil"/>
              <w:bottom w:val="single" w:sz="4" w:space="0" w:color="auto"/>
              <w:right w:val="single" w:sz="4" w:space="0" w:color="auto"/>
            </w:tcBorders>
            <w:shd w:val="clear" w:color="auto" w:fill="auto"/>
            <w:vAlign w:val="center"/>
            <w:hideMark/>
          </w:tcPr>
          <w:p w14:paraId="0A7267D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62065502"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税务登记号码网上自动赋码</w:t>
            </w:r>
          </w:p>
        </w:tc>
        <w:tc>
          <w:tcPr>
            <w:tcW w:w="1136" w:type="pct"/>
            <w:tcBorders>
              <w:top w:val="nil"/>
              <w:left w:val="nil"/>
              <w:bottom w:val="single" w:sz="4" w:space="0" w:color="auto"/>
              <w:right w:val="single" w:sz="4" w:space="0" w:color="auto"/>
            </w:tcBorders>
            <w:shd w:val="clear" w:color="auto" w:fill="auto"/>
            <w:vAlign w:val="center"/>
            <w:hideMark/>
          </w:tcPr>
          <w:p w14:paraId="27F8068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711ED92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17A164C" w14:textId="1C94543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E4546A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5</w:t>
            </w:r>
          </w:p>
        </w:tc>
        <w:tc>
          <w:tcPr>
            <w:tcW w:w="529" w:type="pct"/>
            <w:tcBorders>
              <w:top w:val="nil"/>
              <w:left w:val="nil"/>
              <w:bottom w:val="single" w:sz="4" w:space="0" w:color="auto"/>
              <w:right w:val="single" w:sz="4" w:space="0" w:color="auto"/>
            </w:tcBorders>
            <w:shd w:val="clear" w:color="auto" w:fill="auto"/>
            <w:vAlign w:val="center"/>
            <w:hideMark/>
          </w:tcPr>
          <w:p w14:paraId="02B4EBC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1-10</w:t>
            </w:r>
          </w:p>
        </w:tc>
        <w:tc>
          <w:tcPr>
            <w:tcW w:w="954" w:type="pct"/>
            <w:tcBorders>
              <w:top w:val="nil"/>
              <w:left w:val="nil"/>
              <w:bottom w:val="single" w:sz="4" w:space="0" w:color="auto"/>
              <w:right w:val="single" w:sz="4" w:space="0" w:color="auto"/>
            </w:tcBorders>
            <w:shd w:val="clear" w:color="auto" w:fill="auto"/>
            <w:vAlign w:val="center"/>
            <w:hideMark/>
          </w:tcPr>
          <w:p w14:paraId="71C6337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5BB06372"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网上自</w:t>
            </w:r>
            <w:proofErr w:type="gramStart"/>
            <w:r w:rsidRPr="000917D7">
              <w:rPr>
                <w:rFonts w:asciiTheme="minorEastAsia" w:hAnsiTheme="minorEastAsia" w:cs="宋体" w:hint="eastAsia"/>
                <w:color w:val="000000"/>
                <w:kern w:val="0"/>
                <w:szCs w:val="21"/>
              </w:rPr>
              <w:t>主办税</w:t>
            </w:r>
            <w:proofErr w:type="gramEnd"/>
          </w:p>
        </w:tc>
        <w:tc>
          <w:tcPr>
            <w:tcW w:w="1136" w:type="pct"/>
            <w:tcBorders>
              <w:top w:val="nil"/>
              <w:left w:val="nil"/>
              <w:bottom w:val="single" w:sz="4" w:space="0" w:color="auto"/>
              <w:right w:val="single" w:sz="4" w:space="0" w:color="auto"/>
            </w:tcBorders>
            <w:shd w:val="clear" w:color="auto" w:fill="auto"/>
            <w:vAlign w:val="center"/>
            <w:hideMark/>
          </w:tcPr>
          <w:p w14:paraId="18E404D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7E99E88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51116D0" w14:textId="1F552CCD"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3B655A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6</w:t>
            </w:r>
          </w:p>
        </w:tc>
        <w:tc>
          <w:tcPr>
            <w:tcW w:w="529" w:type="pct"/>
            <w:tcBorders>
              <w:top w:val="nil"/>
              <w:left w:val="nil"/>
              <w:bottom w:val="single" w:sz="4" w:space="0" w:color="auto"/>
              <w:right w:val="single" w:sz="4" w:space="0" w:color="auto"/>
            </w:tcBorders>
            <w:shd w:val="clear" w:color="auto" w:fill="auto"/>
            <w:vAlign w:val="center"/>
            <w:hideMark/>
          </w:tcPr>
          <w:p w14:paraId="35018F4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1-11</w:t>
            </w:r>
          </w:p>
        </w:tc>
        <w:tc>
          <w:tcPr>
            <w:tcW w:w="954" w:type="pct"/>
            <w:tcBorders>
              <w:top w:val="nil"/>
              <w:left w:val="nil"/>
              <w:bottom w:val="single" w:sz="4" w:space="0" w:color="auto"/>
              <w:right w:val="single" w:sz="4" w:space="0" w:color="auto"/>
            </w:tcBorders>
            <w:shd w:val="clear" w:color="auto" w:fill="auto"/>
            <w:vAlign w:val="center"/>
            <w:hideMark/>
          </w:tcPr>
          <w:p w14:paraId="17E1C6D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4B962D93"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纳税信用管理的网上信用评级</w:t>
            </w:r>
          </w:p>
        </w:tc>
        <w:tc>
          <w:tcPr>
            <w:tcW w:w="1136" w:type="pct"/>
            <w:tcBorders>
              <w:top w:val="nil"/>
              <w:left w:val="nil"/>
              <w:bottom w:val="single" w:sz="4" w:space="0" w:color="auto"/>
              <w:right w:val="single" w:sz="4" w:space="0" w:color="auto"/>
            </w:tcBorders>
            <w:shd w:val="clear" w:color="auto" w:fill="auto"/>
            <w:vAlign w:val="center"/>
            <w:hideMark/>
          </w:tcPr>
          <w:p w14:paraId="5B5F49D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71A0134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D944BC5" w14:textId="3AE4361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BA4F91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7</w:t>
            </w:r>
          </w:p>
        </w:tc>
        <w:tc>
          <w:tcPr>
            <w:tcW w:w="529" w:type="pct"/>
            <w:tcBorders>
              <w:top w:val="nil"/>
              <w:left w:val="nil"/>
              <w:bottom w:val="single" w:sz="4" w:space="0" w:color="auto"/>
              <w:right w:val="single" w:sz="4" w:space="0" w:color="auto"/>
            </w:tcBorders>
            <w:shd w:val="clear" w:color="auto" w:fill="auto"/>
            <w:vAlign w:val="center"/>
            <w:hideMark/>
          </w:tcPr>
          <w:p w14:paraId="22F3A9F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1-12</w:t>
            </w:r>
          </w:p>
        </w:tc>
        <w:tc>
          <w:tcPr>
            <w:tcW w:w="954" w:type="pct"/>
            <w:tcBorders>
              <w:top w:val="nil"/>
              <w:left w:val="nil"/>
              <w:bottom w:val="single" w:sz="4" w:space="0" w:color="auto"/>
              <w:right w:val="single" w:sz="4" w:space="0" w:color="auto"/>
            </w:tcBorders>
            <w:shd w:val="clear" w:color="auto" w:fill="auto"/>
            <w:vAlign w:val="center"/>
            <w:hideMark/>
          </w:tcPr>
          <w:p w14:paraId="78CB2ED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25D088A2"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组织机构代码实时赋码</w:t>
            </w:r>
          </w:p>
        </w:tc>
        <w:tc>
          <w:tcPr>
            <w:tcW w:w="1136" w:type="pct"/>
            <w:tcBorders>
              <w:top w:val="nil"/>
              <w:left w:val="nil"/>
              <w:bottom w:val="single" w:sz="4" w:space="0" w:color="auto"/>
              <w:right w:val="single" w:sz="4" w:space="0" w:color="auto"/>
            </w:tcBorders>
            <w:shd w:val="clear" w:color="auto" w:fill="auto"/>
            <w:vAlign w:val="center"/>
            <w:hideMark/>
          </w:tcPr>
          <w:p w14:paraId="4C166E0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13876E0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5FAD1DB" w14:textId="43C1D3E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D2BA6D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8</w:t>
            </w:r>
          </w:p>
        </w:tc>
        <w:tc>
          <w:tcPr>
            <w:tcW w:w="529" w:type="pct"/>
            <w:tcBorders>
              <w:top w:val="nil"/>
              <w:left w:val="nil"/>
              <w:bottom w:val="single" w:sz="4" w:space="0" w:color="auto"/>
              <w:right w:val="single" w:sz="4" w:space="0" w:color="auto"/>
            </w:tcBorders>
            <w:shd w:val="clear" w:color="auto" w:fill="auto"/>
            <w:vAlign w:val="center"/>
            <w:hideMark/>
          </w:tcPr>
          <w:p w14:paraId="1EAD9ED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1-13</w:t>
            </w:r>
          </w:p>
        </w:tc>
        <w:tc>
          <w:tcPr>
            <w:tcW w:w="954" w:type="pct"/>
            <w:tcBorders>
              <w:top w:val="nil"/>
              <w:left w:val="nil"/>
              <w:bottom w:val="single" w:sz="4" w:space="0" w:color="auto"/>
              <w:right w:val="single" w:sz="4" w:space="0" w:color="auto"/>
            </w:tcBorders>
            <w:shd w:val="clear" w:color="auto" w:fill="auto"/>
            <w:vAlign w:val="center"/>
            <w:hideMark/>
          </w:tcPr>
          <w:p w14:paraId="05B3722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502FFA8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企业标准备案管理制度创新</w:t>
            </w:r>
          </w:p>
        </w:tc>
        <w:tc>
          <w:tcPr>
            <w:tcW w:w="1136" w:type="pct"/>
            <w:tcBorders>
              <w:top w:val="nil"/>
              <w:left w:val="nil"/>
              <w:bottom w:val="single" w:sz="4" w:space="0" w:color="auto"/>
              <w:right w:val="single" w:sz="4" w:space="0" w:color="auto"/>
            </w:tcBorders>
            <w:shd w:val="clear" w:color="auto" w:fill="auto"/>
            <w:vAlign w:val="center"/>
            <w:hideMark/>
          </w:tcPr>
          <w:p w14:paraId="5BAB8A4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5EE583B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07249E6" w14:textId="5E75ABA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251984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9</w:t>
            </w:r>
          </w:p>
        </w:tc>
        <w:tc>
          <w:tcPr>
            <w:tcW w:w="529" w:type="pct"/>
            <w:tcBorders>
              <w:top w:val="nil"/>
              <w:left w:val="nil"/>
              <w:bottom w:val="single" w:sz="4" w:space="0" w:color="auto"/>
              <w:right w:val="single" w:sz="4" w:space="0" w:color="auto"/>
            </w:tcBorders>
            <w:shd w:val="clear" w:color="auto" w:fill="auto"/>
            <w:vAlign w:val="center"/>
            <w:hideMark/>
          </w:tcPr>
          <w:p w14:paraId="2F4A92F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1-14</w:t>
            </w:r>
          </w:p>
        </w:tc>
        <w:tc>
          <w:tcPr>
            <w:tcW w:w="954" w:type="pct"/>
            <w:tcBorders>
              <w:top w:val="nil"/>
              <w:left w:val="nil"/>
              <w:bottom w:val="single" w:sz="4" w:space="0" w:color="auto"/>
              <w:right w:val="single" w:sz="4" w:space="0" w:color="auto"/>
            </w:tcBorders>
            <w:shd w:val="clear" w:color="auto" w:fill="auto"/>
            <w:vAlign w:val="center"/>
            <w:hideMark/>
          </w:tcPr>
          <w:p w14:paraId="5AF5AF2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1E4E453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取消生产许可证委托加工备案</w:t>
            </w:r>
          </w:p>
        </w:tc>
        <w:tc>
          <w:tcPr>
            <w:tcW w:w="1136" w:type="pct"/>
            <w:tcBorders>
              <w:top w:val="nil"/>
              <w:left w:val="nil"/>
              <w:bottom w:val="single" w:sz="4" w:space="0" w:color="auto"/>
              <w:right w:val="single" w:sz="4" w:space="0" w:color="auto"/>
            </w:tcBorders>
            <w:shd w:val="clear" w:color="auto" w:fill="auto"/>
            <w:vAlign w:val="center"/>
            <w:hideMark/>
          </w:tcPr>
          <w:p w14:paraId="3BC1153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79586D9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F1CC4D5" w14:textId="578B6AE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B89CE0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10</w:t>
            </w:r>
          </w:p>
        </w:tc>
        <w:tc>
          <w:tcPr>
            <w:tcW w:w="529" w:type="pct"/>
            <w:tcBorders>
              <w:top w:val="nil"/>
              <w:left w:val="nil"/>
              <w:bottom w:val="single" w:sz="4" w:space="0" w:color="auto"/>
              <w:right w:val="single" w:sz="4" w:space="0" w:color="auto"/>
            </w:tcBorders>
            <w:shd w:val="clear" w:color="auto" w:fill="auto"/>
            <w:vAlign w:val="center"/>
            <w:hideMark/>
          </w:tcPr>
          <w:p w14:paraId="00B0C0D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1-24</w:t>
            </w:r>
          </w:p>
        </w:tc>
        <w:tc>
          <w:tcPr>
            <w:tcW w:w="954" w:type="pct"/>
            <w:tcBorders>
              <w:top w:val="nil"/>
              <w:left w:val="nil"/>
              <w:bottom w:val="single" w:sz="4" w:space="0" w:color="auto"/>
              <w:right w:val="single" w:sz="4" w:space="0" w:color="auto"/>
            </w:tcBorders>
            <w:shd w:val="clear" w:color="auto" w:fill="auto"/>
            <w:vAlign w:val="center"/>
            <w:hideMark/>
          </w:tcPr>
          <w:p w14:paraId="17E31F6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7F393CDC"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允许融资租赁公司兼营与主营业务有关的商业</w:t>
            </w:r>
            <w:proofErr w:type="gramStart"/>
            <w:r w:rsidRPr="000917D7">
              <w:rPr>
                <w:rFonts w:asciiTheme="minorEastAsia" w:hAnsiTheme="minorEastAsia" w:cs="宋体" w:hint="eastAsia"/>
                <w:color w:val="000000"/>
                <w:kern w:val="0"/>
                <w:szCs w:val="21"/>
              </w:rPr>
              <w:t>保理业务</w:t>
            </w:r>
            <w:proofErr w:type="gramEnd"/>
          </w:p>
        </w:tc>
        <w:tc>
          <w:tcPr>
            <w:tcW w:w="1136" w:type="pct"/>
            <w:tcBorders>
              <w:top w:val="nil"/>
              <w:left w:val="nil"/>
              <w:bottom w:val="nil"/>
              <w:right w:val="single" w:sz="4" w:space="0" w:color="auto"/>
            </w:tcBorders>
            <w:shd w:val="clear" w:color="auto" w:fill="auto"/>
            <w:vAlign w:val="center"/>
            <w:hideMark/>
          </w:tcPr>
          <w:p w14:paraId="51E0CC5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省商务厅</w:t>
            </w:r>
          </w:p>
        </w:tc>
        <w:tc>
          <w:tcPr>
            <w:tcW w:w="557" w:type="pct"/>
            <w:tcBorders>
              <w:top w:val="nil"/>
              <w:left w:val="nil"/>
              <w:bottom w:val="single" w:sz="4" w:space="0" w:color="auto"/>
              <w:right w:val="single" w:sz="4" w:space="0" w:color="auto"/>
            </w:tcBorders>
            <w:shd w:val="clear" w:color="auto" w:fill="auto"/>
            <w:vAlign w:val="center"/>
            <w:hideMark/>
          </w:tcPr>
          <w:p w14:paraId="380B934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DC0670D" w14:textId="2F022B1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DB7FD4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w:t>
            </w:r>
          </w:p>
        </w:tc>
        <w:tc>
          <w:tcPr>
            <w:tcW w:w="529" w:type="pct"/>
            <w:tcBorders>
              <w:top w:val="nil"/>
              <w:left w:val="nil"/>
              <w:bottom w:val="single" w:sz="4" w:space="0" w:color="auto"/>
              <w:right w:val="single" w:sz="4" w:space="0" w:color="auto"/>
            </w:tcBorders>
            <w:shd w:val="clear" w:color="auto" w:fill="auto"/>
            <w:vAlign w:val="center"/>
            <w:hideMark/>
          </w:tcPr>
          <w:p w14:paraId="167BE40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1-25</w:t>
            </w:r>
          </w:p>
        </w:tc>
        <w:tc>
          <w:tcPr>
            <w:tcW w:w="954" w:type="pct"/>
            <w:tcBorders>
              <w:top w:val="nil"/>
              <w:left w:val="nil"/>
              <w:bottom w:val="single" w:sz="4" w:space="0" w:color="auto"/>
              <w:right w:val="single" w:sz="4" w:space="0" w:color="auto"/>
            </w:tcBorders>
            <w:shd w:val="clear" w:color="auto" w:fill="auto"/>
            <w:vAlign w:val="center"/>
            <w:hideMark/>
          </w:tcPr>
          <w:p w14:paraId="29E7E7F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40B9C4A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允许设立外商投资资信调查公司</w:t>
            </w:r>
          </w:p>
        </w:tc>
        <w:tc>
          <w:tcPr>
            <w:tcW w:w="1136" w:type="pct"/>
            <w:tcBorders>
              <w:top w:val="single" w:sz="4" w:space="0" w:color="auto"/>
              <w:left w:val="nil"/>
              <w:bottom w:val="nil"/>
              <w:right w:val="single" w:sz="4" w:space="0" w:color="auto"/>
            </w:tcBorders>
            <w:shd w:val="clear" w:color="auto" w:fill="auto"/>
            <w:vAlign w:val="center"/>
            <w:hideMark/>
          </w:tcPr>
          <w:p w14:paraId="31B9BB5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省商务厅</w:t>
            </w:r>
          </w:p>
        </w:tc>
        <w:tc>
          <w:tcPr>
            <w:tcW w:w="557" w:type="pct"/>
            <w:tcBorders>
              <w:top w:val="nil"/>
              <w:left w:val="nil"/>
              <w:bottom w:val="single" w:sz="4" w:space="0" w:color="auto"/>
              <w:right w:val="single" w:sz="4" w:space="0" w:color="auto"/>
            </w:tcBorders>
            <w:shd w:val="clear" w:color="auto" w:fill="auto"/>
            <w:vAlign w:val="center"/>
            <w:hideMark/>
          </w:tcPr>
          <w:p w14:paraId="3D54EAC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697FA1D" w14:textId="47A81EEE"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93E60D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w:t>
            </w:r>
          </w:p>
        </w:tc>
        <w:tc>
          <w:tcPr>
            <w:tcW w:w="529" w:type="pct"/>
            <w:tcBorders>
              <w:top w:val="nil"/>
              <w:left w:val="nil"/>
              <w:bottom w:val="single" w:sz="4" w:space="0" w:color="auto"/>
              <w:right w:val="single" w:sz="4" w:space="0" w:color="auto"/>
            </w:tcBorders>
            <w:shd w:val="clear" w:color="auto" w:fill="auto"/>
            <w:vAlign w:val="center"/>
            <w:hideMark/>
          </w:tcPr>
          <w:p w14:paraId="491639E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1-26</w:t>
            </w:r>
          </w:p>
        </w:tc>
        <w:tc>
          <w:tcPr>
            <w:tcW w:w="954" w:type="pct"/>
            <w:tcBorders>
              <w:top w:val="nil"/>
              <w:left w:val="nil"/>
              <w:bottom w:val="single" w:sz="4" w:space="0" w:color="auto"/>
              <w:right w:val="single" w:sz="4" w:space="0" w:color="auto"/>
            </w:tcBorders>
            <w:shd w:val="clear" w:color="auto" w:fill="auto"/>
            <w:vAlign w:val="center"/>
            <w:hideMark/>
          </w:tcPr>
          <w:p w14:paraId="74B7266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314A44E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允许设立股份制外资投资性公司</w:t>
            </w:r>
          </w:p>
        </w:tc>
        <w:tc>
          <w:tcPr>
            <w:tcW w:w="1136" w:type="pct"/>
            <w:tcBorders>
              <w:top w:val="single" w:sz="4" w:space="0" w:color="auto"/>
              <w:left w:val="nil"/>
              <w:bottom w:val="nil"/>
              <w:right w:val="single" w:sz="4" w:space="0" w:color="auto"/>
            </w:tcBorders>
            <w:shd w:val="clear" w:color="auto" w:fill="auto"/>
            <w:vAlign w:val="center"/>
            <w:hideMark/>
          </w:tcPr>
          <w:p w14:paraId="0942C81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省商务厅</w:t>
            </w:r>
          </w:p>
        </w:tc>
        <w:tc>
          <w:tcPr>
            <w:tcW w:w="557" w:type="pct"/>
            <w:tcBorders>
              <w:top w:val="nil"/>
              <w:left w:val="nil"/>
              <w:bottom w:val="single" w:sz="4" w:space="0" w:color="auto"/>
              <w:right w:val="single" w:sz="4" w:space="0" w:color="auto"/>
            </w:tcBorders>
            <w:shd w:val="clear" w:color="auto" w:fill="auto"/>
            <w:vAlign w:val="center"/>
            <w:hideMark/>
          </w:tcPr>
          <w:p w14:paraId="6201B55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258D9B0" w14:textId="72CC253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F632D5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w:t>
            </w:r>
          </w:p>
        </w:tc>
        <w:tc>
          <w:tcPr>
            <w:tcW w:w="529" w:type="pct"/>
            <w:tcBorders>
              <w:top w:val="nil"/>
              <w:left w:val="nil"/>
              <w:bottom w:val="single" w:sz="4" w:space="0" w:color="auto"/>
              <w:right w:val="single" w:sz="4" w:space="0" w:color="auto"/>
            </w:tcBorders>
            <w:shd w:val="clear" w:color="auto" w:fill="auto"/>
            <w:vAlign w:val="center"/>
            <w:hideMark/>
          </w:tcPr>
          <w:p w14:paraId="5AD001F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1-27</w:t>
            </w:r>
          </w:p>
        </w:tc>
        <w:tc>
          <w:tcPr>
            <w:tcW w:w="954" w:type="pct"/>
            <w:tcBorders>
              <w:top w:val="nil"/>
              <w:left w:val="nil"/>
              <w:bottom w:val="single" w:sz="4" w:space="0" w:color="auto"/>
              <w:right w:val="single" w:sz="4" w:space="0" w:color="auto"/>
            </w:tcBorders>
            <w:shd w:val="clear" w:color="auto" w:fill="auto"/>
            <w:vAlign w:val="center"/>
            <w:hideMark/>
          </w:tcPr>
          <w:p w14:paraId="78E7DE2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7243842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融资租赁公司设立子公司不设最低注册资本限制</w:t>
            </w:r>
          </w:p>
        </w:tc>
        <w:tc>
          <w:tcPr>
            <w:tcW w:w="1136" w:type="pct"/>
            <w:tcBorders>
              <w:top w:val="single" w:sz="4" w:space="0" w:color="auto"/>
              <w:left w:val="nil"/>
              <w:bottom w:val="nil"/>
              <w:right w:val="single" w:sz="4" w:space="0" w:color="auto"/>
            </w:tcBorders>
            <w:shd w:val="clear" w:color="auto" w:fill="auto"/>
            <w:vAlign w:val="center"/>
            <w:hideMark/>
          </w:tcPr>
          <w:p w14:paraId="2332506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省商务厅</w:t>
            </w:r>
          </w:p>
        </w:tc>
        <w:tc>
          <w:tcPr>
            <w:tcW w:w="557" w:type="pct"/>
            <w:tcBorders>
              <w:top w:val="nil"/>
              <w:left w:val="nil"/>
              <w:bottom w:val="single" w:sz="4" w:space="0" w:color="auto"/>
              <w:right w:val="single" w:sz="4" w:space="0" w:color="auto"/>
            </w:tcBorders>
            <w:shd w:val="clear" w:color="auto" w:fill="auto"/>
            <w:vAlign w:val="center"/>
            <w:hideMark/>
          </w:tcPr>
          <w:p w14:paraId="5C43066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9907946" w14:textId="1C4C267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5A3E09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w:t>
            </w:r>
          </w:p>
        </w:tc>
        <w:tc>
          <w:tcPr>
            <w:tcW w:w="529" w:type="pct"/>
            <w:tcBorders>
              <w:top w:val="nil"/>
              <w:left w:val="nil"/>
              <w:bottom w:val="single" w:sz="4" w:space="0" w:color="auto"/>
              <w:right w:val="single" w:sz="4" w:space="0" w:color="auto"/>
            </w:tcBorders>
            <w:shd w:val="clear" w:color="auto" w:fill="auto"/>
            <w:vAlign w:val="center"/>
            <w:hideMark/>
          </w:tcPr>
          <w:p w14:paraId="2AED09A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1-28</w:t>
            </w:r>
          </w:p>
        </w:tc>
        <w:tc>
          <w:tcPr>
            <w:tcW w:w="954" w:type="pct"/>
            <w:tcBorders>
              <w:top w:val="nil"/>
              <w:left w:val="nil"/>
              <w:bottom w:val="single" w:sz="4" w:space="0" w:color="auto"/>
              <w:right w:val="single" w:sz="4" w:space="0" w:color="auto"/>
            </w:tcBorders>
            <w:shd w:val="clear" w:color="auto" w:fill="auto"/>
            <w:vAlign w:val="center"/>
            <w:hideMark/>
          </w:tcPr>
          <w:p w14:paraId="6297459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6056C053"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允许内外资企业从事游戏游艺设备生产和销售，经文化部门内容审核后面向国内市场销售</w:t>
            </w:r>
          </w:p>
        </w:tc>
        <w:tc>
          <w:tcPr>
            <w:tcW w:w="1136" w:type="pct"/>
            <w:tcBorders>
              <w:top w:val="single" w:sz="4" w:space="0" w:color="auto"/>
              <w:left w:val="nil"/>
              <w:bottom w:val="single" w:sz="4" w:space="0" w:color="auto"/>
              <w:right w:val="single" w:sz="4" w:space="0" w:color="auto"/>
            </w:tcBorders>
            <w:shd w:val="clear" w:color="auto" w:fill="auto"/>
            <w:vAlign w:val="center"/>
            <w:hideMark/>
          </w:tcPr>
          <w:p w14:paraId="7B1D08A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省文化和旅游厅</w:t>
            </w:r>
          </w:p>
        </w:tc>
        <w:tc>
          <w:tcPr>
            <w:tcW w:w="557" w:type="pct"/>
            <w:tcBorders>
              <w:top w:val="nil"/>
              <w:left w:val="nil"/>
              <w:bottom w:val="single" w:sz="4" w:space="0" w:color="auto"/>
              <w:right w:val="single" w:sz="4" w:space="0" w:color="auto"/>
            </w:tcBorders>
            <w:shd w:val="clear" w:color="auto" w:fill="auto"/>
            <w:vAlign w:val="center"/>
            <w:hideMark/>
          </w:tcPr>
          <w:p w14:paraId="23E1694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E30A523" w14:textId="43AC78F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68939E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15</w:t>
            </w:r>
          </w:p>
        </w:tc>
        <w:tc>
          <w:tcPr>
            <w:tcW w:w="529" w:type="pct"/>
            <w:tcBorders>
              <w:top w:val="nil"/>
              <w:left w:val="nil"/>
              <w:bottom w:val="single" w:sz="4" w:space="0" w:color="auto"/>
              <w:right w:val="single" w:sz="4" w:space="0" w:color="auto"/>
            </w:tcBorders>
            <w:shd w:val="clear" w:color="auto" w:fill="auto"/>
            <w:vAlign w:val="center"/>
            <w:hideMark/>
          </w:tcPr>
          <w:p w14:paraId="697F846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1-35</w:t>
            </w:r>
          </w:p>
        </w:tc>
        <w:tc>
          <w:tcPr>
            <w:tcW w:w="954" w:type="pct"/>
            <w:tcBorders>
              <w:top w:val="nil"/>
              <w:left w:val="nil"/>
              <w:bottom w:val="single" w:sz="4" w:space="0" w:color="auto"/>
              <w:right w:val="single" w:sz="4" w:space="0" w:color="auto"/>
            </w:tcBorders>
            <w:shd w:val="clear" w:color="auto" w:fill="auto"/>
            <w:vAlign w:val="center"/>
            <w:hideMark/>
          </w:tcPr>
          <w:p w14:paraId="5C0808D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3B47DF4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负面清单以外领域外商投资企业设立及变更审批改革</w:t>
            </w:r>
          </w:p>
        </w:tc>
        <w:tc>
          <w:tcPr>
            <w:tcW w:w="1136" w:type="pct"/>
            <w:tcBorders>
              <w:top w:val="nil"/>
              <w:left w:val="nil"/>
              <w:bottom w:val="single" w:sz="4" w:space="0" w:color="auto"/>
              <w:right w:val="single" w:sz="4" w:space="0" w:color="auto"/>
            </w:tcBorders>
            <w:shd w:val="clear" w:color="auto" w:fill="auto"/>
            <w:vAlign w:val="center"/>
            <w:hideMark/>
          </w:tcPr>
          <w:p w14:paraId="4F4D38A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省商务厅</w:t>
            </w:r>
          </w:p>
        </w:tc>
        <w:tc>
          <w:tcPr>
            <w:tcW w:w="557" w:type="pct"/>
            <w:tcBorders>
              <w:top w:val="nil"/>
              <w:left w:val="nil"/>
              <w:bottom w:val="single" w:sz="4" w:space="0" w:color="auto"/>
              <w:right w:val="single" w:sz="4" w:space="0" w:color="auto"/>
            </w:tcBorders>
            <w:shd w:val="clear" w:color="auto" w:fill="auto"/>
            <w:vAlign w:val="center"/>
            <w:hideMark/>
          </w:tcPr>
          <w:p w14:paraId="608234C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85E6BB5" w14:textId="3C86C40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B3C3BE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w:t>
            </w:r>
          </w:p>
        </w:tc>
        <w:tc>
          <w:tcPr>
            <w:tcW w:w="529" w:type="pct"/>
            <w:tcBorders>
              <w:top w:val="nil"/>
              <w:left w:val="nil"/>
              <w:bottom w:val="single" w:sz="4" w:space="0" w:color="auto"/>
              <w:right w:val="single" w:sz="4" w:space="0" w:color="auto"/>
            </w:tcBorders>
            <w:shd w:val="clear" w:color="auto" w:fill="auto"/>
            <w:vAlign w:val="center"/>
            <w:hideMark/>
          </w:tcPr>
          <w:p w14:paraId="40D3076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1-42</w:t>
            </w:r>
          </w:p>
        </w:tc>
        <w:tc>
          <w:tcPr>
            <w:tcW w:w="954" w:type="pct"/>
            <w:tcBorders>
              <w:top w:val="nil"/>
              <w:left w:val="nil"/>
              <w:bottom w:val="single" w:sz="4" w:space="0" w:color="auto"/>
              <w:right w:val="single" w:sz="4" w:space="0" w:color="auto"/>
            </w:tcBorders>
            <w:shd w:val="clear" w:color="auto" w:fill="auto"/>
            <w:vAlign w:val="center"/>
            <w:hideMark/>
          </w:tcPr>
          <w:p w14:paraId="7AD0B9C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34734D8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税控发票领用网上申请</w:t>
            </w:r>
          </w:p>
        </w:tc>
        <w:tc>
          <w:tcPr>
            <w:tcW w:w="1136" w:type="pct"/>
            <w:tcBorders>
              <w:top w:val="nil"/>
              <w:left w:val="nil"/>
              <w:bottom w:val="single" w:sz="4" w:space="0" w:color="auto"/>
              <w:right w:val="single" w:sz="4" w:space="0" w:color="auto"/>
            </w:tcBorders>
            <w:shd w:val="clear" w:color="auto" w:fill="auto"/>
            <w:vAlign w:val="center"/>
            <w:hideMark/>
          </w:tcPr>
          <w:p w14:paraId="4671E5D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1A8C6DD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A679D87" w14:textId="5D21419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956C4B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w:t>
            </w:r>
          </w:p>
        </w:tc>
        <w:tc>
          <w:tcPr>
            <w:tcW w:w="529" w:type="pct"/>
            <w:tcBorders>
              <w:top w:val="nil"/>
              <w:left w:val="nil"/>
              <w:bottom w:val="single" w:sz="4" w:space="0" w:color="auto"/>
              <w:right w:val="single" w:sz="4" w:space="0" w:color="auto"/>
            </w:tcBorders>
            <w:shd w:val="clear" w:color="auto" w:fill="auto"/>
            <w:vAlign w:val="center"/>
            <w:hideMark/>
          </w:tcPr>
          <w:p w14:paraId="10C6532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1-43</w:t>
            </w:r>
          </w:p>
        </w:tc>
        <w:tc>
          <w:tcPr>
            <w:tcW w:w="954" w:type="pct"/>
            <w:tcBorders>
              <w:top w:val="nil"/>
              <w:left w:val="nil"/>
              <w:bottom w:val="single" w:sz="4" w:space="0" w:color="auto"/>
              <w:right w:val="single" w:sz="4" w:space="0" w:color="auto"/>
            </w:tcBorders>
            <w:shd w:val="clear" w:color="auto" w:fill="auto"/>
            <w:vAlign w:val="center"/>
            <w:hideMark/>
          </w:tcPr>
          <w:p w14:paraId="2371374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496210B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企业简易注销</w:t>
            </w:r>
          </w:p>
        </w:tc>
        <w:tc>
          <w:tcPr>
            <w:tcW w:w="1136" w:type="pct"/>
            <w:tcBorders>
              <w:top w:val="nil"/>
              <w:left w:val="nil"/>
              <w:bottom w:val="single" w:sz="4" w:space="0" w:color="auto"/>
              <w:right w:val="single" w:sz="4" w:space="0" w:color="auto"/>
            </w:tcBorders>
            <w:shd w:val="clear" w:color="auto" w:fill="auto"/>
            <w:vAlign w:val="center"/>
            <w:hideMark/>
          </w:tcPr>
          <w:p w14:paraId="5227C3E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5A9327B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01DF02C" w14:textId="7A6D50E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4131C2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w:t>
            </w:r>
          </w:p>
        </w:tc>
        <w:tc>
          <w:tcPr>
            <w:tcW w:w="529" w:type="pct"/>
            <w:tcBorders>
              <w:top w:val="nil"/>
              <w:left w:val="nil"/>
              <w:bottom w:val="single" w:sz="4" w:space="0" w:color="auto"/>
              <w:right w:val="single" w:sz="4" w:space="0" w:color="auto"/>
            </w:tcBorders>
            <w:shd w:val="clear" w:color="auto" w:fill="auto"/>
            <w:vAlign w:val="center"/>
            <w:hideMark/>
          </w:tcPr>
          <w:p w14:paraId="7C2C1BB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1-57</w:t>
            </w:r>
          </w:p>
        </w:tc>
        <w:tc>
          <w:tcPr>
            <w:tcW w:w="954" w:type="pct"/>
            <w:tcBorders>
              <w:top w:val="nil"/>
              <w:left w:val="nil"/>
              <w:bottom w:val="single" w:sz="4" w:space="0" w:color="auto"/>
              <w:right w:val="single" w:sz="4" w:space="0" w:color="auto"/>
            </w:tcBorders>
            <w:shd w:val="clear" w:color="auto" w:fill="auto"/>
            <w:vAlign w:val="center"/>
            <w:hideMark/>
          </w:tcPr>
          <w:p w14:paraId="433159D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57502C8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市场主体名称登记便利化改革</w:t>
            </w:r>
          </w:p>
        </w:tc>
        <w:tc>
          <w:tcPr>
            <w:tcW w:w="1136" w:type="pct"/>
            <w:tcBorders>
              <w:top w:val="nil"/>
              <w:left w:val="nil"/>
              <w:bottom w:val="single" w:sz="4" w:space="0" w:color="auto"/>
              <w:right w:val="single" w:sz="4" w:space="0" w:color="auto"/>
            </w:tcBorders>
            <w:shd w:val="clear" w:color="auto" w:fill="auto"/>
            <w:vAlign w:val="center"/>
            <w:hideMark/>
          </w:tcPr>
          <w:p w14:paraId="39C8087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49F9682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E1CF4C7" w14:textId="3E6BBE9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793847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w:t>
            </w:r>
          </w:p>
        </w:tc>
        <w:tc>
          <w:tcPr>
            <w:tcW w:w="529" w:type="pct"/>
            <w:tcBorders>
              <w:top w:val="nil"/>
              <w:left w:val="nil"/>
              <w:bottom w:val="single" w:sz="4" w:space="0" w:color="auto"/>
              <w:right w:val="single" w:sz="4" w:space="0" w:color="auto"/>
            </w:tcBorders>
            <w:shd w:val="clear" w:color="auto" w:fill="auto"/>
            <w:vAlign w:val="center"/>
            <w:hideMark/>
          </w:tcPr>
          <w:p w14:paraId="114D200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1-62</w:t>
            </w:r>
          </w:p>
        </w:tc>
        <w:tc>
          <w:tcPr>
            <w:tcW w:w="954" w:type="pct"/>
            <w:tcBorders>
              <w:top w:val="nil"/>
              <w:left w:val="nil"/>
              <w:bottom w:val="single" w:sz="4" w:space="0" w:color="auto"/>
              <w:right w:val="single" w:sz="4" w:space="0" w:color="auto"/>
            </w:tcBorders>
            <w:shd w:val="clear" w:color="auto" w:fill="auto"/>
            <w:vAlign w:val="center"/>
            <w:hideMark/>
          </w:tcPr>
          <w:p w14:paraId="56D24BC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5CB19C7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扩大内地与港澳合伙型联营律师事务所设立范围</w:t>
            </w:r>
          </w:p>
        </w:tc>
        <w:tc>
          <w:tcPr>
            <w:tcW w:w="1136" w:type="pct"/>
            <w:tcBorders>
              <w:top w:val="nil"/>
              <w:left w:val="nil"/>
              <w:bottom w:val="single" w:sz="4" w:space="0" w:color="auto"/>
              <w:right w:val="single" w:sz="4" w:space="0" w:color="auto"/>
            </w:tcBorders>
            <w:shd w:val="clear" w:color="auto" w:fill="auto"/>
            <w:vAlign w:val="center"/>
            <w:hideMark/>
          </w:tcPr>
          <w:p w14:paraId="24CB58D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省司法厅</w:t>
            </w:r>
          </w:p>
        </w:tc>
        <w:tc>
          <w:tcPr>
            <w:tcW w:w="557" w:type="pct"/>
            <w:tcBorders>
              <w:top w:val="nil"/>
              <w:left w:val="nil"/>
              <w:bottom w:val="single" w:sz="4" w:space="0" w:color="auto"/>
              <w:right w:val="single" w:sz="4" w:space="0" w:color="auto"/>
            </w:tcBorders>
            <w:shd w:val="clear" w:color="auto" w:fill="auto"/>
            <w:vAlign w:val="center"/>
            <w:hideMark/>
          </w:tcPr>
          <w:p w14:paraId="281D10D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5599417" w14:textId="16BB177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7E7783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20</w:t>
            </w:r>
          </w:p>
        </w:tc>
        <w:tc>
          <w:tcPr>
            <w:tcW w:w="529" w:type="pct"/>
            <w:tcBorders>
              <w:top w:val="nil"/>
              <w:left w:val="nil"/>
              <w:bottom w:val="single" w:sz="4" w:space="0" w:color="auto"/>
              <w:right w:val="single" w:sz="4" w:space="0" w:color="auto"/>
            </w:tcBorders>
            <w:shd w:val="clear" w:color="auto" w:fill="auto"/>
            <w:vAlign w:val="center"/>
            <w:hideMark/>
          </w:tcPr>
          <w:p w14:paraId="45FBD4F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1-63</w:t>
            </w:r>
          </w:p>
        </w:tc>
        <w:tc>
          <w:tcPr>
            <w:tcW w:w="954" w:type="pct"/>
            <w:tcBorders>
              <w:top w:val="nil"/>
              <w:left w:val="nil"/>
              <w:bottom w:val="single" w:sz="4" w:space="0" w:color="auto"/>
              <w:right w:val="single" w:sz="4" w:space="0" w:color="auto"/>
            </w:tcBorders>
            <w:shd w:val="clear" w:color="auto" w:fill="auto"/>
            <w:vAlign w:val="center"/>
            <w:hideMark/>
          </w:tcPr>
          <w:p w14:paraId="69269CD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095ACC87"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船舶证书“三合一”并联办理</w:t>
            </w:r>
          </w:p>
        </w:tc>
        <w:tc>
          <w:tcPr>
            <w:tcW w:w="1136" w:type="pct"/>
            <w:tcBorders>
              <w:top w:val="nil"/>
              <w:left w:val="nil"/>
              <w:bottom w:val="single" w:sz="4" w:space="0" w:color="auto"/>
              <w:right w:val="single" w:sz="4" w:space="0" w:color="auto"/>
            </w:tcBorders>
            <w:shd w:val="clear" w:color="auto" w:fill="auto"/>
            <w:vAlign w:val="center"/>
            <w:hideMark/>
          </w:tcPr>
          <w:p w14:paraId="7B651F4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山东海事局</w:t>
            </w:r>
          </w:p>
        </w:tc>
        <w:tc>
          <w:tcPr>
            <w:tcW w:w="557" w:type="pct"/>
            <w:tcBorders>
              <w:top w:val="nil"/>
              <w:left w:val="nil"/>
              <w:bottom w:val="single" w:sz="4" w:space="0" w:color="auto"/>
              <w:right w:val="single" w:sz="4" w:space="0" w:color="auto"/>
            </w:tcBorders>
            <w:shd w:val="clear" w:color="auto" w:fill="auto"/>
            <w:vAlign w:val="center"/>
            <w:hideMark/>
          </w:tcPr>
          <w:p w14:paraId="716D9E2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5E0A856" w14:textId="0DC29291"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893005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w:t>
            </w:r>
          </w:p>
        </w:tc>
        <w:tc>
          <w:tcPr>
            <w:tcW w:w="529" w:type="pct"/>
            <w:tcBorders>
              <w:top w:val="nil"/>
              <w:left w:val="nil"/>
              <w:bottom w:val="single" w:sz="4" w:space="0" w:color="auto"/>
              <w:right w:val="single" w:sz="4" w:space="0" w:color="auto"/>
            </w:tcBorders>
            <w:shd w:val="clear" w:color="auto" w:fill="auto"/>
            <w:vAlign w:val="center"/>
            <w:hideMark/>
          </w:tcPr>
          <w:p w14:paraId="2A7FBB4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1-68</w:t>
            </w:r>
          </w:p>
        </w:tc>
        <w:tc>
          <w:tcPr>
            <w:tcW w:w="954" w:type="pct"/>
            <w:tcBorders>
              <w:top w:val="nil"/>
              <w:left w:val="nil"/>
              <w:bottom w:val="single" w:sz="4" w:space="0" w:color="auto"/>
              <w:right w:val="single" w:sz="4" w:space="0" w:color="auto"/>
            </w:tcBorders>
            <w:shd w:val="clear" w:color="auto" w:fill="auto"/>
            <w:vAlign w:val="center"/>
            <w:hideMark/>
          </w:tcPr>
          <w:p w14:paraId="013F7D5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7BB7319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国际船舶运输领域扩大开放</w:t>
            </w:r>
          </w:p>
        </w:tc>
        <w:tc>
          <w:tcPr>
            <w:tcW w:w="1136" w:type="pct"/>
            <w:tcBorders>
              <w:top w:val="nil"/>
              <w:left w:val="nil"/>
              <w:bottom w:val="single" w:sz="4" w:space="0" w:color="auto"/>
              <w:right w:val="single" w:sz="4" w:space="0" w:color="auto"/>
            </w:tcBorders>
            <w:shd w:val="clear" w:color="auto" w:fill="auto"/>
            <w:vAlign w:val="center"/>
            <w:hideMark/>
          </w:tcPr>
          <w:p w14:paraId="4168BFBC"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省交通运输厅</w:t>
            </w:r>
          </w:p>
          <w:p w14:paraId="3DF64B4B" w14:textId="5E781FCC"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山东海事局</w:t>
            </w:r>
          </w:p>
        </w:tc>
        <w:tc>
          <w:tcPr>
            <w:tcW w:w="557" w:type="pct"/>
            <w:tcBorders>
              <w:top w:val="nil"/>
              <w:left w:val="nil"/>
              <w:bottom w:val="single" w:sz="4" w:space="0" w:color="auto"/>
              <w:right w:val="single" w:sz="4" w:space="0" w:color="auto"/>
            </w:tcBorders>
            <w:shd w:val="clear" w:color="auto" w:fill="auto"/>
            <w:vAlign w:val="center"/>
            <w:hideMark/>
          </w:tcPr>
          <w:p w14:paraId="2CB34EB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7F2C2FA" w14:textId="73D36935"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6A6D8D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w:t>
            </w:r>
          </w:p>
        </w:tc>
        <w:tc>
          <w:tcPr>
            <w:tcW w:w="529" w:type="pct"/>
            <w:tcBorders>
              <w:top w:val="nil"/>
              <w:left w:val="nil"/>
              <w:bottom w:val="single" w:sz="4" w:space="0" w:color="auto"/>
              <w:right w:val="single" w:sz="4" w:space="0" w:color="auto"/>
            </w:tcBorders>
            <w:shd w:val="clear" w:color="auto" w:fill="auto"/>
            <w:vAlign w:val="center"/>
            <w:hideMark/>
          </w:tcPr>
          <w:p w14:paraId="09DA663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1-69</w:t>
            </w:r>
          </w:p>
        </w:tc>
        <w:tc>
          <w:tcPr>
            <w:tcW w:w="954" w:type="pct"/>
            <w:tcBorders>
              <w:top w:val="nil"/>
              <w:left w:val="nil"/>
              <w:bottom w:val="single" w:sz="4" w:space="0" w:color="auto"/>
              <w:right w:val="single" w:sz="4" w:space="0" w:color="auto"/>
            </w:tcBorders>
            <w:shd w:val="clear" w:color="auto" w:fill="auto"/>
            <w:vAlign w:val="center"/>
            <w:hideMark/>
          </w:tcPr>
          <w:p w14:paraId="1A90DE5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42AF9C6E"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国际船舶管理领域扩大开放</w:t>
            </w:r>
          </w:p>
        </w:tc>
        <w:tc>
          <w:tcPr>
            <w:tcW w:w="1136" w:type="pct"/>
            <w:tcBorders>
              <w:top w:val="nil"/>
              <w:left w:val="nil"/>
              <w:bottom w:val="single" w:sz="4" w:space="0" w:color="auto"/>
              <w:right w:val="single" w:sz="4" w:space="0" w:color="auto"/>
            </w:tcBorders>
            <w:shd w:val="clear" w:color="auto" w:fill="auto"/>
            <w:vAlign w:val="center"/>
            <w:hideMark/>
          </w:tcPr>
          <w:p w14:paraId="5EF5ABC4"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省交通运输厅</w:t>
            </w:r>
          </w:p>
          <w:p w14:paraId="66111175" w14:textId="3E18F82D"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山东海事局</w:t>
            </w:r>
          </w:p>
        </w:tc>
        <w:tc>
          <w:tcPr>
            <w:tcW w:w="557" w:type="pct"/>
            <w:tcBorders>
              <w:top w:val="nil"/>
              <w:left w:val="nil"/>
              <w:bottom w:val="single" w:sz="4" w:space="0" w:color="auto"/>
              <w:right w:val="single" w:sz="4" w:space="0" w:color="auto"/>
            </w:tcBorders>
            <w:shd w:val="clear" w:color="auto" w:fill="auto"/>
            <w:vAlign w:val="center"/>
            <w:hideMark/>
          </w:tcPr>
          <w:p w14:paraId="37D7AC1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67EDD22" w14:textId="6AA910B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72EE6F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w:t>
            </w:r>
          </w:p>
        </w:tc>
        <w:tc>
          <w:tcPr>
            <w:tcW w:w="529" w:type="pct"/>
            <w:tcBorders>
              <w:top w:val="nil"/>
              <w:left w:val="nil"/>
              <w:bottom w:val="single" w:sz="4" w:space="0" w:color="auto"/>
              <w:right w:val="single" w:sz="4" w:space="0" w:color="auto"/>
            </w:tcBorders>
            <w:shd w:val="clear" w:color="auto" w:fill="auto"/>
            <w:vAlign w:val="center"/>
            <w:hideMark/>
          </w:tcPr>
          <w:p w14:paraId="0D60162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1-70</w:t>
            </w:r>
          </w:p>
        </w:tc>
        <w:tc>
          <w:tcPr>
            <w:tcW w:w="954" w:type="pct"/>
            <w:tcBorders>
              <w:top w:val="nil"/>
              <w:left w:val="nil"/>
              <w:bottom w:val="single" w:sz="4" w:space="0" w:color="auto"/>
              <w:right w:val="single" w:sz="4" w:space="0" w:color="auto"/>
            </w:tcBorders>
            <w:shd w:val="clear" w:color="auto" w:fill="auto"/>
            <w:vAlign w:val="center"/>
            <w:hideMark/>
          </w:tcPr>
          <w:p w14:paraId="3A3FCB3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3C64A58C"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国际船舶代理领域扩大开放</w:t>
            </w:r>
          </w:p>
        </w:tc>
        <w:tc>
          <w:tcPr>
            <w:tcW w:w="1136" w:type="pct"/>
            <w:tcBorders>
              <w:top w:val="nil"/>
              <w:left w:val="nil"/>
              <w:bottom w:val="single" w:sz="4" w:space="0" w:color="auto"/>
              <w:right w:val="single" w:sz="4" w:space="0" w:color="auto"/>
            </w:tcBorders>
            <w:shd w:val="clear" w:color="auto" w:fill="auto"/>
            <w:vAlign w:val="center"/>
            <w:hideMark/>
          </w:tcPr>
          <w:p w14:paraId="5798B093"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省交通运输厅</w:t>
            </w:r>
          </w:p>
          <w:p w14:paraId="7C2FC326" w14:textId="4164EB03"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山东海事局</w:t>
            </w:r>
          </w:p>
        </w:tc>
        <w:tc>
          <w:tcPr>
            <w:tcW w:w="557" w:type="pct"/>
            <w:tcBorders>
              <w:top w:val="nil"/>
              <w:left w:val="nil"/>
              <w:bottom w:val="single" w:sz="4" w:space="0" w:color="auto"/>
              <w:right w:val="single" w:sz="4" w:space="0" w:color="auto"/>
            </w:tcBorders>
            <w:shd w:val="clear" w:color="auto" w:fill="auto"/>
            <w:vAlign w:val="center"/>
            <w:hideMark/>
          </w:tcPr>
          <w:p w14:paraId="4F5E7A1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30439F8" w14:textId="2610A98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BF6493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w:t>
            </w:r>
          </w:p>
        </w:tc>
        <w:tc>
          <w:tcPr>
            <w:tcW w:w="529" w:type="pct"/>
            <w:tcBorders>
              <w:top w:val="nil"/>
              <w:left w:val="nil"/>
              <w:bottom w:val="single" w:sz="4" w:space="0" w:color="auto"/>
              <w:right w:val="single" w:sz="4" w:space="0" w:color="auto"/>
            </w:tcBorders>
            <w:shd w:val="clear" w:color="auto" w:fill="auto"/>
            <w:vAlign w:val="center"/>
            <w:hideMark/>
          </w:tcPr>
          <w:p w14:paraId="3263207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1-71</w:t>
            </w:r>
          </w:p>
        </w:tc>
        <w:tc>
          <w:tcPr>
            <w:tcW w:w="954" w:type="pct"/>
            <w:tcBorders>
              <w:top w:val="nil"/>
              <w:left w:val="nil"/>
              <w:bottom w:val="single" w:sz="4" w:space="0" w:color="auto"/>
              <w:right w:val="single" w:sz="4" w:space="0" w:color="auto"/>
            </w:tcBorders>
            <w:shd w:val="clear" w:color="auto" w:fill="auto"/>
            <w:vAlign w:val="center"/>
            <w:hideMark/>
          </w:tcPr>
          <w:p w14:paraId="1FE04CB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7AEBF52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国际海运货物装卸、国际海运集装箱场站和堆场业务扩大开放</w:t>
            </w:r>
          </w:p>
        </w:tc>
        <w:tc>
          <w:tcPr>
            <w:tcW w:w="1136" w:type="pct"/>
            <w:tcBorders>
              <w:top w:val="nil"/>
              <w:left w:val="nil"/>
              <w:bottom w:val="single" w:sz="4" w:space="0" w:color="auto"/>
              <w:right w:val="single" w:sz="4" w:space="0" w:color="auto"/>
            </w:tcBorders>
            <w:shd w:val="clear" w:color="auto" w:fill="auto"/>
            <w:vAlign w:val="center"/>
            <w:hideMark/>
          </w:tcPr>
          <w:p w14:paraId="4927B500"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省交通运输厅</w:t>
            </w:r>
          </w:p>
        </w:tc>
        <w:tc>
          <w:tcPr>
            <w:tcW w:w="557" w:type="pct"/>
            <w:tcBorders>
              <w:top w:val="nil"/>
              <w:left w:val="nil"/>
              <w:bottom w:val="single" w:sz="4" w:space="0" w:color="auto"/>
              <w:right w:val="single" w:sz="4" w:space="0" w:color="auto"/>
            </w:tcBorders>
            <w:shd w:val="clear" w:color="auto" w:fill="auto"/>
            <w:vAlign w:val="center"/>
            <w:hideMark/>
          </w:tcPr>
          <w:p w14:paraId="13579BE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F6AA155" w14:textId="335B8B2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430A52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w:t>
            </w:r>
          </w:p>
        </w:tc>
        <w:tc>
          <w:tcPr>
            <w:tcW w:w="529" w:type="pct"/>
            <w:tcBorders>
              <w:top w:val="nil"/>
              <w:left w:val="nil"/>
              <w:bottom w:val="single" w:sz="4" w:space="0" w:color="auto"/>
              <w:right w:val="single" w:sz="4" w:space="0" w:color="auto"/>
            </w:tcBorders>
            <w:shd w:val="clear" w:color="auto" w:fill="auto"/>
            <w:vAlign w:val="center"/>
            <w:hideMark/>
          </w:tcPr>
          <w:p w14:paraId="093C9CA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1-72</w:t>
            </w:r>
          </w:p>
        </w:tc>
        <w:tc>
          <w:tcPr>
            <w:tcW w:w="954" w:type="pct"/>
            <w:tcBorders>
              <w:top w:val="nil"/>
              <w:left w:val="nil"/>
              <w:bottom w:val="single" w:sz="4" w:space="0" w:color="auto"/>
              <w:right w:val="single" w:sz="4" w:space="0" w:color="auto"/>
            </w:tcBorders>
            <w:shd w:val="clear" w:color="auto" w:fill="auto"/>
            <w:vAlign w:val="center"/>
            <w:hideMark/>
          </w:tcPr>
          <w:p w14:paraId="7552008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65EB9A7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国际船舶登记制度创新</w:t>
            </w:r>
          </w:p>
        </w:tc>
        <w:tc>
          <w:tcPr>
            <w:tcW w:w="1136" w:type="pct"/>
            <w:tcBorders>
              <w:top w:val="nil"/>
              <w:left w:val="nil"/>
              <w:bottom w:val="single" w:sz="4" w:space="0" w:color="auto"/>
              <w:right w:val="single" w:sz="4" w:space="0" w:color="auto"/>
            </w:tcBorders>
            <w:shd w:val="clear" w:color="auto" w:fill="auto"/>
            <w:vAlign w:val="center"/>
            <w:hideMark/>
          </w:tcPr>
          <w:p w14:paraId="1A922D5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山东海事局</w:t>
            </w:r>
          </w:p>
        </w:tc>
        <w:tc>
          <w:tcPr>
            <w:tcW w:w="557" w:type="pct"/>
            <w:tcBorders>
              <w:top w:val="nil"/>
              <w:left w:val="nil"/>
              <w:bottom w:val="single" w:sz="4" w:space="0" w:color="auto"/>
              <w:right w:val="single" w:sz="4" w:space="0" w:color="auto"/>
            </w:tcBorders>
            <w:shd w:val="clear" w:color="auto" w:fill="auto"/>
            <w:vAlign w:val="center"/>
            <w:hideMark/>
          </w:tcPr>
          <w:p w14:paraId="74E20F1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C7EA497" w14:textId="3A265DE7"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8BBEC9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w:t>
            </w:r>
          </w:p>
        </w:tc>
        <w:tc>
          <w:tcPr>
            <w:tcW w:w="529" w:type="pct"/>
            <w:tcBorders>
              <w:top w:val="nil"/>
              <w:left w:val="nil"/>
              <w:bottom w:val="single" w:sz="4" w:space="0" w:color="auto"/>
              <w:right w:val="single" w:sz="4" w:space="0" w:color="auto"/>
            </w:tcBorders>
            <w:shd w:val="clear" w:color="auto" w:fill="auto"/>
            <w:vAlign w:val="center"/>
            <w:hideMark/>
          </w:tcPr>
          <w:p w14:paraId="3C70CF0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1-73</w:t>
            </w:r>
          </w:p>
        </w:tc>
        <w:tc>
          <w:tcPr>
            <w:tcW w:w="954" w:type="pct"/>
            <w:tcBorders>
              <w:top w:val="nil"/>
              <w:left w:val="nil"/>
              <w:bottom w:val="single" w:sz="4" w:space="0" w:color="auto"/>
              <w:right w:val="single" w:sz="4" w:space="0" w:color="auto"/>
            </w:tcBorders>
            <w:shd w:val="clear" w:color="auto" w:fill="auto"/>
            <w:vAlign w:val="center"/>
            <w:hideMark/>
          </w:tcPr>
          <w:p w14:paraId="4EC2F56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284DD45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对外贸易经营者备案和原产地企业备案“两证合一”</w:t>
            </w:r>
          </w:p>
        </w:tc>
        <w:tc>
          <w:tcPr>
            <w:tcW w:w="1136" w:type="pct"/>
            <w:tcBorders>
              <w:top w:val="nil"/>
              <w:left w:val="nil"/>
              <w:bottom w:val="single" w:sz="4" w:space="0" w:color="auto"/>
              <w:right w:val="single" w:sz="4" w:space="0" w:color="auto"/>
            </w:tcBorders>
            <w:shd w:val="clear" w:color="auto" w:fill="auto"/>
            <w:vAlign w:val="center"/>
            <w:hideMark/>
          </w:tcPr>
          <w:p w14:paraId="4CD8494D" w14:textId="62B9E65C" w:rsidR="009C1910" w:rsidRPr="000917D7" w:rsidRDefault="009C1910" w:rsidP="00F71DDD">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省商务厅、青岛海关、济南海关、省贸促会</w:t>
            </w:r>
          </w:p>
        </w:tc>
        <w:tc>
          <w:tcPr>
            <w:tcW w:w="557" w:type="pct"/>
            <w:tcBorders>
              <w:top w:val="nil"/>
              <w:left w:val="nil"/>
              <w:bottom w:val="single" w:sz="4" w:space="0" w:color="auto"/>
              <w:right w:val="single" w:sz="4" w:space="0" w:color="auto"/>
            </w:tcBorders>
            <w:shd w:val="clear" w:color="auto" w:fill="auto"/>
            <w:vAlign w:val="center"/>
            <w:hideMark/>
          </w:tcPr>
          <w:p w14:paraId="2080E93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44E0398" w14:textId="626D4015"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17CF9A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27</w:t>
            </w:r>
          </w:p>
        </w:tc>
        <w:tc>
          <w:tcPr>
            <w:tcW w:w="529" w:type="pct"/>
            <w:tcBorders>
              <w:top w:val="nil"/>
              <w:left w:val="nil"/>
              <w:bottom w:val="single" w:sz="4" w:space="0" w:color="auto"/>
              <w:right w:val="single" w:sz="4" w:space="0" w:color="auto"/>
            </w:tcBorders>
            <w:shd w:val="clear" w:color="auto" w:fill="auto"/>
            <w:vAlign w:val="center"/>
            <w:hideMark/>
          </w:tcPr>
          <w:p w14:paraId="6281D8A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1-78</w:t>
            </w:r>
          </w:p>
        </w:tc>
        <w:tc>
          <w:tcPr>
            <w:tcW w:w="954" w:type="pct"/>
            <w:tcBorders>
              <w:top w:val="nil"/>
              <w:left w:val="nil"/>
              <w:bottom w:val="single" w:sz="4" w:space="0" w:color="auto"/>
              <w:right w:val="single" w:sz="4" w:space="0" w:color="auto"/>
            </w:tcBorders>
            <w:shd w:val="clear" w:color="auto" w:fill="auto"/>
            <w:vAlign w:val="center"/>
            <w:hideMark/>
          </w:tcPr>
          <w:p w14:paraId="2A62456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170E6BF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低风险生物医药特殊物品行政许可审批改革</w:t>
            </w:r>
          </w:p>
        </w:tc>
        <w:tc>
          <w:tcPr>
            <w:tcW w:w="1136" w:type="pct"/>
            <w:tcBorders>
              <w:top w:val="nil"/>
              <w:left w:val="nil"/>
              <w:bottom w:val="single" w:sz="4" w:space="0" w:color="auto"/>
              <w:right w:val="single" w:sz="4" w:space="0" w:color="auto"/>
            </w:tcBorders>
            <w:shd w:val="clear" w:color="auto" w:fill="auto"/>
            <w:vAlign w:val="center"/>
            <w:hideMark/>
          </w:tcPr>
          <w:p w14:paraId="206AE75C" w14:textId="0CF1B634"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1F50EF39" w14:textId="07353CD2"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7EF6274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A509D46" w14:textId="00EF235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FECC39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28</w:t>
            </w:r>
          </w:p>
        </w:tc>
        <w:tc>
          <w:tcPr>
            <w:tcW w:w="529" w:type="pct"/>
            <w:tcBorders>
              <w:top w:val="nil"/>
              <w:left w:val="nil"/>
              <w:bottom w:val="single" w:sz="4" w:space="0" w:color="auto"/>
              <w:right w:val="single" w:sz="4" w:space="0" w:color="auto"/>
            </w:tcBorders>
            <w:shd w:val="clear" w:color="auto" w:fill="auto"/>
            <w:vAlign w:val="center"/>
            <w:hideMark/>
          </w:tcPr>
          <w:p w14:paraId="3918953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1-87</w:t>
            </w:r>
          </w:p>
        </w:tc>
        <w:tc>
          <w:tcPr>
            <w:tcW w:w="954" w:type="pct"/>
            <w:tcBorders>
              <w:top w:val="nil"/>
              <w:left w:val="nil"/>
              <w:bottom w:val="single" w:sz="4" w:space="0" w:color="auto"/>
              <w:right w:val="single" w:sz="4" w:space="0" w:color="auto"/>
            </w:tcBorders>
            <w:shd w:val="clear" w:color="auto" w:fill="auto"/>
            <w:vAlign w:val="center"/>
            <w:hideMark/>
          </w:tcPr>
          <w:p w14:paraId="7F20D6C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29DDCB1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一般纳税人登记网上办理</w:t>
            </w:r>
          </w:p>
        </w:tc>
        <w:tc>
          <w:tcPr>
            <w:tcW w:w="1136" w:type="pct"/>
            <w:tcBorders>
              <w:top w:val="nil"/>
              <w:left w:val="nil"/>
              <w:bottom w:val="single" w:sz="4" w:space="0" w:color="auto"/>
              <w:right w:val="single" w:sz="4" w:space="0" w:color="auto"/>
            </w:tcBorders>
            <w:shd w:val="clear" w:color="auto" w:fill="auto"/>
            <w:vAlign w:val="center"/>
            <w:hideMark/>
          </w:tcPr>
          <w:p w14:paraId="3CC62AEB"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19695E3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11FCBEB" w14:textId="26BB8D3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1AE8E3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29</w:t>
            </w:r>
          </w:p>
        </w:tc>
        <w:tc>
          <w:tcPr>
            <w:tcW w:w="529" w:type="pct"/>
            <w:tcBorders>
              <w:top w:val="nil"/>
              <w:left w:val="nil"/>
              <w:bottom w:val="single" w:sz="4" w:space="0" w:color="auto"/>
              <w:right w:val="single" w:sz="4" w:space="0" w:color="auto"/>
            </w:tcBorders>
            <w:shd w:val="clear" w:color="auto" w:fill="auto"/>
            <w:vAlign w:val="center"/>
            <w:hideMark/>
          </w:tcPr>
          <w:p w14:paraId="2092197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1-88</w:t>
            </w:r>
          </w:p>
        </w:tc>
        <w:tc>
          <w:tcPr>
            <w:tcW w:w="954" w:type="pct"/>
            <w:tcBorders>
              <w:top w:val="nil"/>
              <w:left w:val="nil"/>
              <w:bottom w:val="single" w:sz="4" w:space="0" w:color="auto"/>
              <w:right w:val="single" w:sz="4" w:space="0" w:color="auto"/>
            </w:tcBorders>
            <w:shd w:val="clear" w:color="auto" w:fill="auto"/>
            <w:vAlign w:val="center"/>
            <w:hideMark/>
          </w:tcPr>
          <w:p w14:paraId="1FE7A30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1466284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工业产品生产许可证“</w:t>
            </w:r>
            <w:proofErr w:type="gramStart"/>
            <w:r w:rsidRPr="000917D7">
              <w:rPr>
                <w:rFonts w:asciiTheme="minorEastAsia" w:hAnsiTheme="minorEastAsia" w:cs="宋体" w:hint="eastAsia"/>
                <w:color w:val="000000"/>
                <w:kern w:val="0"/>
                <w:szCs w:val="21"/>
              </w:rPr>
              <w:t>一</w:t>
            </w:r>
            <w:proofErr w:type="gramEnd"/>
            <w:r w:rsidRPr="000917D7">
              <w:rPr>
                <w:rFonts w:asciiTheme="minorEastAsia" w:hAnsiTheme="minorEastAsia" w:cs="宋体" w:hint="eastAsia"/>
                <w:color w:val="000000"/>
                <w:kern w:val="0"/>
                <w:szCs w:val="21"/>
              </w:rPr>
              <w:t>企一证”改革</w:t>
            </w:r>
          </w:p>
        </w:tc>
        <w:tc>
          <w:tcPr>
            <w:tcW w:w="1136" w:type="pct"/>
            <w:tcBorders>
              <w:top w:val="nil"/>
              <w:left w:val="nil"/>
              <w:bottom w:val="single" w:sz="4" w:space="0" w:color="auto"/>
              <w:right w:val="single" w:sz="4" w:space="0" w:color="auto"/>
            </w:tcBorders>
            <w:shd w:val="clear" w:color="auto" w:fill="auto"/>
            <w:vAlign w:val="center"/>
            <w:hideMark/>
          </w:tcPr>
          <w:p w14:paraId="2E22D78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09B2F2F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CAEC7EC" w14:textId="30AFA5D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BDEB63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30</w:t>
            </w:r>
          </w:p>
        </w:tc>
        <w:tc>
          <w:tcPr>
            <w:tcW w:w="529" w:type="pct"/>
            <w:tcBorders>
              <w:top w:val="nil"/>
              <w:left w:val="nil"/>
              <w:bottom w:val="single" w:sz="4" w:space="0" w:color="auto"/>
              <w:right w:val="single" w:sz="4" w:space="0" w:color="auto"/>
            </w:tcBorders>
            <w:shd w:val="clear" w:color="auto" w:fill="auto"/>
            <w:vAlign w:val="center"/>
            <w:hideMark/>
          </w:tcPr>
          <w:p w14:paraId="1A01062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1-91</w:t>
            </w:r>
          </w:p>
        </w:tc>
        <w:tc>
          <w:tcPr>
            <w:tcW w:w="954" w:type="pct"/>
            <w:tcBorders>
              <w:top w:val="nil"/>
              <w:left w:val="nil"/>
              <w:bottom w:val="single" w:sz="4" w:space="0" w:color="auto"/>
              <w:right w:val="single" w:sz="4" w:space="0" w:color="auto"/>
            </w:tcBorders>
            <w:shd w:val="clear" w:color="auto" w:fill="auto"/>
            <w:vAlign w:val="center"/>
            <w:hideMark/>
          </w:tcPr>
          <w:p w14:paraId="34565D3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7042C64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公证“最多跑一次”</w:t>
            </w:r>
          </w:p>
        </w:tc>
        <w:tc>
          <w:tcPr>
            <w:tcW w:w="1136" w:type="pct"/>
            <w:tcBorders>
              <w:top w:val="nil"/>
              <w:left w:val="nil"/>
              <w:bottom w:val="single" w:sz="4" w:space="0" w:color="auto"/>
              <w:right w:val="single" w:sz="4" w:space="0" w:color="auto"/>
            </w:tcBorders>
            <w:shd w:val="clear" w:color="auto" w:fill="auto"/>
            <w:vAlign w:val="center"/>
            <w:hideMark/>
          </w:tcPr>
          <w:p w14:paraId="4CBE17BE"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省司法厅</w:t>
            </w:r>
          </w:p>
        </w:tc>
        <w:tc>
          <w:tcPr>
            <w:tcW w:w="557" w:type="pct"/>
            <w:tcBorders>
              <w:top w:val="nil"/>
              <w:left w:val="nil"/>
              <w:bottom w:val="single" w:sz="4" w:space="0" w:color="auto"/>
              <w:right w:val="single" w:sz="4" w:space="0" w:color="auto"/>
            </w:tcBorders>
            <w:shd w:val="clear" w:color="auto" w:fill="auto"/>
            <w:vAlign w:val="center"/>
            <w:hideMark/>
          </w:tcPr>
          <w:p w14:paraId="33A1AE7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ABD5CC3" w14:textId="18D335C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838878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31</w:t>
            </w:r>
          </w:p>
        </w:tc>
        <w:tc>
          <w:tcPr>
            <w:tcW w:w="529" w:type="pct"/>
            <w:tcBorders>
              <w:top w:val="nil"/>
              <w:left w:val="nil"/>
              <w:bottom w:val="single" w:sz="4" w:space="0" w:color="auto"/>
              <w:right w:val="single" w:sz="4" w:space="0" w:color="auto"/>
            </w:tcBorders>
            <w:shd w:val="clear" w:color="auto" w:fill="auto"/>
            <w:vAlign w:val="center"/>
            <w:hideMark/>
          </w:tcPr>
          <w:p w14:paraId="6BB3CA8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1-100</w:t>
            </w:r>
          </w:p>
        </w:tc>
        <w:tc>
          <w:tcPr>
            <w:tcW w:w="954" w:type="pct"/>
            <w:tcBorders>
              <w:top w:val="nil"/>
              <w:left w:val="nil"/>
              <w:bottom w:val="single" w:sz="4" w:space="0" w:color="auto"/>
              <w:right w:val="single" w:sz="4" w:space="0" w:color="auto"/>
            </w:tcBorders>
            <w:shd w:val="clear" w:color="auto" w:fill="auto"/>
            <w:vAlign w:val="center"/>
            <w:hideMark/>
          </w:tcPr>
          <w:p w14:paraId="6B6DE61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72204DED"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自然人“一人式”税收档案</w:t>
            </w:r>
          </w:p>
        </w:tc>
        <w:tc>
          <w:tcPr>
            <w:tcW w:w="1136" w:type="pct"/>
            <w:tcBorders>
              <w:top w:val="nil"/>
              <w:left w:val="nil"/>
              <w:bottom w:val="single" w:sz="4" w:space="0" w:color="auto"/>
              <w:right w:val="single" w:sz="4" w:space="0" w:color="auto"/>
            </w:tcBorders>
            <w:shd w:val="clear" w:color="auto" w:fill="auto"/>
            <w:vAlign w:val="center"/>
            <w:hideMark/>
          </w:tcPr>
          <w:p w14:paraId="5C5A740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152154C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834EA0E" w14:textId="52B4B167"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D9C66D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32</w:t>
            </w:r>
          </w:p>
        </w:tc>
        <w:tc>
          <w:tcPr>
            <w:tcW w:w="529" w:type="pct"/>
            <w:tcBorders>
              <w:top w:val="nil"/>
              <w:left w:val="nil"/>
              <w:bottom w:val="single" w:sz="4" w:space="0" w:color="auto"/>
              <w:right w:val="single" w:sz="4" w:space="0" w:color="auto"/>
            </w:tcBorders>
            <w:shd w:val="clear" w:color="auto" w:fill="auto"/>
            <w:vAlign w:val="center"/>
            <w:hideMark/>
          </w:tcPr>
          <w:p w14:paraId="4422940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1-101</w:t>
            </w:r>
          </w:p>
        </w:tc>
        <w:tc>
          <w:tcPr>
            <w:tcW w:w="954" w:type="pct"/>
            <w:tcBorders>
              <w:top w:val="nil"/>
              <w:left w:val="nil"/>
              <w:bottom w:val="single" w:sz="4" w:space="0" w:color="auto"/>
              <w:right w:val="single" w:sz="4" w:space="0" w:color="auto"/>
            </w:tcBorders>
            <w:shd w:val="clear" w:color="auto" w:fill="auto"/>
            <w:vAlign w:val="center"/>
            <w:hideMark/>
          </w:tcPr>
          <w:p w14:paraId="7D94F04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55D2048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网上办理跨区域涉税事项</w:t>
            </w:r>
          </w:p>
        </w:tc>
        <w:tc>
          <w:tcPr>
            <w:tcW w:w="1136" w:type="pct"/>
            <w:tcBorders>
              <w:top w:val="nil"/>
              <w:left w:val="nil"/>
              <w:bottom w:val="single" w:sz="4" w:space="0" w:color="auto"/>
              <w:right w:val="single" w:sz="4" w:space="0" w:color="auto"/>
            </w:tcBorders>
            <w:shd w:val="clear" w:color="auto" w:fill="auto"/>
            <w:vAlign w:val="center"/>
            <w:hideMark/>
          </w:tcPr>
          <w:p w14:paraId="7504358F"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3D87A79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176EE1C" w14:textId="0CED3195"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103D64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33</w:t>
            </w:r>
          </w:p>
        </w:tc>
        <w:tc>
          <w:tcPr>
            <w:tcW w:w="529" w:type="pct"/>
            <w:tcBorders>
              <w:top w:val="nil"/>
              <w:left w:val="nil"/>
              <w:bottom w:val="single" w:sz="4" w:space="0" w:color="auto"/>
              <w:right w:val="single" w:sz="4" w:space="0" w:color="auto"/>
            </w:tcBorders>
            <w:shd w:val="clear" w:color="auto" w:fill="auto"/>
            <w:vAlign w:val="center"/>
            <w:hideMark/>
          </w:tcPr>
          <w:p w14:paraId="4B404EA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1-102</w:t>
            </w:r>
          </w:p>
        </w:tc>
        <w:tc>
          <w:tcPr>
            <w:tcW w:w="954" w:type="pct"/>
            <w:tcBorders>
              <w:top w:val="nil"/>
              <w:left w:val="nil"/>
              <w:bottom w:val="single" w:sz="4" w:space="0" w:color="auto"/>
              <w:right w:val="single" w:sz="4" w:space="0" w:color="auto"/>
            </w:tcBorders>
            <w:shd w:val="clear" w:color="auto" w:fill="auto"/>
            <w:vAlign w:val="center"/>
            <w:hideMark/>
          </w:tcPr>
          <w:p w14:paraId="7D16A6A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6905094C"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优化涉税事项办理程序，压缩办理时限</w:t>
            </w:r>
          </w:p>
        </w:tc>
        <w:tc>
          <w:tcPr>
            <w:tcW w:w="1136" w:type="pct"/>
            <w:tcBorders>
              <w:top w:val="nil"/>
              <w:left w:val="nil"/>
              <w:bottom w:val="single" w:sz="4" w:space="0" w:color="auto"/>
              <w:right w:val="single" w:sz="4" w:space="0" w:color="auto"/>
            </w:tcBorders>
            <w:shd w:val="clear" w:color="auto" w:fill="auto"/>
            <w:vAlign w:val="center"/>
            <w:hideMark/>
          </w:tcPr>
          <w:p w14:paraId="01428959"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709BBB8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DCE0261" w14:textId="7DE27DD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A997E1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34</w:t>
            </w:r>
          </w:p>
        </w:tc>
        <w:tc>
          <w:tcPr>
            <w:tcW w:w="529" w:type="pct"/>
            <w:tcBorders>
              <w:top w:val="nil"/>
              <w:left w:val="nil"/>
              <w:bottom w:val="single" w:sz="4" w:space="0" w:color="auto"/>
              <w:right w:val="single" w:sz="4" w:space="0" w:color="auto"/>
            </w:tcBorders>
            <w:shd w:val="clear" w:color="auto" w:fill="auto"/>
            <w:vAlign w:val="center"/>
            <w:hideMark/>
          </w:tcPr>
          <w:p w14:paraId="1D88057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1-104</w:t>
            </w:r>
          </w:p>
        </w:tc>
        <w:tc>
          <w:tcPr>
            <w:tcW w:w="954" w:type="pct"/>
            <w:tcBorders>
              <w:top w:val="nil"/>
              <w:left w:val="nil"/>
              <w:bottom w:val="single" w:sz="4" w:space="0" w:color="auto"/>
              <w:right w:val="single" w:sz="4" w:space="0" w:color="auto"/>
            </w:tcBorders>
            <w:shd w:val="clear" w:color="auto" w:fill="auto"/>
            <w:vAlign w:val="center"/>
            <w:hideMark/>
          </w:tcPr>
          <w:p w14:paraId="064755E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79B7D31D"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企业名称自主申报制度</w:t>
            </w:r>
          </w:p>
        </w:tc>
        <w:tc>
          <w:tcPr>
            <w:tcW w:w="1136" w:type="pct"/>
            <w:tcBorders>
              <w:top w:val="nil"/>
              <w:left w:val="nil"/>
              <w:bottom w:val="single" w:sz="4" w:space="0" w:color="auto"/>
              <w:right w:val="single" w:sz="4" w:space="0" w:color="auto"/>
            </w:tcBorders>
            <w:shd w:val="clear" w:color="auto" w:fill="auto"/>
            <w:vAlign w:val="center"/>
            <w:hideMark/>
          </w:tcPr>
          <w:p w14:paraId="1C2AE8F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3537EEB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A31611A" w14:textId="2EA66E05"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33E0E8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35</w:t>
            </w:r>
          </w:p>
        </w:tc>
        <w:tc>
          <w:tcPr>
            <w:tcW w:w="529" w:type="pct"/>
            <w:tcBorders>
              <w:top w:val="nil"/>
              <w:left w:val="nil"/>
              <w:bottom w:val="single" w:sz="4" w:space="0" w:color="auto"/>
              <w:right w:val="single" w:sz="4" w:space="0" w:color="auto"/>
            </w:tcBorders>
            <w:shd w:val="clear" w:color="auto" w:fill="auto"/>
            <w:vAlign w:val="center"/>
            <w:hideMark/>
          </w:tcPr>
          <w:p w14:paraId="1EC0B30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1-107</w:t>
            </w:r>
          </w:p>
        </w:tc>
        <w:tc>
          <w:tcPr>
            <w:tcW w:w="954" w:type="pct"/>
            <w:tcBorders>
              <w:top w:val="nil"/>
              <w:left w:val="nil"/>
              <w:bottom w:val="single" w:sz="4" w:space="0" w:color="auto"/>
              <w:right w:val="single" w:sz="4" w:space="0" w:color="auto"/>
            </w:tcBorders>
            <w:shd w:val="clear" w:color="auto" w:fill="auto"/>
            <w:vAlign w:val="center"/>
            <w:hideMark/>
          </w:tcPr>
          <w:p w14:paraId="61A0E6C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74C2A5A7"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出版物发行业务许可与网络发行备案联办制度</w:t>
            </w:r>
          </w:p>
        </w:tc>
        <w:tc>
          <w:tcPr>
            <w:tcW w:w="1136" w:type="pct"/>
            <w:tcBorders>
              <w:top w:val="nil"/>
              <w:left w:val="nil"/>
              <w:bottom w:val="single" w:sz="4" w:space="0" w:color="auto"/>
              <w:right w:val="single" w:sz="4" w:space="0" w:color="auto"/>
            </w:tcBorders>
            <w:shd w:val="clear" w:color="auto" w:fill="auto"/>
            <w:vAlign w:val="center"/>
            <w:hideMark/>
          </w:tcPr>
          <w:p w14:paraId="6A59E270"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省委宣传部</w:t>
            </w:r>
          </w:p>
        </w:tc>
        <w:tc>
          <w:tcPr>
            <w:tcW w:w="557" w:type="pct"/>
            <w:tcBorders>
              <w:top w:val="nil"/>
              <w:left w:val="nil"/>
              <w:bottom w:val="single" w:sz="4" w:space="0" w:color="auto"/>
              <w:right w:val="single" w:sz="4" w:space="0" w:color="auto"/>
            </w:tcBorders>
            <w:shd w:val="clear" w:color="auto" w:fill="auto"/>
            <w:vAlign w:val="center"/>
            <w:hideMark/>
          </w:tcPr>
          <w:p w14:paraId="1550DCC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4DC3A65" w14:textId="03140FB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3671AD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36</w:t>
            </w:r>
          </w:p>
        </w:tc>
        <w:tc>
          <w:tcPr>
            <w:tcW w:w="529" w:type="pct"/>
            <w:tcBorders>
              <w:top w:val="nil"/>
              <w:left w:val="nil"/>
              <w:bottom w:val="single" w:sz="4" w:space="0" w:color="auto"/>
              <w:right w:val="single" w:sz="4" w:space="0" w:color="auto"/>
            </w:tcBorders>
            <w:shd w:val="clear" w:color="auto" w:fill="auto"/>
            <w:vAlign w:val="center"/>
            <w:hideMark/>
          </w:tcPr>
          <w:p w14:paraId="157E196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1-110</w:t>
            </w:r>
          </w:p>
        </w:tc>
        <w:tc>
          <w:tcPr>
            <w:tcW w:w="954" w:type="pct"/>
            <w:tcBorders>
              <w:top w:val="nil"/>
              <w:left w:val="nil"/>
              <w:bottom w:val="single" w:sz="4" w:space="0" w:color="auto"/>
              <w:right w:val="single" w:sz="4" w:space="0" w:color="auto"/>
            </w:tcBorders>
            <w:shd w:val="clear" w:color="auto" w:fill="auto"/>
            <w:vAlign w:val="center"/>
            <w:hideMark/>
          </w:tcPr>
          <w:p w14:paraId="21A24A9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6A1403C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绿色船舶修理企业规范管理</w:t>
            </w:r>
          </w:p>
        </w:tc>
        <w:tc>
          <w:tcPr>
            <w:tcW w:w="1136" w:type="pct"/>
            <w:tcBorders>
              <w:top w:val="nil"/>
              <w:left w:val="nil"/>
              <w:bottom w:val="single" w:sz="4" w:space="0" w:color="auto"/>
              <w:right w:val="single" w:sz="4" w:space="0" w:color="auto"/>
            </w:tcBorders>
            <w:shd w:val="clear" w:color="auto" w:fill="auto"/>
            <w:vAlign w:val="center"/>
            <w:hideMark/>
          </w:tcPr>
          <w:p w14:paraId="64CDE3A7" w14:textId="49A36D03"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省工业和信息化厅</w:t>
            </w:r>
          </w:p>
          <w:p w14:paraId="1CE0E3D9" w14:textId="2FE7A5BC"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省交通运输厅</w:t>
            </w:r>
          </w:p>
        </w:tc>
        <w:tc>
          <w:tcPr>
            <w:tcW w:w="557" w:type="pct"/>
            <w:tcBorders>
              <w:top w:val="nil"/>
              <w:left w:val="nil"/>
              <w:bottom w:val="single" w:sz="4" w:space="0" w:color="auto"/>
              <w:right w:val="single" w:sz="4" w:space="0" w:color="auto"/>
            </w:tcBorders>
            <w:shd w:val="clear" w:color="auto" w:fill="auto"/>
            <w:vAlign w:val="center"/>
            <w:hideMark/>
          </w:tcPr>
          <w:p w14:paraId="7A91C26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2A953B6" w14:textId="51ED9AD7"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FB8FF1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37</w:t>
            </w:r>
          </w:p>
        </w:tc>
        <w:tc>
          <w:tcPr>
            <w:tcW w:w="529" w:type="pct"/>
            <w:tcBorders>
              <w:top w:val="nil"/>
              <w:left w:val="nil"/>
              <w:bottom w:val="single" w:sz="4" w:space="0" w:color="auto"/>
              <w:right w:val="single" w:sz="4" w:space="0" w:color="auto"/>
            </w:tcBorders>
            <w:shd w:val="clear" w:color="auto" w:fill="auto"/>
            <w:vAlign w:val="center"/>
            <w:hideMark/>
          </w:tcPr>
          <w:p w14:paraId="071F23B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1-111</w:t>
            </w:r>
          </w:p>
        </w:tc>
        <w:tc>
          <w:tcPr>
            <w:tcW w:w="954" w:type="pct"/>
            <w:tcBorders>
              <w:top w:val="nil"/>
              <w:left w:val="nil"/>
              <w:bottom w:val="single" w:sz="4" w:space="0" w:color="auto"/>
              <w:right w:val="single" w:sz="4" w:space="0" w:color="auto"/>
            </w:tcBorders>
            <w:shd w:val="clear" w:color="auto" w:fill="auto"/>
            <w:vAlign w:val="center"/>
            <w:hideMark/>
          </w:tcPr>
          <w:p w14:paraId="50AA282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2AD43A7D"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电力工程审批绿色通道</w:t>
            </w:r>
          </w:p>
        </w:tc>
        <w:tc>
          <w:tcPr>
            <w:tcW w:w="1136" w:type="pct"/>
            <w:tcBorders>
              <w:top w:val="nil"/>
              <w:left w:val="nil"/>
              <w:bottom w:val="single" w:sz="4" w:space="0" w:color="auto"/>
              <w:right w:val="single" w:sz="4" w:space="0" w:color="auto"/>
            </w:tcBorders>
            <w:shd w:val="clear" w:color="auto" w:fill="auto"/>
            <w:vAlign w:val="center"/>
            <w:hideMark/>
          </w:tcPr>
          <w:p w14:paraId="48549951" w14:textId="46E0CCA1" w:rsidR="009C1910" w:rsidRPr="000917D7" w:rsidRDefault="009C1910" w:rsidP="00F71DDD">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省公安厅、省</w:t>
            </w:r>
            <w:proofErr w:type="gramStart"/>
            <w:r w:rsidRPr="000917D7">
              <w:rPr>
                <w:rFonts w:asciiTheme="minorEastAsia" w:hAnsiTheme="minorEastAsia" w:cs="宋体" w:hint="eastAsia"/>
                <w:color w:val="000000"/>
                <w:kern w:val="0"/>
                <w:szCs w:val="21"/>
              </w:rPr>
              <w:t>自然资源厅省住房</w:t>
            </w:r>
            <w:proofErr w:type="gramEnd"/>
            <w:r w:rsidRPr="000917D7">
              <w:rPr>
                <w:rFonts w:asciiTheme="minorEastAsia" w:hAnsiTheme="minorEastAsia" w:cs="宋体" w:hint="eastAsia"/>
                <w:color w:val="000000"/>
                <w:kern w:val="0"/>
                <w:szCs w:val="21"/>
              </w:rPr>
              <w:t>城乡建设厅、</w:t>
            </w:r>
          </w:p>
          <w:p w14:paraId="2AD495B8" w14:textId="47D14E64" w:rsidR="009C1910" w:rsidRPr="000917D7" w:rsidRDefault="009C1910" w:rsidP="00F71DDD">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省能源局、国山东省电力公司、</w:t>
            </w:r>
          </w:p>
        </w:tc>
        <w:tc>
          <w:tcPr>
            <w:tcW w:w="557" w:type="pct"/>
            <w:tcBorders>
              <w:top w:val="nil"/>
              <w:left w:val="nil"/>
              <w:bottom w:val="single" w:sz="4" w:space="0" w:color="auto"/>
              <w:right w:val="single" w:sz="4" w:space="0" w:color="auto"/>
            </w:tcBorders>
            <w:shd w:val="clear" w:color="auto" w:fill="auto"/>
            <w:vAlign w:val="center"/>
            <w:hideMark/>
          </w:tcPr>
          <w:p w14:paraId="3880722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25F8192" w14:textId="5261298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4FD306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38</w:t>
            </w:r>
          </w:p>
        </w:tc>
        <w:tc>
          <w:tcPr>
            <w:tcW w:w="529" w:type="pct"/>
            <w:tcBorders>
              <w:top w:val="nil"/>
              <w:left w:val="nil"/>
              <w:bottom w:val="single" w:sz="4" w:space="0" w:color="auto"/>
              <w:right w:val="single" w:sz="4" w:space="0" w:color="auto"/>
            </w:tcBorders>
            <w:shd w:val="clear" w:color="auto" w:fill="auto"/>
            <w:vAlign w:val="center"/>
            <w:hideMark/>
          </w:tcPr>
          <w:p w14:paraId="2036BD9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1-116</w:t>
            </w:r>
          </w:p>
        </w:tc>
        <w:tc>
          <w:tcPr>
            <w:tcW w:w="954" w:type="pct"/>
            <w:tcBorders>
              <w:top w:val="nil"/>
              <w:left w:val="nil"/>
              <w:bottom w:val="single" w:sz="4" w:space="0" w:color="auto"/>
              <w:right w:val="single" w:sz="4" w:space="0" w:color="auto"/>
            </w:tcBorders>
            <w:shd w:val="clear" w:color="auto" w:fill="auto"/>
            <w:vAlign w:val="center"/>
            <w:hideMark/>
          </w:tcPr>
          <w:p w14:paraId="6F14A32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05C3B95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不动产登记业务便民模式</w:t>
            </w:r>
          </w:p>
        </w:tc>
        <w:tc>
          <w:tcPr>
            <w:tcW w:w="1136" w:type="pct"/>
            <w:tcBorders>
              <w:top w:val="nil"/>
              <w:left w:val="nil"/>
              <w:bottom w:val="single" w:sz="4" w:space="0" w:color="auto"/>
              <w:right w:val="single" w:sz="4" w:space="0" w:color="auto"/>
            </w:tcBorders>
            <w:shd w:val="clear" w:color="auto" w:fill="auto"/>
            <w:vAlign w:val="center"/>
            <w:hideMark/>
          </w:tcPr>
          <w:p w14:paraId="40AA95BA"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省自然资源厅</w:t>
            </w:r>
          </w:p>
        </w:tc>
        <w:tc>
          <w:tcPr>
            <w:tcW w:w="557" w:type="pct"/>
            <w:tcBorders>
              <w:top w:val="nil"/>
              <w:left w:val="nil"/>
              <w:bottom w:val="single" w:sz="4" w:space="0" w:color="auto"/>
              <w:right w:val="single" w:sz="4" w:space="0" w:color="auto"/>
            </w:tcBorders>
            <w:shd w:val="clear" w:color="auto" w:fill="auto"/>
            <w:vAlign w:val="center"/>
            <w:hideMark/>
          </w:tcPr>
          <w:p w14:paraId="6B3EC6D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F47032A" w14:textId="7043464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4FA98E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39</w:t>
            </w:r>
          </w:p>
        </w:tc>
        <w:tc>
          <w:tcPr>
            <w:tcW w:w="529" w:type="pct"/>
            <w:tcBorders>
              <w:top w:val="nil"/>
              <w:left w:val="nil"/>
              <w:bottom w:val="single" w:sz="4" w:space="0" w:color="auto"/>
              <w:right w:val="single" w:sz="4" w:space="0" w:color="auto"/>
            </w:tcBorders>
            <w:shd w:val="clear" w:color="auto" w:fill="auto"/>
            <w:vAlign w:val="center"/>
            <w:hideMark/>
          </w:tcPr>
          <w:p w14:paraId="1CC9A29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1-133</w:t>
            </w:r>
          </w:p>
        </w:tc>
        <w:tc>
          <w:tcPr>
            <w:tcW w:w="954" w:type="pct"/>
            <w:tcBorders>
              <w:top w:val="nil"/>
              <w:left w:val="nil"/>
              <w:bottom w:val="single" w:sz="4" w:space="0" w:color="auto"/>
              <w:right w:val="single" w:sz="4" w:space="0" w:color="auto"/>
            </w:tcBorders>
            <w:shd w:val="clear" w:color="auto" w:fill="auto"/>
            <w:vAlign w:val="center"/>
            <w:hideMark/>
          </w:tcPr>
          <w:p w14:paraId="7E6FB40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1E595DD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增值税小规模纳税人智能辅助申报服务</w:t>
            </w:r>
          </w:p>
        </w:tc>
        <w:tc>
          <w:tcPr>
            <w:tcW w:w="1136" w:type="pct"/>
            <w:tcBorders>
              <w:top w:val="nil"/>
              <w:left w:val="nil"/>
              <w:bottom w:val="single" w:sz="4" w:space="0" w:color="auto"/>
              <w:right w:val="single" w:sz="4" w:space="0" w:color="auto"/>
            </w:tcBorders>
            <w:shd w:val="clear" w:color="auto" w:fill="auto"/>
            <w:vAlign w:val="center"/>
            <w:hideMark/>
          </w:tcPr>
          <w:p w14:paraId="65719BB4"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山东省税务局</w:t>
            </w:r>
          </w:p>
        </w:tc>
        <w:tc>
          <w:tcPr>
            <w:tcW w:w="557" w:type="pct"/>
            <w:tcBorders>
              <w:top w:val="nil"/>
              <w:left w:val="nil"/>
              <w:bottom w:val="single" w:sz="4" w:space="0" w:color="auto"/>
              <w:right w:val="single" w:sz="4" w:space="0" w:color="auto"/>
            </w:tcBorders>
            <w:shd w:val="clear" w:color="auto" w:fill="auto"/>
            <w:vAlign w:val="center"/>
            <w:hideMark/>
          </w:tcPr>
          <w:p w14:paraId="526F34B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CD4D5E5" w14:textId="775707A2"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251273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40</w:t>
            </w:r>
          </w:p>
        </w:tc>
        <w:tc>
          <w:tcPr>
            <w:tcW w:w="529" w:type="pct"/>
            <w:tcBorders>
              <w:top w:val="nil"/>
              <w:left w:val="nil"/>
              <w:bottom w:val="single" w:sz="4" w:space="0" w:color="auto"/>
              <w:right w:val="single" w:sz="4" w:space="0" w:color="auto"/>
            </w:tcBorders>
            <w:shd w:val="clear" w:color="auto" w:fill="auto"/>
            <w:vAlign w:val="center"/>
            <w:hideMark/>
          </w:tcPr>
          <w:p w14:paraId="6E5960D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1-134</w:t>
            </w:r>
          </w:p>
        </w:tc>
        <w:tc>
          <w:tcPr>
            <w:tcW w:w="954" w:type="pct"/>
            <w:tcBorders>
              <w:top w:val="nil"/>
              <w:left w:val="nil"/>
              <w:bottom w:val="single" w:sz="4" w:space="0" w:color="auto"/>
              <w:right w:val="single" w:sz="4" w:space="0" w:color="auto"/>
            </w:tcBorders>
            <w:shd w:val="clear" w:color="auto" w:fill="auto"/>
            <w:vAlign w:val="center"/>
            <w:hideMark/>
          </w:tcPr>
          <w:p w14:paraId="75E4CA0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652687A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证照“一口受理、并联办理”审批服务模式</w:t>
            </w:r>
          </w:p>
        </w:tc>
        <w:tc>
          <w:tcPr>
            <w:tcW w:w="1136" w:type="pct"/>
            <w:tcBorders>
              <w:top w:val="nil"/>
              <w:left w:val="nil"/>
              <w:bottom w:val="single" w:sz="4" w:space="0" w:color="auto"/>
              <w:right w:val="single" w:sz="4" w:space="0" w:color="auto"/>
            </w:tcBorders>
            <w:shd w:val="clear" w:color="auto" w:fill="auto"/>
            <w:vAlign w:val="center"/>
            <w:hideMark/>
          </w:tcPr>
          <w:p w14:paraId="122F75FA"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41CDBCE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79EA8B6" w14:textId="29B4F6A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C1E5BD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41</w:t>
            </w:r>
          </w:p>
        </w:tc>
        <w:tc>
          <w:tcPr>
            <w:tcW w:w="529" w:type="pct"/>
            <w:tcBorders>
              <w:top w:val="nil"/>
              <w:left w:val="nil"/>
              <w:bottom w:val="single" w:sz="4" w:space="0" w:color="auto"/>
              <w:right w:val="single" w:sz="4" w:space="0" w:color="auto"/>
            </w:tcBorders>
            <w:shd w:val="clear" w:color="auto" w:fill="auto"/>
            <w:vAlign w:val="center"/>
            <w:hideMark/>
          </w:tcPr>
          <w:p w14:paraId="13B693B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1-135</w:t>
            </w:r>
          </w:p>
        </w:tc>
        <w:tc>
          <w:tcPr>
            <w:tcW w:w="954" w:type="pct"/>
            <w:tcBorders>
              <w:top w:val="nil"/>
              <w:left w:val="nil"/>
              <w:bottom w:val="single" w:sz="4" w:space="0" w:color="auto"/>
              <w:right w:val="single" w:sz="4" w:space="0" w:color="auto"/>
            </w:tcBorders>
            <w:shd w:val="clear" w:color="auto" w:fill="auto"/>
            <w:vAlign w:val="center"/>
            <w:hideMark/>
          </w:tcPr>
          <w:p w14:paraId="5E4E6F7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0216C562"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企业“套餐式”注销服务模式</w:t>
            </w:r>
          </w:p>
        </w:tc>
        <w:tc>
          <w:tcPr>
            <w:tcW w:w="1136" w:type="pct"/>
            <w:tcBorders>
              <w:top w:val="nil"/>
              <w:left w:val="nil"/>
              <w:bottom w:val="single" w:sz="4" w:space="0" w:color="auto"/>
              <w:right w:val="single" w:sz="4" w:space="0" w:color="auto"/>
            </w:tcBorders>
            <w:shd w:val="clear" w:color="auto" w:fill="auto"/>
            <w:vAlign w:val="center"/>
            <w:hideMark/>
          </w:tcPr>
          <w:p w14:paraId="3E9EE6F7"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710F6B9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4D34775" w14:textId="079154BD"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CBB44E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42</w:t>
            </w:r>
          </w:p>
        </w:tc>
        <w:tc>
          <w:tcPr>
            <w:tcW w:w="529" w:type="pct"/>
            <w:tcBorders>
              <w:top w:val="nil"/>
              <w:left w:val="nil"/>
              <w:bottom w:val="single" w:sz="4" w:space="0" w:color="auto"/>
              <w:right w:val="single" w:sz="4" w:space="0" w:color="auto"/>
            </w:tcBorders>
            <w:shd w:val="clear" w:color="auto" w:fill="auto"/>
            <w:vAlign w:val="center"/>
            <w:hideMark/>
          </w:tcPr>
          <w:p w14:paraId="574E41D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1-142</w:t>
            </w:r>
          </w:p>
        </w:tc>
        <w:tc>
          <w:tcPr>
            <w:tcW w:w="954" w:type="pct"/>
            <w:tcBorders>
              <w:top w:val="nil"/>
              <w:left w:val="nil"/>
              <w:bottom w:val="single" w:sz="4" w:space="0" w:color="auto"/>
              <w:right w:val="single" w:sz="4" w:space="0" w:color="auto"/>
            </w:tcBorders>
            <w:shd w:val="clear" w:color="auto" w:fill="auto"/>
            <w:vAlign w:val="center"/>
            <w:hideMark/>
          </w:tcPr>
          <w:p w14:paraId="704056E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6F52C38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医疗器械注册人委托生产模式</w:t>
            </w:r>
          </w:p>
        </w:tc>
        <w:tc>
          <w:tcPr>
            <w:tcW w:w="1136" w:type="pct"/>
            <w:tcBorders>
              <w:top w:val="nil"/>
              <w:left w:val="nil"/>
              <w:bottom w:val="single" w:sz="4" w:space="0" w:color="auto"/>
              <w:right w:val="single" w:sz="4" w:space="0" w:color="auto"/>
            </w:tcBorders>
            <w:shd w:val="clear" w:color="auto" w:fill="auto"/>
            <w:vAlign w:val="center"/>
            <w:hideMark/>
          </w:tcPr>
          <w:p w14:paraId="55248D6D"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省药监局</w:t>
            </w:r>
          </w:p>
        </w:tc>
        <w:tc>
          <w:tcPr>
            <w:tcW w:w="557" w:type="pct"/>
            <w:tcBorders>
              <w:top w:val="nil"/>
              <w:left w:val="nil"/>
              <w:bottom w:val="single" w:sz="4" w:space="0" w:color="auto"/>
              <w:right w:val="single" w:sz="4" w:space="0" w:color="auto"/>
            </w:tcBorders>
            <w:shd w:val="clear" w:color="auto" w:fill="auto"/>
            <w:vAlign w:val="center"/>
            <w:hideMark/>
          </w:tcPr>
          <w:p w14:paraId="7652780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0912920" w14:textId="75C02C1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869463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43</w:t>
            </w:r>
          </w:p>
        </w:tc>
        <w:tc>
          <w:tcPr>
            <w:tcW w:w="529" w:type="pct"/>
            <w:tcBorders>
              <w:top w:val="nil"/>
              <w:left w:val="nil"/>
              <w:bottom w:val="single" w:sz="4" w:space="0" w:color="auto"/>
              <w:right w:val="single" w:sz="4" w:space="0" w:color="auto"/>
            </w:tcBorders>
            <w:shd w:val="clear" w:color="auto" w:fill="auto"/>
            <w:vAlign w:val="center"/>
            <w:hideMark/>
          </w:tcPr>
          <w:p w14:paraId="09B7AFB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w:t>
            </w:r>
          </w:p>
        </w:tc>
        <w:tc>
          <w:tcPr>
            <w:tcW w:w="954" w:type="pct"/>
            <w:tcBorders>
              <w:top w:val="nil"/>
              <w:left w:val="nil"/>
              <w:bottom w:val="single" w:sz="4" w:space="0" w:color="auto"/>
              <w:right w:val="single" w:sz="4" w:space="0" w:color="auto"/>
            </w:tcBorders>
            <w:shd w:val="clear" w:color="auto" w:fill="auto"/>
            <w:vAlign w:val="center"/>
            <w:hideMark/>
          </w:tcPr>
          <w:p w14:paraId="66DC72A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3227E1A3"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开放在线数据处理业务（经营类电子商务）的外资股权比例限制，外资股权比例可至100%</w:t>
            </w:r>
          </w:p>
        </w:tc>
        <w:tc>
          <w:tcPr>
            <w:tcW w:w="1136" w:type="pct"/>
            <w:tcBorders>
              <w:top w:val="nil"/>
              <w:left w:val="nil"/>
              <w:bottom w:val="single" w:sz="4" w:space="0" w:color="auto"/>
              <w:right w:val="single" w:sz="4" w:space="0" w:color="auto"/>
            </w:tcBorders>
            <w:shd w:val="clear" w:color="auto" w:fill="auto"/>
            <w:vAlign w:val="center"/>
            <w:hideMark/>
          </w:tcPr>
          <w:p w14:paraId="3F080A0C"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省通信管理局</w:t>
            </w:r>
          </w:p>
        </w:tc>
        <w:tc>
          <w:tcPr>
            <w:tcW w:w="557" w:type="pct"/>
            <w:tcBorders>
              <w:top w:val="nil"/>
              <w:left w:val="nil"/>
              <w:bottom w:val="single" w:sz="4" w:space="0" w:color="auto"/>
              <w:right w:val="single" w:sz="4" w:space="0" w:color="auto"/>
            </w:tcBorders>
            <w:shd w:val="clear" w:color="auto" w:fill="auto"/>
            <w:vAlign w:val="center"/>
            <w:hideMark/>
          </w:tcPr>
          <w:p w14:paraId="3276546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75B3D00" w14:textId="33C0CDE1"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BE3501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44</w:t>
            </w:r>
          </w:p>
        </w:tc>
        <w:tc>
          <w:tcPr>
            <w:tcW w:w="529" w:type="pct"/>
            <w:tcBorders>
              <w:top w:val="nil"/>
              <w:left w:val="nil"/>
              <w:bottom w:val="single" w:sz="4" w:space="0" w:color="auto"/>
              <w:right w:val="single" w:sz="4" w:space="0" w:color="auto"/>
            </w:tcBorders>
            <w:shd w:val="clear" w:color="auto" w:fill="auto"/>
            <w:vAlign w:val="center"/>
            <w:hideMark/>
          </w:tcPr>
          <w:p w14:paraId="3A848DA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w:t>
            </w:r>
          </w:p>
        </w:tc>
        <w:tc>
          <w:tcPr>
            <w:tcW w:w="954" w:type="pct"/>
            <w:tcBorders>
              <w:top w:val="nil"/>
              <w:left w:val="nil"/>
              <w:bottom w:val="single" w:sz="4" w:space="0" w:color="auto"/>
              <w:right w:val="single" w:sz="4" w:space="0" w:color="auto"/>
            </w:tcBorders>
            <w:shd w:val="clear" w:color="auto" w:fill="auto"/>
            <w:vAlign w:val="center"/>
            <w:hideMark/>
          </w:tcPr>
          <w:p w14:paraId="0A3AF1F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1260A630" w14:textId="77777777" w:rsidR="009C1910" w:rsidRPr="000917D7" w:rsidRDefault="009C1910" w:rsidP="00F00611">
            <w:pPr>
              <w:widowControl/>
              <w:spacing w:line="240" w:lineRule="exact"/>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因非货币性资产对外投资等资产重组行为而产生的资产评估增值部分，可在不超过五年期限内，分期缴纳所得税（企业所得税政策、个人所得税政策）</w:t>
            </w:r>
          </w:p>
        </w:tc>
        <w:tc>
          <w:tcPr>
            <w:tcW w:w="1136" w:type="pct"/>
            <w:tcBorders>
              <w:top w:val="nil"/>
              <w:left w:val="nil"/>
              <w:bottom w:val="single" w:sz="4" w:space="0" w:color="auto"/>
              <w:right w:val="single" w:sz="4" w:space="0" w:color="auto"/>
            </w:tcBorders>
            <w:shd w:val="clear" w:color="auto" w:fill="auto"/>
            <w:vAlign w:val="center"/>
            <w:hideMark/>
          </w:tcPr>
          <w:p w14:paraId="4FCD0492" w14:textId="3333B0E9"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省财政厅</w:t>
            </w:r>
          </w:p>
          <w:p w14:paraId="20D427AD" w14:textId="157BF75A"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0602E01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ABA51B3" w14:textId="5128431E"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2400BC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45</w:t>
            </w:r>
          </w:p>
        </w:tc>
        <w:tc>
          <w:tcPr>
            <w:tcW w:w="529" w:type="pct"/>
            <w:tcBorders>
              <w:top w:val="nil"/>
              <w:left w:val="nil"/>
              <w:bottom w:val="single" w:sz="4" w:space="0" w:color="auto"/>
              <w:right w:val="single" w:sz="4" w:space="0" w:color="auto"/>
            </w:tcBorders>
            <w:shd w:val="clear" w:color="auto" w:fill="auto"/>
            <w:vAlign w:val="center"/>
            <w:hideMark/>
          </w:tcPr>
          <w:p w14:paraId="2E0FD46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w:t>
            </w:r>
          </w:p>
        </w:tc>
        <w:tc>
          <w:tcPr>
            <w:tcW w:w="954" w:type="pct"/>
            <w:tcBorders>
              <w:top w:val="nil"/>
              <w:left w:val="nil"/>
              <w:bottom w:val="single" w:sz="4" w:space="0" w:color="auto"/>
              <w:right w:val="single" w:sz="4" w:space="0" w:color="auto"/>
            </w:tcBorders>
            <w:shd w:val="clear" w:color="auto" w:fill="auto"/>
            <w:vAlign w:val="center"/>
            <w:hideMark/>
          </w:tcPr>
          <w:p w14:paraId="3053BBA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175389EE"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允许取得中国注册会计师资格的港澳会计专业人士担任合伙制会计师事务所合作人</w:t>
            </w:r>
          </w:p>
        </w:tc>
        <w:tc>
          <w:tcPr>
            <w:tcW w:w="1136" w:type="pct"/>
            <w:tcBorders>
              <w:top w:val="nil"/>
              <w:left w:val="nil"/>
              <w:bottom w:val="single" w:sz="4" w:space="0" w:color="auto"/>
              <w:right w:val="single" w:sz="4" w:space="0" w:color="auto"/>
            </w:tcBorders>
            <w:shd w:val="clear" w:color="auto" w:fill="auto"/>
            <w:vAlign w:val="center"/>
            <w:hideMark/>
          </w:tcPr>
          <w:p w14:paraId="7ADF3E2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省财政厅</w:t>
            </w:r>
          </w:p>
        </w:tc>
        <w:tc>
          <w:tcPr>
            <w:tcW w:w="557" w:type="pct"/>
            <w:tcBorders>
              <w:top w:val="nil"/>
              <w:left w:val="nil"/>
              <w:bottom w:val="single" w:sz="4" w:space="0" w:color="auto"/>
              <w:right w:val="single" w:sz="4" w:space="0" w:color="auto"/>
            </w:tcBorders>
            <w:shd w:val="clear" w:color="auto" w:fill="auto"/>
            <w:vAlign w:val="center"/>
            <w:hideMark/>
          </w:tcPr>
          <w:p w14:paraId="615F93E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1DB815C" w14:textId="74CFFDD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8DD03C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46</w:t>
            </w:r>
          </w:p>
        </w:tc>
        <w:tc>
          <w:tcPr>
            <w:tcW w:w="529" w:type="pct"/>
            <w:tcBorders>
              <w:top w:val="nil"/>
              <w:left w:val="nil"/>
              <w:bottom w:val="single" w:sz="4" w:space="0" w:color="auto"/>
              <w:right w:val="single" w:sz="4" w:space="0" w:color="auto"/>
            </w:tcBorders>
            <w:shd w:val="clear" w:color="auto" w:fill="auto"/>
            <w:vAlign w:val="center"/>
            <w:hideMark/>
          </w:tcPr>
          <w:p w14:paraId="61E6317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w:t>
            </w:r>
          </w:p>
        </w:tc>
        <w:tc>
          <w:tcPr>
            <w:tcW w:w="954" w:type="pct"/>
            <w:tcBorders>
              <w:top w:val="nil"/>
              <w:left w:val="nil"/>
              <w:bottom w:val="single" w:sz="4" w:space="0" w:color="auto"/>
              <w:right w:val="single" w:sz="4" w:space="0" w:color="auto"/>
            </w:tcBorders>
            <w:shd w:val="clear" w:color="auto" w:fill="auto"/>
            <w:vAlign w:val="center"/>
            <w:hideMark/>
          </w:tcPr>
          <w:p w14:paraId="5704BC6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6BBDC11E"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涉税事项网上</w:t>
            </w:r>
            <w:proofErr w:type="gramStart"/>
            <w:r w:rsidRPr="000917D7">
              <w:rPr>
                <w:rFonts w:asciiTheme="minorEastAsia" w:hAnsiTheme="minorEastAsia" w:cs="宋体" w:hint="eastAsia"/>
                <w:color w:val="000000"/>
                <w:kern w:val="0"/>
                <w:szCs w:val="21"/>
              </w:rPr>
              <w:t>区域通办</w:t>
            </w:r>
            <w:proofErr w:type="gramEnd"/>
          </w:p>
        </w:tc>
        <w:tc>
          <w:tcPr>
            <w:tcW w:w="1136" w:type="pct"/>
            <w:tcBorders>
              <w:top w:val="nil"/>
              <w:left w:val="nil"/>
              <w:bottom w:val="single" w:sz="4" w:space="0" w:color="auto"/>
              <w:right w:val="single" w:sz="4" w:space="0" w:color="auto"/>
            </w:tcBorders>
            <w:shd w:val="clear" w:color="auto" w:fill="auto"/>
            <w:vAlign w:val="center"/>
            <w:hideMark/>
          </w:tcPr>
          <w:p w14:paraId="69A6911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3618D62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4FB9621" w14:textId="492C0A6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CFE8A4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47</w:t>
            </w:r>
          </w:p>
        </w:tc>
        <w:tc>
          <w:tcPr>
            <w:tcW w:w="529" w:type="pct"/>
            <w:tcBorders>
              <w:top w:val="nil"/>
              <w:left w:val="nil"/>
              <w:bottom w:val="single" w:sz="4" w:space="0" w:color="auto"/>
              <w:right w:val="single" w:sz="4" w:space="0" w:color="auto"/>
            </w:tcBorders>
            <w:shd w:val="clear" w:color="auto" w:fill="auto"/>
            <w:vAlign w:val="center"/>
            <w:hideMark/>
          </w:tcPr>
          <w:p w14:paraId="1C0C8AC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2-7</w:t>
            </w:r>
          </w:p>
        </w:tc>
        <w:tc>
          <w:tcPr>
            <w:tcW w:w="954" w:type="pct"/>
            <w:tcBorders>
              <w:top w:val="nil"/>
              <w:left w:val="nil"/>
              <w:bottom w:val="single" w:sz="4" w:space="0" w:color="auto"/>
              <w:right w:val="single" w:sz="4" w:space="0" w:color="auto"/>
            </w:tcBorders>
            <w:shd w:val="clear" w:color="auto" w:fill="auto"/>
            <w:vAlign w:val="center"/>
            <w:hideMark/>
          </w:tcPr>
          <w:p w14:paraId="283405B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6ECB79F8"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涉税事项网上服务体验</w:t>
            </w:r>
          </w:p>
        </w:tc>
        <w:tc>
          <w:tcPr>
            <w:tcW w:w="1136" w:type="pct"/>
            <w:tcBorders>
              <w:top w:val="nil"/>
              <w:left w:val="nil"/>
              <w:bottom w:val="single" w:sz="4" w:space="0" w:color="auto"/>
              <w:right w:val="single" w:sz="4" w:space="0" w:color="auto"/>
            </w:tcBorders>
            <w:shd w:val="clear" w:color="auto" w:fill="auto"/>
            <w:vAlign w:val="center"/>
            <w:hideMark/>
          </w:tcPr>
          <w:p w14:paraId="0F13060C"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67DBC40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DB95650" w14:textId="7CA8C35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2BB778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48</w:t>
            </w:r>
          </w:p>
        </w:tc>
        <w:tc>
          <w:tcPr>
            <w:tcW w:w="529" w:type="pct"/>
            <w:tcBorders>
              <w:top w:val="nil"/>
              <w:left w:val="nil"/>
              <w:bottom w:val="single" w:sz="4" w:space="0" w:color="auto"/>
              <w:right w:val="single" w:sz="4" w:space="0" w:color="auto"/>
            </w:tcBorders>
            <w:shd w:val="clear" w:color="auto" w:fill="auto"/>
            <w:vAlign w:val="center"/>
            <w:hideMark/>
          </w:tcPr>
          <w:p w14:paraId="1CE58CE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2-8</w:t>
            </w:r>
          </w:p>
        </w:tc>
        <w:tc>
          <w:tcPr>
            <w:tcW w:w="954" w:type="pct"/>
            <w:tcBorders>
              <w:top w:val="nil"/>
              <w:left w:val="nil"/>
              <w:bottom w:val="single" w:sz="4" w:space="0" w:color="auto"/>
              <w:right w:val="single" w:sz="4" w:space="0" w:color="auto"/>
            </w:tcBorders>
            <w:shd w:val="clear" w:color="auto" w:fill="auto"/>
            <w:vAlign w:val="center"/>
            <w:hideMark/>
          </w:tcPr>
          <w:p w14:paraId="2D5A399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795FB23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电子发票网上应用</w:t>
            </w:r>
          </w:p>
        </w:tc>
        <w:tc>
          <w:tcPr>
            <w:tcW w:w="1136" w:type="pct"/>
            <w:tcBorders>
              <w:top w:val="nil"/>
              <w:left w:val="nil"/>
              <w:bottom w:val="single" w:sz="4" w:space="0" w:color="auto"/>
              <w:right w:val="single" w:sz="4" w:space="0" w:color="auto"/>
            </w:tcBorders>
            <w:shd w:val="clear" w:color="auto" w:fill="auto"/>
            <w:vAlign w:val="center"/>
            <w:hideMark/>
          </w:tcPr>
          <w:p w14:paraId="6743C9F4"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2EA792D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FEBEBED" w14:textId="2E6AAB8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A311FD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49</w:t>
            </w:r>
          </w:p>
        </w:tc>
        <w:tc>
          <w:tcPr>
            <w:tcW w:w="529" w:type="pct"/>
            <w:tcBorders>
              <w:top w:val="nil"/>
              <w:left w:val="nil"/>
              <w:bottom w:val="single" w:sz="4" w:space="0" w:color="auto"/>
              <w:right w:val="single" w:sz="4" w:space="0" w:color="auto"/>
            </w:tcBorders>
            <w:shd w:val="clear" w:color="auto" w:fill="auto"/>
            <w:vAlign w:val="center"/>
            <w:hideMark/>
          </w:tcPr>
          <w:p w14:paraId="499F60C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2-9</w:t>
            </w:r>
          </w:p>
        </w:tc>
        <w:tc>
          <w:tcPr>
            <w:tcW w:w="954" w:type="pct"/>
            <w:tcBorders>
              <w:top w:val="nil"/>
              <w:left w:val="nil"/>
              <w:bottom w:val="single" w:sz="4" w:space="0" w:color="auto"/>
              <w:right w:val="single" w:sz="4" w:space="0" w:color="auto"/>
            </w:tcBorders>
            <w:shd w:val="clear" w:color="auto" w:fill="auto"/>
            <w:vAlign w:val="center"/>
            <w:hideMark/>
          </w:tcPr>
          <w:p w14:paraId="0250C53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6FAB237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网上直接认定</w:t>
            </w:r>
          </w:p>
        </w:tc>
        <w:tc>
          <w:tcPr>
            <w:tcW w:w="1136" w:type="pct"/>
            <w:tcBorders>
              <w:top w:val="nil"/>
              <w:left w:val="nil"/>
              <w:bottom w:val="single" w:sz="4" w:space="0" w:color="auto"/>
              <w:right w:val="single" w:sz="4" w:space="0" w:color="auto"/>
            </w:tcBorders>
            <w:shd w:val="clear" w:color="auto" w:fill="auto"/>
            <w:vAlign w:val="center"/>
            <w:hideMark/>
          </w:tcPr>
          <w:p w14:paraId="137CDE43"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386759C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DB7DCDD" w14:textId="7C9315CB"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8C6CB9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50</w:t>
            </w:r>
          </w:p>
        </w:tc>
        <w:tc>
          <w:tcPr>
            <w:tcW w:w="529" w:type="pct"/>
            <w:tcBorders>
              <w:top w:val="nil"/>
              <w:left w:val="nil"/>
              <w:bottom w:val="single" w:sz="4" w:space="0" w:color="auto"/>
              <w:right w:val="single" w:sz="4" w:space="0" w:color="auto"/>
            </w:tcBorders>
            <w:shd w:val="clear" w:color="auto" w:fill="auto"/>
            <w:vAlign w:val="center"/>
            <w:hideMark/>
          </w:tcPr>
          <w:p w14:paraId="0D7E7B9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2-10</w:t>
            </w:r>
          </w:p>
        </w:tc>
        <w:tc>
          <w:tcPr>
            <w:tcW w:w="954" w:type="pct"/>
            <w:tcBorders>
              <w:top w:val="nil"/>
              <w:left w:val="nil"/>
              <w:bottom w:val="single" w:sz="4" w:space="0" w:color="auto"/>
              <w:right w:val="single" w:sz="4" w:space="0" w:color="auto"/>
            </w:tcBorders>
            <w:shd w:val="clear" w:color="auto" w:fill="auto"/>
            <w:vAlign w:val="center"/>
            <w:hideMark/>
          </w:tcPr>
          <w:p w14:paraId="485807C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742E3DE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非居民税收网上管理</w:t>
            </w:r>
          </w:p>
        </w:tc>
        <w:tc>
          <w:tcPr>
            <w:tcW w:w="1136" w:type="pct"/>
            <w:tcBorders>
              <w:top w:val="nil"/>
              <w:left w:val="nil"/>
              <w:bottom w:val="single" w:sz="4" w:space="0" w:color="auto"/>
              <w:right w:val="single" w:sz="4" w:space="0" w:color="auto"/>
            </w:tcBorders>
            <w:shd w:val="clear" w:color="auto" w:fill="auto"/>
            <w:vAlign w:val="center"/>
            <w:hideMark/>
          </w:tcPr>
          <w:p w14:paraId="2D0A532A"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0025303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9606053" w14:textId="7C23600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1A0E22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51</w:t>
            </w:r>
          </w:p>
        </w:tc>
        <w:tc>
          <w:tcPr>
            <w:tcW w:w="529" w:type="pct"/>
            <w:tcBorders>
              <w:top w:val="nil"/>
              <w:left w:val="nil"/>
              <w:bottom w:val="single" w:sz="4" w:space="0" w:color="auto"/>
              <w:right w:val="single" w:sz="4" w:space="0" w:color="auto"/>
            </w:tcBorders>
            <w:shd w:val="clear" w:color="auto" w:fill="auto"/>
            <w:vAlign w:val="center"/>
            <w:hideMark/>
          </w:tcPr>
          <w:p w14:paraId="1411C30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2-11</w:t>
            </w:r>
          </w:p>
        </w:tc>
        <w:tc>
          <w:tcPr>
            <w:tcW w:w="954" w:type="pct"/>
            <w:tcBorders>
              <w:top w:val="nil"/>
              <w:left w:val="nil"/>
              <w:bottom w:val="single" w:sz="4" w:space="0" w:color="auto"/>
              <w:right w:val="single" w:sz="4" w:space="0" w:color="auto"/>
            </w:tcBorders>
            <w:shd w:val="clear" w:color="auto" w:fill="auto"/>
            <w:vAlign w:val="center"/>
            <w:hideMark/>
          </w:tcPr>
          <w:p w14:paraId="0874700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75FA017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网上按季申报</w:t>
            </w:r>
          </w:p>
        </w:tc>
        <w:tc>
          <w:tcPr>
            <w:tcW w:w="1136" w:type="pct"/>
            <w:tcBorders>
              <w:top w:val="nil"/>
              <w:left w:val="nil"/>
              <w:bottom w:val="single" w:sz="4" w:space="0" w:color="auto"/>
              <w:right w:val="single" w:sz="4" w:space="0" w:color="auto"/>
            </w:tcBorders>
            <w:shd w:val="clear" w:color="auto" w:fill="auto"/>
            <w:vAlign w:val="center"/>
            <w:hideMark/>
          </w:tcPr>
          <w:p w14:paraId="1316F050"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720DE03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8E95455" w14:textId="4AF751A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15C13D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52</w:t>
            </w:r>
          </w:p>
        </w:tc>
        <w:tc>
          <w:tcPr>
            <w:tcW w:w="529" w:type="pct"/>
            <w:tcBorders>
              <w:top w:val="nil"/>
              <w:left w:val="nil"/>
              <w:bottom w:val="single" w:sz="4" w:space="0" w:color="auto"/>
              <w:right w:val="single" w:sz="4" w:space="0" w:color="auto"/>
            </w:tcBorders>
            <w:shd w:val="clear" w:color="auto" w:fill="auto"/>
            <w:vAlign w:val="center"/>
            <w:hideMark/>
          </w:tcPr>
          <w:p w14:paraId="6470ED3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2-12</w:t>
            </w:r>
          </w:p>
        </w:tc>
        <w:tc>
          <w:tcPr>
            <w:tcW w:w="954" w:type="pct"/>
            <w:tcBorders>
              <w:top w:val="nil"/>
              <w:left w:val="nil"/>
              <w:bottom w:val="single" w:sz="4" w:space="0" w:color="auto"/>
              <w:right w:val="single" w:sz="4" w:space="0" w:color="auto"/>
            </w:tcBorders>
            <w:shd w:val="clear" w:color="auto" w:fill="auto"/>
            <w:vAlign w:val="center"/>
            <w:hideMark/>
          </w:tcPr>
          <w:p w14:paraId="5B499BA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31E5C18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税银征信</w:t>
            </w:r>
            <w:proofErr w:type="gramStart"/>
            <w:r w:rsidRPr="000917D7">
              <w:rPr>
                <w:rFonts w:asciiTheme="minorEastAsia" w:hAnsiTheme="minorEastAsia" w:cs="宋体" w:hint="eastAsia"/>
                <w:color w:val="000000"/>
                <w:kern w:val="0"/>
                <w:szCs w:val="21"/>
              </w:rPr>
              <w:t>互动化</w:t>
            </w:r>
            <w:proofErr w:type="gramEnd"/>
          </w:p>
        </w:tc>
        <w:tc>
          <w:tcPr>
            <w:tcW w:w="1136" w:type="pct"/>
            <w:tcBorders>
              <w:top w:val="nil"/>
              <w:left w:val="nil"/>
              <w:bottom w:val="single" w:sz="4" w:space="0" w:color="auto"/>
              <w:right w:val="single" w:sz="4" w:space="0" w:color="auto"/>
            </w:tcBorders>
            <w:shd w:val="clear" w:color="auto" w:fill="auto"/>
            <w:vAlign w:val="center"/>
            <w:hideMark/>
          </w:tcPr>
          <w:p w14:paraId="563EC3D7"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40EC00D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4D8CE33" w14:textId="0C4BE90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A55100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53</w:t>
            </w:r>
          </w:p>
        </w:tc>
        <w:tc>
          <w:tcPr>
            <w:tcW w:w="529" w:type="pct"/>
            <w:tcBorders>
              <w:top w:val="nil"/>
              <w:left w:val="nil"/>
              <w:bottom w:val="single" w:sz="4" w:space="0" w:color="auto"/>
              <w:right w:val="single" w:sz="4" w:space="0" w:color="auto"/>
            </w:tcBorders>
            <w:shd w:val="clear" w:color="auto" w:fill="auto"/>
            <w:vAlign w:val="center"/>
            <w:hideMark/>
          </w:tcPr>
          <w:p w14:paraId="5C53C90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2-13</w:t>
            </w:r>
          </w:p>
        </w:tc>
        <w:tc>
          <w:tcPr>
            <w:tcW w:w="954" w:type="pct"/>
            <w:tcBorders>
              <w:top w:val="nil"/>
              <w:left w:val="nil"/>
              <w:bottom w:val="single" w:sz="4" w:space="0" w:color="auto"/>
              <w:right w:val="single" w:sz="4" w:space="0" w:color="auto"/>
            </w:tcBorders>
            <w:shd w:val="clear" w:color="auto" w:fill="auto"/>
            <w:vAlign w:val="center"/>
            <w:hideMark/>
          </w:tcPr>
          <w:p w14:paraId="155338F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34BDB433"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重点产业专利导航工作机制</w:t>
            </w:r>
          </w:p>
        </w:tc>
        <w:tc>
          <w:tcPr>
            <w:tcW w:w="1136" w:type="pct"/>
            <w:tcBorders>
              <w:top w:val="nil"/>
              <w:left w:val="nil"/>
              <w:bottom w:val="single" w:sz="4" w:space="0" w:color="auto"/>
              <w:right w:val="single" w:sz="4" w:space="0" w:color="auto"/>
            </w:tcBorders>
            <w:shd w:val="clear" w:color="auto" w:fill="auto"/>
            <w:vAlign w:val="center"/>
            <w:hideMark/>
          </w:tcPr>
          <w:p w14:paraId="6CB6D92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省知识产权局</w:t>
            </w:r>
          </w:p>
        </w:tc>
        <w:tc>
          <w:tcPr>
            <w:tcW w:w="557" w:type="pct"/>
            <w:tcBorders>
              <w:top w:val="nil"/>
              <w:left w:val="nil"/>
              <w:bottom w:val="single" w:sz="4" w:space="0" w:color="auto"/>
              <w:right w:val="single" w:sz="4" w:space="0" w:color="auto"/>
            </w:tcBorders>
            <w:shd w:val="clear" w:color="auto" w:fill="auto"/>
            <w:vAlign w:val="center"/>
            <w:hideMark/>
          </w:tcPr>
          <w:p w14:paraId="3DB571B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1B2EA1B" w14:textId="6F1D697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C6B6E5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54</w:t>
            </w:r>
          </w:p>
        </w:tc>
        <w:tc>
          <w:tcPr>
            <w:tcW w:w="529" w:type="pct"/>
            <w:tcBorders>
              <w:top w:val="nil"/>
              <w:left w:val="nil"/>
              <w:bottom w:val="single" w:sz="4" w:space="0" w:color="auto"/>
              <w:right w:val="single" w:sz="4" w:space="0" w:color="auto"/>
            </w:tcBorders>
            <w:shd w:val="clear" w:color="auto" w:fill="auto"/>
            <w:vAlign w:val="center"/>
            <w:hideMark/>
          </w:tcPr>
          <w:p w14:paraId="0075DF1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2-14</w:t>
            </w:r>
          </w:p>
        </w:tc>
        <w:tc>
          <w:tcPr>
            <w:tcW w:w="954" w:type="pct"/>
            <w:tcBorders>
              <w:top w:val="nil"/>
              <w:left w:val="nil"/>
              <w:bottom w:val="single" w:sz="4" w:space="0" w:color="auto"/>
              <w:right w:val="single" w:sz="4" w:space="0" w:color="auto"/>
            </w:tcBorders>
            <w:shd w:val="clear" w:color="auto" w:fill="auto"/>
            <w:vAlign w:val="center"/>
            <w:hideMark/>
          </w:tcPr>
          <w:p w14:paraId="44FC787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24A6DB9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培育多元化知识产权金融服务市场，拓展知识产权质押融资、推进知识产权保险、知识产权证券化等试点</w:t>
            </w:r>
          </w:p>
        </w:tc>
        <w:tc>
          <w:tcPr>
            <w:tcW w:w="1136" w:type="pct"/>
            <w:tcBorders>
              <w:top w:val="nil"/>
              <w:left w:val="nil"/>
              <w:bottom w:val="single" w:sz="4" w:space="0" w:color="auto"/>
              <w:right w:val="single" w:sz="4" w:space="0" w:color="auto"/>
            </w:tcBorders>
            <w:shd w:val="clear" w:color="auto" w:fill="auto"/>
            <w:vAlign w:val="center"/>
            <w:hideMark/>
          </w:tcPr>
          <w:p w14:paraId="30429A5A"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省知识产权局</w:t>
            </w:r>
          </w:p>
        </w:tc>
        <w:tc>
          <w:tcPr>
            <w:tcW w:w="557" w:type="pct"/>
            <w:tcBorders>
              <w:top w:val="nil"/>
              <w:left w:val="nil"/>
              <w:bottom w:val="single" w:sz="4" w:space="0" w:color="auto"/>
              <w:right w:val="single" w:sz="4" w:space="0" w:color="auto"/>
            </w:tcBorders>
            <w:shd w:val="clear" w:color="auto" w:fill="auto"/>
            <w:vAlign w:val="center"/>
            <w:hideMark/>
          </w:tcPr>
          <w:p w14:paraId="0628438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8E4D621" w14:textId="4DE592A2"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7CBEEC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55</w:t>
            </w:r>
          </w:p>
        </w:tc>
        <w:tc>
          <w:tcPr>
            <w:tcW w:w="529" w:type="pct"/>
            <w:tcBorders>
              <w:top w:val="nil"/>
              <w:left w:val="nil"/>
              <w:bottom w:val="single" w:sz="4" w:space="0" w:color="auto"/>
              <w:right w:val="single" w:sz="4" w:space="0" w:color="auto"/>
            </w:tcBorders>
            <w:shd w:val="clear" w:color="auto" w:fill="auto"/>
            <w:vAlign w:val="center"/>
            <w:hideMark/>
          </w:tcPr>
          <w:p w14:paraId="4593B0B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2-15</w:t>
            </w:r>
          </w:p>
        </w:tc>
        <w:tc>
          <w:tcPr>
            <w:tcW w:w="954" w:type="pct"/>
            <w:tcBorders>
              <w:top w:val="nil"/>
              <w:left w:val="nil"/>
              <w:bottom w:val="single" w:sz="4" w:space="0" w:color="auto"/>
              <w:right w:val="single" w:sz="4" w:space="0" w:color="auto"/>
            </w:tcBorders>
            <w:shd w:val="clear" w:color="auto" w:fill="auto"/>
            <w:vAlign w:val="center"/>
            <w:hideMark/>
          </w:tcPr>
          <w:p w14:paraId="4DEE47D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4946351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知识产权快速协同保护机制</w:t>
            </w:r>
          </w:p>
        </w:tc>
        <w:tc>
          <w:tcPr>
            <w:tcW w:w="1136" w:type="pct"/>
            <w:tcBorders>
              <w:top w:val="nil"/>
              <w:left w:val="nil"/>
              <w:bottom w:val="single" w:sz="4" w:space="0" w:color="auto"/>
              <w:right w:val="single" w:sz="4" w:space="0" w:color="auto"/>
            </w:tcBorders>
            <w:shd w:val="clear" w:color="auto" w:fill="auto"/>
            <w:vAlign w:val="center"/>
            <w:hideMark/>
          </w:tcPr>
          <w:p w14:paraId="25702347"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省知识产权局</w:t>
            </w:r>
          </w:p>
        </w:tc>
        <w:tc>
          <w:tcPr>
            <w:tcW w:w="557" w:type="pct"/>
            <w:tcBorders>
              <w:top w:val="nil"/>
              <w:left w:val="nil"/>
              <w:bottom w:val="single" w:sz="4" w:space="0" w:color="auto"/>
              <w:right w:val="single" w:sz="4" w:space="0" w:color="auto"/>
            </w:tcBorders>
            <w:shd w:val="clear" w:color="auto" w:fill="auto"/>
            <w:vAlign w:val="center"/>
            <w:hideMark/>
          </w:tcPr>
          <w:p w14:paraId="5A0625C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AD2D256" w14:textId="0D11C9A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DF793B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56</w:t>
            </w:r>
          </w:p>
        </w:tc>
        <w:tc>
          <w:tcPr>
            <w:tcW w:w="529" w:type="pct"/>
            <w:tcBorders>
              <w:top w:val="nil"/>
              <w:left w:val="nil"/>
              <w:bottom w:val="single" w:sz="4" w:space="0" w:color="auto"/>
              <w:right w:val="single" w:sz="4" w:space="0" w:color="auto"/>
            </w:tcBorders>
            <w:shd w:val="clear" w:color="auto" w:fill="auto"/>
            <w:vAlign w:val="center"/>
            <w:hideMark/>
          </w:tcPr>
          <w:p w14:paraId="5DEACA9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2-16</w:t>
            </w:r>
          </w:p>
        </w:tc>
        <w:tc>
          <w:tcPr>
            <w:tcW w:w="954" w:type="pct"/>
            <w:tcBorders>
              <w:top w:val="nil"/>
              <w:left w:val="nil"/>
              <w:bottom w:val="single" w:sz="4" w:space="0" w:color="auto"/>
              <w:right w:val="single" w:sz="4" w:space="0" w:color="auto"/>
            </w:tcBorders>
            <w:shd w:val="clear" w:color="auto" w:fill="auto"/>
            <w:vAlign w:val="center"/>
            <w:hideMark/>
          </w:tcPr>
          <w:p w14:paraId="136BE1E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2CC5E782"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注册资本认缴制</w:t>
            </w:r>
          </w:p>
        </w:tc>
        <w:tc>
          <w:tcPr>
            <w:tcW w:w="1136" w:type="pct"/>
            <w:tcBorders>
              <w:top w:val="nil"/>
              <w:left w:val="nil"/>
              <w:bottom w:val="single" w:sz="4" w:space="0" w:color="auto"/>
              <w:right w:val="single" w:sz="4" w:space="0" w:color="auto"/>
            </w:tcBorders>
            <w:shd w:val="clear" w:color="auto" w:fill="auto"/>
            <w:vAlign w:val="center"/>
            <w:hideMark/>
          </w:tcPr>
          <w:p w14:paraId="3F4F2D7C"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5B90BDE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F679F12" w14:textId="446F5065"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4DC11A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57</w:t>
            </w:r>
          </w:p>
        </w:tc>
        <w:tc>
          <w:tcPr>
            <w:tcW w:w="529" w:type="pct"/>
            <w:tcBorders>
              <w:top w:val="nil"/>
              <w:left w:val="nil"/>
              <w:bottom w:val="single" w:sz="4" w:space="0" w:color="auto"/>
              <w:right w:val="single" w:sz="4" w:space="0" w:color="auto"/>
            </w:tcBorders>
            <w:shd w:val="clear" w:color="auto" w:fill="auto"/>
            <w:vAlign w:val="center"/>
            <w:hideMark/>
          </w:tcPr>
          <w:p w14:paraId="699DD01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2-17</w:t>
            </w:r>
          </w:p>
        </w:tc>
        <w:tc>
          <w:tcPr>
            <w:tcW w:w="954" w:type="pct"/>
            <w:tcBorders>
              <w:top w:val="nil"/>
              <w:left w:val="nil"/>
              <w:bottom w:val="single" w:sz="4" w:space="0" w:color="auto"/>
              <w:right w:val="single" w:sz="4" w:space="0" w:color="auto"/>
            </w:tcBorders>
            <w:shd w:val="clear" w:color="auto" w:fill="auto"/>
            <w:vAlign w:val="center"/>
            <w:hideMark/>
          </w:tcPr>
          <w:p w14:paraId="6643EFF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5758F39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取消公司注册资本最低限额</w:t>
            </w:r>
          </w:p>
        </w:tc>
        <w:tc>
          <w:tcPr>
            <w:tcW w:w="1136" w:type="pct"/>
            <w:tcBorders>
              <w:top w:val="nil"/>
              <w:left w:val="nil"/>
              <w:bottom w:val="single" w:sz="4" w:space="0" w:color="auto"/>
              <w:right w:val="single" w:sz="4" w:space="0" w:color="auto"/>
            </w:tcBorders>
            <w:shd w:val="clear" w:color="auto" w:fill="auto"/>
            <w:vAlign w:val="center"/>
            <w:hideMark/>
          </w:tcPr>
          <w:p w14:paraId="0A8628E0"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57DAC94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042B624" w14:textId="330D276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54E7B4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58</w:t>
            </w:r>
          </w:p>
        </w:tc>
        <w:tc>
          <w:tcPr>
            <w:tcW w:w="529" w:type="pct"/>
            <w:tcBorders>
              <w:top w:val="nil"/>
              <w:left w:val="nil"/>
              <w:bottom w:val="single" w:sz="4" w:space="0" w:color="auto"/>
              <w:right w:val="single" w:sz="4" w:space="0" w:color="auto"/>
            </w:tcBorders>
            <w:shd w:val="clear" w:color="auto" w:fill="auto"/>
            <w:vAlign w:val="center"/>
            <w:hideMark/>
          </w:tcPr>
          <w:p w14:paraId="6EDC823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2-18</w:t>
            </w:r>
          </w:p>
        </w:tc>
        <w:tc>
          <w:tcPr>
            <w:tcW w:w="954" w:type="pct"/>
            <w:tcBorders>
              <w:top w:val="nil"/>
              <w:left w:val="nil"/>
              <w:bottom w:val="single" w:sz="4" w:space="0" w:color="auto"/>
              <w:right w:val="single" w:sz="4" w:space="0" w:color="auto"/>
            </w:tcBorders>
            <w:shd w:val="clear" w:color="auto" w:fill="auto"/>
            <w:vAlign w:val="center"/>
            <w:hideMark/>
          </w:tcPr>
          <w:p w14:paraId="1C7BC0D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52A1913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取消公司设立时全体股东（发起人）的首次出资额及比例限制</w:t>
            </w:r>
          </w:p>
        </w:tc>
        <w:tc>
          <w:tcPr>
            <w:tcW w:w="1136" w:type="pct"/>
            <w:tcBorders>
              <w:top w:val="nil"/>
              <w:left w:val="nil"/>
              <w:bottom w:val="single" w:sz="4" w:space="0" w:color="auto"/>
              <w:right w:val="single" w:sz="4" w:space="0" w:color="auto"/>
            </w:tcBorders>
            <w:shd w:val="clear" w:color="auto" w:fill="auto"/>
            <w:vAlign w:val="center"/>
            <w:hideMark/>
          </w:tcPr>
          <w:p w14:paraId="1B4C7253"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5ECAAC5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6FB07FE" w14:textId="7B2693E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A52347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59</w:t>
            </w:r>
          </w:p>
        </w:tc>
        <w:tc>
          <w:tcPr>
            <w:tcW w:w="529" w:type="pct"/>
            <w:tcBorders>
              <w:top w:val="nil"/>
              <w:left w:val="nil"/>
              <w:bottom w:val="single" w:sz="4" w:space="0" w:color="auto"/>
              <w:right w:val="single" w:sz="4" w:space="0" w:color="auto"/>
            </w:tcBorders>
            <w:shd w:val="clear" w:color="auto" w:fill="auto"/>
            <w:vAlign w:val="center"/>
            <w:hideMark/>
          </w:tcPr>
          <w:p w14:paraId="7EB33AE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2-19</w:t>
            </w:r>
          </w:p>
        </w:tc>
        <w:tc>
          <w:tcPr>
            <w:tcW w:w="954" w:type="pct"/>
            <w:tcBorders>
              <w:top w:val="nil"/>
              <w:left w:val="nil"/>
              <w:bottom w:val="single" w:sz="4" w:space="0" w:color="auto"/>
              <w:right w:val="single" w:sz="4" w:space="0" w:color="auto"/>
            </w:tcBorders>
            <w:shd w:val="clear" w:color="auto" w:fill="auto"/>
            <w:vAlign w:val="center"/>
            <w:hideMark/>
          </w:tcPr>
          <w:p w14:paraId="3CE6A36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771876C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取消公司全体股东（发起人）的货币出资金额占注册资本比例限制</w:t>
            </w:r>
          </w:p>
        </w:tc>
        <w:tc>
          <w:tcPr>
            <w:tcW w:w="1136" w:type="pct"/>
            <w:tcBorders>
              <w:top w:val="nil"/>
              <w:left w:val="nil"/>
              <w:bottom w:val="single" w:sz="4" w:space="0" w:color="auto"/>
              <w:right w:val="single" w:sz="4" w:space="0" w:color="auto"/>
            </w:tcBorders>
            <w:shd w:val="clear" w:color="auto" w:fill="auto"/>
            <w:vAlign w:val="center"/>
            <w:hideMark/>
          </w:tcPr>
          <w:p w14:paraId="00914C2C"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6123D6F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28241BF" w14:textId="3B86ECFB"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76E720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60</w:t>
            </w:r>
          </w:p>
        </w:tc>
        <w:tc>
          <w:tcPr>
            <w:tcW w:w="529" w:type="pct"/>
            <w:tcBorders>
              <w:top w:val="nil"/>
              <w:left w:val="nil"/>
              <w:bottom w:val="single" w:sz="4" w:space="0" w:color="auto"/>
              <w:right w:val="single" w:sz="4" w:space="0" w:color="auto"/>
            </w:tcBorders>
            <w:shd w:val="clear" w:color="auto" w:fill="auto"/>
            <w:vAlign w:val="center"/>
            <w:hideMark/>
          </w:tcPr>
          <w:p w14:paraId="4319D08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2-20</w:t>
            </w:r>
          </w:p>
        </w:tc>
        <w:tc>
          <w:tcPr>
            <w:tcW w:w="954" w:type="pct"/>
            <w:tcBorders>
              <w:top w:val="nil"/>
              <w:left w:val="nil"/>
              <w:bottom w:val="single" w:sz="4" w:space="0" w:color="auto"/>
              <w:right w:val="single" w:sz="4" w:space="0" w:color="auto"/>
            </w:tcBorders>
            <w:shd w:val="clear" w:color="auto" w:fill="auto"/>
            <w:vAlign w:val="center"/>
            <w:hideMark/>
          </w:tcPr>
          <w:p w14:paraId="5060F42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328254D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取消公司股东（发起人）缴足出资期限限制</w:t>
            </w:r>
          </w:p>
        </w:tc>
        <w:tc>
          <w:tcPr>
            <w:tcW w:w="1136" w:type="pct"/>
            <w:tcBorders>
              <w:top w:val="nil"/>
              <w:left w:val="nil"/>
              <w:bottom w:val="single" w:sz="4" w:space="0" w:color="auto"/>
              <w:right w:val="single" w:sz="4" w:space="0" w:color="auto"/>
            </w:tcBorders>
            <w:shd w:val="clear" w:color="auto" w:fill="auto"/>
            <w:vAlign w:val="center"/>
            <w:hideMark/>
          </w:tcPr>
          <w:p w14:paraId="4CFE183F"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4AF4F5B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9408AC8" w14:textId="673B1EB8"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A2109F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61</w:t>
            </w:r>
          </w:p>
        </w:tc>
        <w:tc>
          <w:tcPr>
            <w:tcW w:w="529" w:type="pct"/>
            <w:tcBorders>
              <w:top w:val="nil"/>
              <w:left w:val="nil"/>
              <w:bottom w:val="single" w:sz="4" w:space="0" w:color="auto"/>
              <w:right w:val="single" w:sz="4" w:space="0" w:color="auto"/>
            </w:tcBorders>
            <w:shd w:val="clear" w:color="auto" w:fill="auto"/>
            <w:vAlign w:val="center"/>
            <w:hideMark/>
          </w:tcPr>
          <w:p w14:paraId="708715F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2-21</w:t>
            </w:r>
          </w:p>
        </w:tc>
        <w:tc>
          <w:tcPr>
            <w:tcW w:w="954" w:type="pct"/>
            <w:tcBorders>
              <w:top w:val="nil"/>
              <w:left w:val="nil"/>
              <w:bottom w:val="single" w:sz="4" w:space="0" w:color="auto"/>
              <w:right w:val="single" w:sz="4" w:space="0" w:color="auto"/>
            </w:tcBorders>
            <w:shd w:val="clear" w:color="auto" w:fill="auto"/>
            <w:vAlign w:val="center"/>
            <w:hideMark/>
          </w:tcPr>
          <w:p w14:paraId="0961FC5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0F1A998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改革年度检验验照制度</w:t>
            </w:r>
          </w:p>
        </w:tc>
        <w:tc>
          <w:tcPr>
            <w:tcW w:w="1136" w:type="pct"/>
            <w:tcBorders>
              <w:top w:val="nil"/>
              <w:left w:val="nil"/>
              <w:bottom w:val="single" w:sz="4" w:space="0" w:color="auto"/>
              <w:right w:val="single" w:sz="4" w:space="0" w:color="auto"/>
            </w:tcBorders>
            <w:shd w:val="clear" w:color="auto" w:fill="auto"/>
            <w:vAlign w:val="center"/>
            <w:hideMark/>
          </w:tcPr>
          <w:p w14:paraId="0A81B169"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2C7FADF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EADB30C" w14:textId="127F3AE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C18F62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62</w:t>
            </w:r>
          </w:p>
        </w:tc>
        <w:tc>
          <w:tcPr>
            <w:tcW w:w="529" w:type="pct"/>
            <w:tcBorders>
              <w:top w:val="nil"/>
              <w:left w:val="nil"/>
              <w:bottom w:val="single" w:sz="4" w:space="0" w:color="auto"/>
              <w:right w:val="single" w:sz="4" w:space="0" w:color="auto"/>
            </w:tcBorders>
            <w:shd w:val="clear" w:color="auto" w:fill="auto"/>
            <w:vAlign w:val="center"/>
            <w:hideMark/>
          </w:tcPr>
          <w:p w14:paraId="64A7BAF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2-22</w:t>
            </w:r>
          </w:p>
        </w:tc>
        <w:tc>
          <w:tcPr>
            <w:tcW w:w="954" w:type="pct"/>
            <w:tcBorders>
              <w:top w:val="nil"/>
              <w:left w:val="nil"/>
              <w:bottom w:val="single" w:sz="4" w:space="0" w:color="auto"/>
              <w:right w:val="single" w:sz="4" w:space="0" w:color="auto"/>
            </w:tcBorders>
            <w:shd w:val="clear" w:color="auto" w:fill="auto"/>
            <w:vAlign w:val="center"/>
            <w:hideMark/>
          </w:tcPr>
          <w:p w14:paraId="11BC613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02E91E8C"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简化住所（经营场所）登记手续</w:t>
            </w:r>
          </w:p>
        </w:tc>
        <w:tc>
          <w:tcPr>
            <w:tcW w:w="1136" w:type="pct"/>
            <w:tcBorders>
              <w:top w:val="nil"/>
              <w:left w:val="nil"/>
              <w:bottom w:val="single" w:sz="4" w:space="0" w:color="auto"/>
              <w:right w:val="single" w:sz="4" w:space="0" w:color="auto"/>
            </w:tcBorders>
            <w:shd w:val="clear" w:color="auto" w:fill="auto"/>
            <w:vAlign w:val="center"/>
            <w:hideMark/>
          </w:tcPr>
          <w:p w14:paraId="44458580"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3A1F528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2290BED" w14:textId="5AE3DC77"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8BAC16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63</w:t>
            </w:r>
          </w:p>
        </w:tc>
        <w:tc>
          <w:tcPr>
            <w:tcW w:w="529" w:type="pct"/>
            <w:tcBorders>
              <w:top w:val="nil"/>
              <w:left w:val="nil"/>
              <w:bottom w:val="single" w:sz="4" w:space="0" w:color="auto"/>
              <w:right w:val="single" w:sz="4" w:space="0" w:color="auto"/>
            </w:tcBorders>
            <w:shd w:val="clear" w:color="auto" w:fill="auto"/>
            <w:vAlign w:val="center"/>
            <w:hideMark/>
          </w:tcPr>
          <w:p w14:paraId="3F9B6C4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2-23</w:t>
            </w:r>
          </w:p>
        </w:tc>
        <w:tc>
          <w:tcPr>
            <w:tcW w:w="954" w:type="pct"/>
            <w:tcBorders>
              <w:top w:val="nil"/>
              <w:left w:val="nil"/>
              <w:bottom w:val="single" w:sz="4" w:space="0" w:color="auto"/>
              <w:right w:val="single" w:sz="4" w:space="0" w:color="auto"/>
            </w:tcBorders>
            <w:shd w:val="clear" w:color="auto" w:fill="auto"/>
            <w:vAlign w:val="center"/>
            <w:hideMark/>
          </w:tcPr>
          <w:p w14:paraId="4895DF6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38A80C58"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营业执照样式</w:t>
            </w:r>
          </w:p>
        </w:tc>
        <w:tc>
          <w:tcPr>
            <w:tcW w:w="1136" w:type="pct"/>
            <w:tcBorders>
              <w:top w:val="nil"/>
              <w:left w:val="nil"/>
              <w:bottom w:val="single" w:sz="4" w:space="0" w:color="auto"/>
              <w:right w:val="single" w:sz="4" w:space="0" w:color="auto"/>
            </w:tcBorders>
            <w:shd w:val="clear" w:color="auto" w:fill="auto"/>
            <w:vAlign w:val="center"/>
            <w:hideMark/>
          </w:tcPr>
          <w:p w14:paraId="21EE5FF7"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50E451F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125A5AB" w14:textId="3ED8E3D2"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BBB80D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64</w:t>
            </w:r>
          </w:p>
        </w:tc>
        <w:tc>
          <w:tcPr>
            <w:tcW w:w="529" w:type="pct"/>
            <w:tcBorders>
              <w:top w:val="nil"/>
              <w:left w:val="nil"/>
              <w:bottom w:val="single" w:sz="4" w:space="0" w:color="auto"/>
              <w:right w:val="single" w:sz="4" w:space="0" w:color="auto"/>
            </w:tcBorders>
            <w:shd w:val="clear" w:color="auto" w:fill="auto"/>
            <w:vAlign w:val="center"/>
            <w:hideMark/>
          </w:tcPr>
          <w:p w14:paraId="434A16E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2-24</w:t>
            </w:r>
          </w:p>
        </w:tc>
        <w:tc>
          <w:tcPr>
            <w:tcW w:w="954" w:type="pct"/>
            <w:tcBorders>
              <w:top w:val="nil"/>
              <w:left w:val="nil"/>
              <w:bottom w:val="single" w:sz="4" w:space="0" w:color="auto"/>
              <w:right w:val="single" w:sz="4" w:space="0" w:color="auto"/>
            </w:tcBorders>
            <w:shd w:val="clear" w:color="auto" w:fill="auto"/>
            <w:vAlign w:val="center"/>
            <w:hideMark/>
          </w:tcPr>
          <w:p w14:paraId="0C5DD6F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070B9D6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境外投资项目备案管理制度</w:t>
            </w:r>
          </w:p>
        </w:tc>
        <w:tc>
          <w:tcPr>
            <w:tcW w:w="1136" w:type="pct"/>
            <w:tcBorders>
              <w:top w:val="nil"/>
              <w:left w:val="nil"/>
              <w:bottom w:val="single" w:sz="4" w:space="0" w:color="auto"/>
              <w:right w:val="single" w:sz="4" w:space="0" w:color="auto"/>
            </w:tcBorders>
            <w:shd w:val="clear" w:color="auto" w:fill="auto"/>
            <w:vAlign w:val="center"/>
            <w:hideMark/>
          </w:tcPr>
          <w:p w14:paraId="63A2B86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省发展改革委</w:t>
            </w:r>
          </w:p>
        </w:tc>
        <w:tc>
          <w:tcPr>
            <w:tcW w:w="557" w:type="pct"/>
            <w:tcBorders>
              <w:top w:val="nil"/>
              <w:left w:val="nil"/>
              <w:bottom w:val="single" w:sz="4" w:space="0" w:color="auto"/>
              <w:right w:val="single" w:sz="4" w:space="0" w:color="auto"/>
            </w:tcBorders>
            <w:shd w:val="clear" w:color="auto" w:fill="auto"/>
            <w:vAlign w:val="center"/>
            <w:hideMark/>
          </w:tcPr>
          <w:p w14:paraId="74886F6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CD23AD6" w14:textId="64697AF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C516B4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65</w:t>
            </w:r>
          </w:p>
        </w:tc>
        <w:tc>
          <w:tcPr>
            <w:tcW w:w="529" w:type="pct"/>
            <w:tcBorders>
              <w:top w:val="nil"/>
              <w:left w:val="nil"/>
              <w:bottom w:val="single" w:sz="4" w:space="0" w:color="auto"/>
              <w:right w:val="single" w:sz="4" w:space="0" w:color="auto"/>
            </w:tcBorders>
            <w:shd w:val="clear" w:color="auto" w:fill="auto"/>
            <w:vAlign w:val="center"/>
            <w:hideMark/>
          </w:tcPr>
          <w:p w14:paraId="2A8CB08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2-25</w:t>
            </w:r>
          </w:p>
        </w:tc>
        <w:tc>
          <w:tcPr>
            <w:tcW w:w="954" w:type="pct"/>
            <w:tcBorders>
              <w:top w:val="nil"/>
              <w:left w:val="nil"/>
              <w:bottom w:val="single" w:sz="4" w:space="0" w:color="auto"/>
              <w:right w:val="single" w:sz="4" w:space="0" w:color="auto"/>
            </w:tcBorders>
            <w:shd w:val="clear" w:color="auto" w:fill="auto"/>
            <w:vAlign w:val="center"/>
            <w:hideMark/>
          </w:tcPr>
          <w:p w14:paraId="725CCD9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6D47C337"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外商投资项目备案管理制度</w:t>
            </w:r>
          </w:p>
        </w:tc>
        <w:tc>
          <w:tcPr>
            <w:tcW w:w="1136" w:type="pct"/>
            <w:tcBorders>
              <w:top w:val="nil"/>
              <w:left w:val="nil"/>
              <w:bottom w:val="single" w:sz="4" w:space="0" w:color="auto"/>
              <w:right w:val="single" w:sz="4" w:space="0" w:color="auto"/>
            </w:tcBorders>
            <w:shd w:val="clear" w:color="auto" w:fill="auto"/>
            <w:vAlign w:val="center"/>
            <w:hideMark/>
          </w:tcPr>
          <w:p w14:paraId="7518F90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省发展改革委</w:t>
            </w:r>
          </w:p>
        </w:tc>
        <w:tc>
          <w:tcPr>
            <w:tcW w:w="557" w:type="pct"/>
            <w:tcBorders>
              <w:top w:val="nil"/>
              <w:left w:val="nil"/>
              <w:bottom w:val="single" w:sz="4" w:space="0" w:color="auto"/>
              <w:right w:val="single" w:sz="4" w:space="0" w:color="auto"/>
            </w:tcBorders>
            <w:shd w:val="clear" w:color="auto" w:fill="auto"/>
            <w:vAlign w:val="center"/>
            <w:hideMark/>
          </w:tcPr>
          <w:p w14:paraId="5A15AE7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2728BD5" w14:textId="0B6726BE"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827DB0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66</w:t>
            </w:r>
          </w:p>
        </w:tc>
        <w:tc>
          <w:tcPr>
            <w:tcW w:w="529" w:type="pct"/>
            <w:tcBorders>
              <w:top w:val="nil"/>
              <w:left w:val="nil"/>
              <w:bottom w:val="single" w:sz="4" w:space="0" w:color="auto"/>
              <w:right w:val="single" w:sz="4" w:space="0" w:color="auto"/>
            </w:tcBorders>
            <w:shd w:val="clear" w:color="auto" w:fill="auto"/>
            <w:vAlign w:val="center"/>
            <w:hideMark/>
          </w:tcPr>
          <w:p w14:paraId="2C0AEA6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2-26</w:t>
            </w:r>
          </w:p>
        </w:tc>
        <w:tc>
          <w:tcPr>
            <w:tcW w:w="954" w:type="pct"/>
            <w:tcBorders>
              <w:top w:val="nil"/>
              <w:left w:val="nil"/>
              <w:bottom w:val="single" w:sz="4" w:space="0" w:color="auto"/>
              <w:right w:val="single" w:sz="4" w:space="0" w:color="auto"/>
            </w:tcBorders>
            <w:shd w:val="clear" w:color="auto" w:fill="auto"/>
            <w:vAlign w:val="center"/>
            <w:hideMark/>
          </w:tcPr>
          <w:p w14:paraId="39CFF85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7A7709E7"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境外投资企业管理制度</w:t>
            </w:r>
          </w:p>
        </w:tc>
        <w:tc>
          <w:tcPr>
            <w:tcW w:w="1136" w:type="pct"/>
            <w:tcBorders>
              <w:top w:val="nil"/>
              <w:left w:val="nil"/>
              <w:bottom w:val="single" w:sz="4" w:space="0" w:color="auto"/>
              <w:right w:val="single" w:sz="4" w:space="0" w:color="auto"/>
            </w:tcBorders>
            <w:shd w:val="clear" w:color="auto" w:fill="auto"/>
            <w:vAlign w:val="center"/>
            <w:hideMark/>
          </w:tcPr>
          <w:p w14:paraId="43C3DD20"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省商务厅</w:t>
            </w:r>
          </w:p>
        </w:tc>
        <w:tc>
          <w:tcPr>
            <w:tcW w:w="557" w:type="pct"/>
            <w:tcBorders>
              <w:top w:val="nil"/>
              <w:left w:val="nil"/>
              <w:bottom w:val="single" w:sz="4" w:space="0" w:color="auto"/>
              <w:right w:val="single" w:sz="4" w:space="0" w:color="auto"/>
            </w:tcBorders>
            <w:shd w:val="clear" w:color="auto" w:fill="auto"/>
            <w:vAlign w:val="center"/>
            <w:hideMark/>
          </w:tcPr>
          <w:p w14:paraId="4C06F85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7E38272" w14:textId="0A1818A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F6B3CE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67</w:t>
            </w:r>
          </w:p>
        </w:tc>
        <w:tc>
          <w:tcPr>
            <w:tcW w:w="529" w:type="pct"/>
            <w:tcBorders>
              <w:top w:val="nil"/>
              <w:left w:val="nil"/>
              <w:bottom w:val="single" w:sz="4" w:space="0" w:color="auto"/>
              <w:right w:val="single" w:sz="4" w:space="0" w:color="auto"/>
            </w:tcBorders>
            <w:shd w:val="clear" w:color="auto" w:fill="auto"/>
            <w:vAlign w:val="center"/>
            <w:hideMark/>
          </w:tcPr>
          <w:p w14:paraId="100B36B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2-54</w:t>
            </w:r>
          </w:p>
        </w:tc>
        <w:tc>
          <w:tcPr>
            <w:tcW w:w="954" w:type="pct"/>
            <w:tcBorders>
              <w:top w:val="nil"/>
              <w:left w:val="nil"/>
              <w:bottom w:val="single" w:sz="4" w:space="0" w:color="auto"/>
              <w:right w:val="single" w:sz="4" w:space="0" w:color="auto"/>
            </w:tcBorders>
            <w:shd w:val="clear" w:color="auto" w:fill="auto"/>
            <w:vAlign w:val="center"/>
            <w:hideMark/>
          </w:tcPr>
          <w:p w14:paraId="193DEB8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77829CD2"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电信业务对外资开放政策（上海自贸试验区原有区域〔28.8平方公里〕试点政策）</w:t>
            </w:r>
          </w:p>
        </w:tc>
        <w:tc>
          <w:tcPr>
            <w:tcW w:w="1136" w:type="pct"/>
            <w:tcBorders>
              <w:top w:val="nil"/>
              <w:left w:val="nil"/>
              <w:bottom w:val="single" w:sz="4" w:space="0" w:color="auto"/>
              <w:right w:val="single" w:sz="4" w:space="0" w:color="auto"/>
            </w:tcBorders>
            <w:shd w:val="clear" w:color="auto" w:fill="auto"/>
            <w:vAlign w:val="center"/>
            <w:hideMark/>
          </w:tcPr>
          <w:p w14:paraId="68C71641"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省工业和信息化厅</w:t>
            </w:r>
          </w:p>
        </w:tc>
        <w:tc>
          <w:tcPr>
            <w:tcW w:w="557" w:type="pct"/>
            <w:tcBorders>
              <w:top w:val="nil"/>
              <w:left w:val="nil"/>
              <w:bottom w:val="single" w:sz="4" w:space="0" w:color="auto"/>
              <w:right w:val="single" w:sz="4" w:space="0" w:color="auto"/>
            </w:tcBorders>
            <w:shd w:val="clear" w:color="auto" w:fill="auto"/>
            <w:vAlign w:val="center"/>
            <w:hideMark/>
          </w:tcPr>
          <w:p w14:paraId="38ADA01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C6F01F7" w14:textId="20D775F7"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E10456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68</w:t>
            </w:r>
          </w:p>
        </w:tc>
        <w:tc>
          <w:tcPr>
            <w:tcW w:w="529" w:type="pct"/>
            <w:tcBorders>
              <w:top w:val="nil"/>
              <w:left w:val="nil"/>
              <w:bottom w:val="single" w:sz="4" w:space="0" w:color="auto"/>
              <w:right w:val="single" w:sz="4" w:space="0" w:color="auto"/>
            </w:tcBorders>
            <w:shd w:val="clear" w:color="auto" w:fill="auto"/>
            <w:vAlign w:val="center"/>
            <w:hideMark/>
          </w:tcPr>
          <w:p w14:paraId="014443B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2-55</w:t>
            </w:r>
          </w:p>
        </w:tc>
        <w:tc>
          <w:tcPr>
            <w:tcW w:w="954" w:type="pct"/>
            <w:tcBorders>
              <w:top w:val="nil"/>
              <w:left w:val="nil"/>
              <w:bottom w:val="single" w:sz="4" w:space="0" w:color="auto"/>
              <w:right w:val="single" w:sz="4" w:space="0" w:color="auto"/>
            </w:tcBorders>
            <w:shd w:val="clear" w:color="auto" w:fill="auto"/>
            <w:vAlign w:val="center"/>
            <w:hideMark/>
          </w:tcPr>
          <w:p w14:paraId="32E754B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6FAAE7D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电信业务对外资开放政策（自贸试验区</w:t>
            </w:r>
            <w:proofErr w:type="gramStart"/>
            <w:r w:rsidRPr="000917D7">
              <w:rPr>
                <w:rFonts w:asciiTheme="minorEastAsia" w:hAnsiTheme="minorEastAsia" w:cs="宋体" w:hint="eastAsia"/>
                <w:color w:val="000000"/>
                <w:kern w:val="0"/>
                <w:szCs w:val="21"/>
              </w:rPr>
              <w:t>内试点</w:t>
            </w:r>
            <w:proofErr w:type="gramEnd"/>
            <w:r w:rsidRPr="000917D7">
              <w:rPr>
                <w:rFonts w:asciiTheme="minorEastAsia" w:hAnsiTheme="minorEastAsia" w:cs="宋体" w:hint="eastAsia"/>
                <w:color w:val="000000"/>
                <w:kern w:val="0"/>
                <w:szCs w:val="21"/>
              </w:rPr>
              <w:t>的国内多方通信、存储转发类、呼叫中心三项业务）</w:t>
            </w:r>
          </w:p>
        </w:tc>
        <w:tc>
          <w:tcPr>
            <w:tcW w:w="1136" w:type="pct"/>
            <w:tcBorders>
              <w:top w:val="nil"/>
              <w:left w:val="nil"/>
              <w:bottom w:val="single" w:sz="4" w:space="0" w:color="auto"/>
              <w:right w:val="single" w:sz="4" w:space="0" w:color="auto"/>
            </w:tcBorders>
            <w:shd w:val="clear" w:color="auto" w:fill="auto"/>
            <w:vAlign w:val="center"/>
            <w:hideMark/>
          </w:tcPr>
          <w:p w14:paraId="0A8E3C1B"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省工业和信息化厅</w:t>
            </w:r>
          </w:p>
        </w:tc>
        <w:tc>
          <w:tcPr>
            <w:tcW w:w="557" w:type="pct"/>
            <w:tcBorders>
              <w:top w:val="nil"/>
              <w:left w:val="nil"/>
              <w:bottom w:val="single" w:sz="4" w:space="0" w:color="auto"/>
              <w:right w:val="single" w:sz="4" w:space="0" w:color="auto"/>
            </w:tcBorders>
            <w:shd w:val="clear" w:color="auto" w:fill="auto"/>
            <w:vAlign w:val="center"/>
            <w:hideMark/>
          </w:tcPr>
          <w:p w14:paraId="0DA48AD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1A5D574" w14:textId="0421CC3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9AB52D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69</w:t>
            </w:r>
          </w:p>
        </w:tc>
        <w:tc>
          <w:tcPr>
            <w:tcW w:w="529" w:type="pct"/>
            <w:tcBorders>
              <w:top w:val="nil"/>
              <w:left w:val="nil"/>
              <w:bottom w:val="single" w:sz="4" w:space="0" w:color="auto"/>
              <w:right w:val="single" w:sz="4" w:space="0" w:color="auto"/>
            </w:tcBorders>
            <w:shd w:val="clear" w:color="auto" w:fill="auto"/>
            <w:vAlign w:val="center"/>
            <w:hideMark/>
          </w:tcPr>
          <w:p w14:paraId="4C961AE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2-56</w:t>
            </w:r>
          </w:p>
        </w:tc>
        <w:tc>
          <w:tcPr>
            <w:tcW w:w="954" w:type="pct"/>
            <w:tcBorders>
              <w:top w:val="nil"/>
              <w:left w:val="nil"/>
              <w:bottom w:val="single" w:sz="4" w:space="0" w:color="auto"/>
              <w:right w:val="single" w:sz="4" w:space="0" w:color="auto"/>
            </w:tcBorders>
            <w:shd w:val="clear" w:color="auto" w:fill="auto"/>
            <w:vAlign w:val="center"/>
            <w:hideMark/>
          </w:tcPr>
          <w:p w14:paraId="359237F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45795C0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医疗器械注册</w:t>
            </w:r>
            <w:proofErr w:type="gramStart"/>
            <w:r w:rsidRPr="000917D7">
              <w:rPr>
                <w:rFonts w:asciiTheme="minorEastAsia" w:hAnsiTheme="minorEastAsia" w:cs="宋体" w:hint="eastAsia"/>
                <w:color w:val="000000"/>
                <w:kern w:val="0"/>
                <w:szCs w:val="21"/>
              </w:rPr>
              <w:t>人制度试点</w:t>
            </w:r>
            <w:proofErr w:type="gramEnd"/>
          </w:p>
        </w:tc>
        <w:tc>
          <w:tcPr>
            <w:tcW w:w="1136" w:type="pct"/>
            <w:tcBorders>
              <w:top w:val="nil"/>
              <w:left w:val="nil"/>
              <w:bottom w:val="single" w:sz="4" w:space="0" w:color="auto"/>
              <w:right w:val="single" w:sz="4" w:space="0" w:color="auto"/>
            </w:tcBorders>
            <w:shd w:val="clear" w:color="auto" w:fill="auto"/>
            <w:vAlign w:val="center"/>
            <w:hideMark/>
          </w:tcPr>
          <w:p w14:paraId="5BCCC1A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省药监局</w:t>
            </w:r>
          </w:p>
        </w:tc>
        <w:tc>
          <w:tcPr>
            <w:tcW w:w="557" w:type="pct"/>
            <w:tcBorders>
              <w:top w:val="nil"/>
              <w:left w:val="nil"/>
              <w:bottom w:val="single" w:sz="4" w:space="0" w:color="auto"/>
              <w:right w:val="single" w:sz="4" w:space="0" w:color="auto"/>
            </w:tcBorders>
            <w:shd w:val="clear" w:color="auto" w:fill="auto"/>
            <w:vAlign w:val="center"/>
            <w:hideMark/>
          </w:tcPr>
          <w:p w14:paraId="592DEB3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983F383" w14:textId="49EB73C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1FAA49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70</w:t>
            </w:r>
          </w:p>
        </w:tc>
        <w:tc>
          <w:tcPr>
            <w:tcW w:w="529" w:type="pct"/>
            <w:tcBorders>
              <w:top w:val="nil"/>
              <w:left w:val="nil"/>
              <w:bottom w:val="single" w:sz="4" w:space="0" w:color="auto"/>
              <w:right w:val="single" w:sz="4" w:space="0" w:color="auto"/>
            </w:tcBorders>
            <w:shd w:val="clear" w:color="auto" w:fill="auto"/>
            <w:vAlign w:val="center"/>
            <w:hideMark/>
          </w:tcPr>
          <w:p w14:paraId="678A4DA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3-5</w:t>
            </w:r>
          </w:p>
        </w:tc>
        <w:tc>
          <w:tcPr>
            <w:tcW w:w="954" w:type="pct"/>
            <w:tcBorders>
              <w:top w:val="nil"/>
              <w:left w:val="nil"/>
              <w:bottom w:val="single" w:sz="4" w:space="0" w:color="auto"/>
              <w:right w:val="single" w:sz="4" w:space="0" w:color="auto"/>
            </w:tcBorders>
            <w:shd w:val="clear" w:color="auto" w:fill="auto"/>
            <w:vAlign w:val="center"/>
            <w:hideMark/>
          </w:tcPr>
          <w:p w14:paraId="3FD24DC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01FF593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投资管理体制改革“四个一”（中国（福建）自贸试验区提供）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3C0D4441"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640045D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079D1BA" w14:textId="5297B568"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621E17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71</w:t>
            </w:r>
          </w:p>
        </w:tc>
        <w:tc>
          <w:tcPr>
            <w:tcW w:w="529" w:type="pct"/>
            <w:tcBorders>
              <w:top w:val="nil"/>
              <w:left w:val="nil"/>
              <w:bottom w:val="single" w:sz="4" w:space="0" w:color="auto"/>
              <w:right w:val="single" w:sz="4" w:space="0" w:color="auto"/>
            </w:tcBorders>
            <w:shd w:val="clear" w:color="auto" w:fill="auto"/>
            <w:vAlign w:val="center"/>
            <w:hideMark/>
          </w:tcPr>
          <w:p w14:paraId="6CD2D22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3-11</w:t>
            </w:r>
          </w:p>
        </w:tc>
        <w:tc>
          <w:tcPr>
            <w:tcW w:w="954" w:type="pct"/>
            <w:tcBorders>
              <w:top w:val="nil"/>
              <w:left w:val="nil"/>
              <w:bottom w:val="single" w:sz="4" w:space="0" w:color="auto"/>
              <w:right w:val="single" w:sz="4" w:space="0" w:color="auto"/>
            </w:tcBorders>
            <w:shd w:val="clear" w:color="auto" w:fill="auto"/>
            <w:vAlign w:val="center"/>
            <w:hideMark/>
          </w:tcPr>
          <w:p w14:paraId="6ED589D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1116159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“证照分离”改革试点（中国（上海）自贸试验区提供）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1746E78C"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162DA75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EDA9FC7" w14:textId="104125FE"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C6FC8F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72</w:t>
            </w:r>
          </w:p>
        </w:tc>
        <w:tc>
          <w:tcPr>
            <w:tcW w:w="529" w:type="pct"/>
            <w:tcBorders>
              <w:top w:val="nil"/>
              <w:left w:val="nil"/>
              <w:bottom w:val="single" w:sz="4" w:space="0" w:color="auto"/>
              <w:right w:val="single" w:sz="4" w:space="0" w:color="auto"/>
            </w:tcBorders>
            <w:shd w:val="clear" w:color="auto" w:fill="auto"/>
            <w:vAlign w:val="center"/>
            <w:hideMark/>
          </w:tcPr>
          <w:p w14:paraId="377D003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3-13</w:t>
            </w:r>
          </w:p>
        </w:tc>
        <w:tc>
          <w:tcPr>
            <w:tcW w:w="954" w:type="pct"/>
            <w:tcBorders>
              <w:top w:val="nil"/>
              <w:left w:val="nil"/>
              <w:bottom w:val="single" w:sz="4" w:space="0" w:color="auto"/>
              <w:right w:val="single" w:sz="4" w:space="0" w:color="auto"/>
            </w:tcBorders>
            <w:shd w:val="clear" w:color="auto" w:fill="auto"/>
            <w:vAlign w:val="center"/>
            <w:hideMark/>
          </w:tcPr>
          <w:p w14:paraId="517D69E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5354F12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药品上市许可持有人制度试点（中国（上海）自贸试验区提供）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7CB33E8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03729C1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1863002" w14:textId="7A824CC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430807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73</w:t>
            </w:r>
          </w:p>
        </w:tc>
        <w:tc>
          <w:tcPr>
            <w:tcW w:w="529" w:type="pct"/>
            <w:tcBorders>
              <w:top w:val="nil"/>
              <w:left w:val="nil"/>
              <w:bottom w:val="single" w:sz="4" w:space="0" w:color="auto"/>
              <w:right w:val="single" w:sz="4" w:space="0" w:color="auto"/>
            </w:tcBorders>
            <w:shd w:val="clear" w:color="auto" w:fill="auto"/>
            <w:vAlign w:val="center"/>
            <w:hideMark/>
          </w:tcPr>
          <w:p w14:paraId="53BC3F2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3-16</w:t>
            </w:r>
          </w:p>
        </w:tc>
        <w:tc>
          <w:tcPr>
            <w:tcW w:w="954" w:type="pct"/>
            <w:tcBorders>
              <w:top w:val="nil"/>
              <w:left w:val="nil"/>
              <w:bottom w:val="single" w:sz="4" w:space="0" w:color="auto"/>
              <w:right w:val="single" w:sz="4" w:space="0" w:color="auto"/>
            </w:tcBorders>
            <w:shd w:val="clear" w:color="auto" w:fill="auto"/>
            <w:vAlign w:val="center"/>
            <w:hideMark/>
          </w:tcPr>
          <w:p w14:paraId="77CF754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6CD4561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供电服务新模式（中国（广东）自贸试验区提供）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28F80DC5"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4F350ED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0BED794" w14:textId="3F794841"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3EC8C8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74</w:t>
            </w:r>
          </w:p>
        </w:tc>
        <w:tc>
          <w:tcPr>
            <w:tcW w:w="529" w:type="pct"/>
            <w:tcBorders>
              <w:top w:val="nil"/>
              <w:left w:val="nil"/>
              <w:bottom w:val="single" w:sz="4" w:space="0" w:color="auto"/>
              <w:right w:val="single" w:sz="4" w:space="0" w:color="auto"/>
            </w:tcBorders>
            <w:shd w:val="clear" w:color="auto" w:fill="auto"/>
            <w:vAlign w:val="center"/>
            <w:hideMark/>
          </w:tcPr>
          <w:p w14:paraId="34D7DBA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3-19</w:t>
            </w:r>
          </w:p>
        </w:tc>
        <w:tc>
          <w:tcPr>
            <w:tcW w:w="954" w:type="pct"/>
            <w:tcBorders>
              <w:top w:val="nil"/>
              <w:left w:val="nil"/>
              <w:bottom w:val="single" w:sz="4" w:space="0" w:color="auto"/>
              <w:right w:val="single" w:sz="4" w:space="0" w:color="auto"/>
            </w:tcBorders>
            <w:shd w:val="clear" w:color="auto" w:fill="auto"/>
            <w:vAlign w:val="center"/>
            <w:hideMark/>
          </w:tcPr>
          <w:p w14:paraId="5813645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7AFE7942"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工程建设项目审批制度改革（中国（福建）自贸试验区提供）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0F7ED6A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0FFCCFD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9A65116" w14:textId="65CB0F0D"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4612C7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75</w:t>
            </w:r>
          </w:p>
        </w:tc>
        <w:tc>
          <w:tcPr>
            <w:tcW w:w="529" w:type="pct"/>
            <w:tcBorders>
              <w:top w:val="nil"/>
              <w:left w:val="nil"/>
              <w:bottom w:val="single" w:sz="4" w:space="0" w:color="auto"/>
              <w:right w:val="single" w:sz="4" w:space="0" w:color="auto"/>
            </w:tcBorders>
            <w:shd w:val="clear" w:color="auto" w:fill="auto"/>
            <w:vAlign w:val="center"/>
            <w:hideMark/>
          </w:tcPr>
          <w:p w14:paraId="7EF4D4F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3-21</w:t>
            </w:r>
          </w:p>
        </w:tc>
        <w:tc>
          <w:tcPr>
            <w:tcW w:w="954" w:type="pct"/>
            <w:tcBorders>
              <w:top w:val="nil"/>
              <w:left w:val="nil"/>
              <w:bottom w:val="single" w:sz="4" w:space="0" w:color="auto"/>
              <w:right w:val="single" w:sz="4" w:space="0" w:color="auto"/>
            </w:tcBorders>
            <w:shd w:val="clear" w:color="auto" w:fill="auto"/>
            <w:vAlign w:val="center"/>
            <w:hideMark/>
          </w:tcPr>
          <w:p w14:paraId="119BA10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1A7CC57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优化用电环境（中国（福建）自贸试验区提供）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3FAF08E5"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38F4FD4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207D9D4" w14:textId="2C6B650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C8171D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76</w:t>
            </w:r>
          </w:p>
        </w:tc>
        <w:tc>
          <w:tcPr>
            <w:tcW w:w="529" w:type="pct"/>
            <w:tcBorders>
              <w:top w:val="nil"/>
              <w:left w:val="nil"/>
              <w:bottom w:val="single" w:sz="4" w:space="0" w:color="auto"/>
              <w:right w:val="single" w:sz="4" w:space="0" w:color="auto"/>
            </w:tcBorders>
            <w:shd w:val="clear" w:color="auto" w:fill="auto"/>
            <w:vAlign w:val="center"/>
            <w:hideMark/>
          </w:tcPr>
          <w:p w14:paraId="3CF9FFF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3-22</w:t>
            </w:r>
          </w:p>
        </w:tc>
        <w:tc>
          <w:tcPr>
            <w:tcW w:w="954" w:type="pct"/>
            <w:tcBorders>
              <w:top w:val="nil"/>
              <w:left w:val="nil"/>
              <w:bottom w:val="single" w:sz="4" w:space="0" w:color="auto"/>
              <w:right w:val="single" w:sz="4" w:space="0" w:color="auto"/>
            </w:tcBorders>
            <w:shd w:val="clear" w:color="auto" w:fill="auto"/>
            <w:vAlign w:val="center"/>
            <w:hideMark/>
          </w:tcPr>
          <w:p w14:paraId="5DDD175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05D6684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集装箱码头股权整合新路径（中国（辽宁）自贸试验区提供）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0D6B8B05"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71C0F1C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9BC355D" w14:textId="0AA711C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23C439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77</w:t>
            </w:r>
          </w:p>
        </w:tc>
        <w:tc>
          <w:tcPr>
            <w:tcW w:w="529" w:type="pct"/>
            <w:tcBorders>
              <w:top w:val="nil"/>
              <w:left w:val="nil"/>
              <w:bottom w:val="single" w:sz="4" w:space="0" w:color="auto"/>
              <w:right w:val="single" w:sz="4" w:space="0" w:color="auto"/>
            </w:tcBorders>
            <w:shd w:val="clear" w:color="auto" w:fill="auto"/>
            <w:vAlign w:val="center"/>
            <w:hideMark/>
          </w:tcPr>
          <w:p w14:paraId="6CFA3D8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3-23</w:t>
            </w:r>
          </w:p>
        </w:tc>
        <w:tc>
          <w:tcPr>
            <w:tcW w:w="954" w:type="pct"/>
            <w:tcBorders>
              <w:top w:val="nil"/>
              <w:left w:val="nil"/>
              <w:bottom w:val="single" w:sz="4" w:space="0" w:color="auto"/>
              <w:right w:val="single" w:sz="4" w:space="0" w:color="auto"/>
            </w:tcBorders>
            <w:shd w:val="clear" w:color="auto" w:fill="auto"/>
            <w:vAlign w:val="center"/>
            <w:hideMark/>
          </w:tcPr>
          <w:p w14:paraId="5716D13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2165D45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基于全要素价值分享模式的国有企业“内创业”模式（中国（辽宁）自贸试验区提供）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5A9117BA"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0B4824E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A40BDEE" w14:textId="393A354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458184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78</w:t>
            </w:r>
          </w:p>
        </w:tc>
        <w:tc>
          <w:tcPr>
            <w:tcW w:w="529" w:type="pct"/>
            <w:tcBorders>
              <w:top w:val="nil"/>
              <w:left w:val="nil"/>
              <w:bottom w:val="single" w:sz="4" w:space="0" w:color="auto"/>
              <w:right w:val="single" w:sz="4" w:space="0" w:color="auto"/>
            </w:tcBorders>
            <w:shd w:val="clear" w:color="auto" w:fill="auto"/>
            <w:vAlign w:val="center"/>
            <w:hideMark/>
          </w:tcPr>
          <w:p w14:paraId="72A7964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3-24</w:t>
            </w:r>
          </w:p>
        </w:tc>
        <w:tc>
          <w:tcPr>
            <w:tcW w:w="954" w:type="pct"/>
            <w:tcBorders>
              <w:top w:val="nil"/>
              <w:left w:val="nil"/>
              <w:bottom w:val="single" w:sz="4" w:space="0" w:color="auto"/>
              <w:right w:val="single" w:sz="4" w:space="0" w:color="auto"/>
            </w:tcBorders>
            <w:shd w:val="clear" w:color="auto" w:fill="auto"/>
            <w:vAlign w:val="center"/>
            <w:hideMark/>
          </w:tcPr>
          <w:p w14:paraId="223C4C9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7E5375B3"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“冰山模式”开创东北老工业基地国有企业混合所有制改革新路径（中国（辽宁）自贸试验区提供）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62D75859"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7A65462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42AB78A" w14:textId="0EA99CD8"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0C307D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79</w:t>
            </w:r>
          </w:p>
        </w:tc>
        <w:tc>
          <w:tcPr>
            <w:tcW w:w="529" w:type="pct"/>
            <w:tcBorders>
              <w:top w:val="nil"/>
              <w:left w:val="nil"/>
              <w:bottom w:val="single" w:sz="4" w:space="0" w:color="auto"/>
              <w:right w:val="single" w:sz="4" w:space="0" w:color="auto"/>
            </w:tcBorders>
            <w:shd w:val="clear" w:color="auto" w:fill="auto"/>
            <w:vAlign w:val="center"/>
            <w:hideMark/>
          </w:tcPr>
          <w:p w14:paraId="1510754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3-28</w:t>
            </w:r>
          </w:p>
        </w:tc>
        <w:tc>
          <w:tcPr>
            <w:tcW w:w="954" w:type="pct"/>
            <w:tcBorders>
              <w:top w:val="nil"/>
              <w:left w:val="nil"/>
              <w:bottom w:val="single" w:sz="4" w:space="0" w:color="auto"/>
              <w:right w:val="single" w:sz="4" w:space="0" w:color="auto"/>
            </w:tcBorders>
            <w:shd w:val="clear" w:color="auto" w:fill="auto"/>
            <w:vAlign w:val="center"/>
            <w:hideMark/>
          </w:tcPr>
          <w:p w14:paraId="3371260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16CBA0B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工程建设项目审批制度改革试点（中国（浙江）自贸试验区提供）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1CE1A111"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16ECC41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3162F83" w14:textId="4C33EA27"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5CFEA2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80</w:t>
            </w:r>
          </w:p>
        </w:tc>
        <w:tc>
          <w:tcPr>
            <w:tcW w:w="529" w:type="pct"/>
            <w:tcBorders>
              <w:top w:val="nil"/>
              <w:left w:val="nil"/>
              <w:bottom w:val="single" w:sz="4" w:space="0" w:color="auto"/>
              <w:right w:val="single" w:sz="4" w:space="0" w:color="auto"/>
            </w:tcBorders>
            <w:shd w:val="clear" w:color="auto" w:fill="auto"/>
            <w:vAlign w:val="center"/>
            <w:hideMark/>
          </w:tcPr>
          <w:p w14:paraId="545766E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3-31</w:t>
            </w:r>
          </w:p>
        </w:tc>
        <w:tc>
          <w:tcPr>
            <w:tcW w:w="954" w:type="pct"/>
            <w:tcBorders>
              <w:top w:val="nil"/>
              <w:left w:val="nil"/>
              <w:bottom w:val="single" w:sz="4" w:space="0" w:color="auto"/>
              <w:right w:val="single" w:sz="4" w:space="0" w:color="auto"/>
            </w:tcBorders>
            <w:shd w:val="clear" w:color="auto" w:fill="auto"/>
            <w:vAlign w:val="center"/>
            <w:hideMark/>
          </w:tcPr>
          <w:p w14:paraId="3814CD9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111F1F5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推行“全通版”食品药品许可证（中国（湖北）自贸试验区提供）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720273D8"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63230F7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B608E5C" w14:textId="75DF815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5298D2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81</w:t>
            </w:r>
          </w:p>
        </w:tc>
        <w:tc>
          <w:tcPr>
            <w:tcW w:w="529" w:type="pct"/>
            <w:tcBorders>
              <w:top w:val="nil"/>
              <w:left w:val="nil"/>
              <w:bottom w:val="single" w:sz="4" w:space="0" w:color="auto"/>
              <w:right w:val="single" w:sz="4" w:space="0" w:color="auto"/>
            </w:tcBorders>
            <w:shd w:val="clear" w:color="auto" w:fill="auto"/>
            <w:vAlign w:val="center"/>
            <w:hideMark/>
          </w:tcPr>
          <w:p w14:paraId="761905D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3-45</w:t>
            </w:r>
          </w:p>
        </w:tc>
        <w:tc>
          <w:tcPr>
            <w:tcW w:w="954" w:type="pct"/>
            <w:tcBorders>
              <w:top w:val="nil"/>
              <w:left w:val="nil"/>
              <w:bottom w:val="single" w:sz="4" w:space="0" w:color="auto"/>
              <w:right w:val="single" w:sz="4" w:space="0" w:color="auto"/>
            </w:tcBorders>
            <w:shd w:val="clear" w:color="auto" w:fill="auto"/>
            <w:vAlign w:val="center"/>
            <w:hideMark/>
          </w:tcPr>
          <w:p w14:paraId="39018F1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0BDBA04E"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对接港澳跨境专业服务规则新探索</w:t>
            </w:r>
          </w:p>
        </w:tc>
        <w:tc>
          <w:tcPr>
            <w:tcW w:w="1136" w:type="pct"/>
            <w:tcBorders>
              <w:top w:val="nil"/>
              <w:left w:val="nil"/>
              <w:bottom w:val="single" w:sz="4" w:space="0" w:color="auto"/>
              <w:right w:val="single" w:sz="4" w:space="0" w:color="auto"/>
            </w:tcBorders>
            <w:shd w:val="clear" w:color="auto" w:fill="auto"/>
            <w:vAlign w:val="center"/>
            <w:hideMark/>
          </w:tcPr>
          <w:p w14:paraId="03A18B3C"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6767276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6958736" w14:textId="3C32911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24252B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82</w:t>
            </w:r>
          </w:p>
        </w:tc>
        <w:tc>
          <w:tcPr>
            <w:tcW w:w="529" w:type="pct"/>
            <w:tcBorders>
              <w:top w:val="nil"/>
              <w:left w:val="nil"/>
              <w:bottom w:val="single" w:sz="4" w:space="0" w:color="auto"/>
              <w:right w:val="single" w:sz="4" w:space="0" w:color="auto"/>
            </w:tcBorders>
            <w:shd w:val="clear" w:color="auto" w:fill="auto"/>
            <w:vAlign w:val="center"/>
            <w:hideMark/>
          </w:tcPr>
          <w:p w14:paraId="056CE51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3-48</w:t>
            </w:r>
          </w:p>
        </w:tc>
        <w:tc>
          <w:tcPr>
            <w:tcW w:w="954" w:type="pct"/>
            <w:tcBorders>
              <w:top w:val="nil"/>
              <w:left w:val="nil"/>
              <w:bottom w:val="single" w:sz="4" w:space="0" w:color="auto"/>
              <w:right w:val="single" w:sz="4" w:space="0" w:color="auto"/>
            </w:tcBorders>
            <w:shd w:val="clear" w:color="auto" w:fill="auto"/>
            <w:vAlign w:val="center"/>
            <w:hideMark/>
          </w:tcPr>
          <w:p w14:paraId="3D9E7C2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040EA0BE"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“事转企”背景下国有企业“三级跳”发展新模式</w:t>
            </w:r>
          </w:p>
        </w:tc>
        <w:tc>
          <w:tcPr>
            <w:tcW w:w="1136" w:type="pct"/>
            <w:tcBorders>
              <w:top w:val="nil"/>
              <w:left w:val="nil"/>
              <w:bottom w:val="single" w:sz="4" w:space="0" w:color="auto"/>
              <w:right w:val="single" w:sz="4" w:space="0" w:color="auto"/>
            </w:tcBorders>
            <w:shd w:val="clear" w:color="auto" w:fill="auto"/>
            <w:vAlign w:val="center"/>
            <w:hideMark/>
          </w:tcPr>
          <w:p w14:paraId="40395D0F"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73B3DF9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3EDB48D" w14:textId="11033468"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170F71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83</w:t>
            </w:r>
          </w:p>
        </w:tc>
        <w:tc>
          <w:tcPr>
            <w:tcW w:w="529" w:type="pct"/>
            <w:tcBorders>
              <w:top w:val="nil"/>
              <w:left w:val="nil"/>
              <w:bottom w:val="single" w:sz="4" w:space="0" w:color="auto"/>
              <w:right w:val="single" w:sz="4" w:space="0" w:color="auto"/>
            </w:tcBorders>
            <w:shd w:val="clear" w:color="auto" w:fill="auto"/>
            <w:vAlign w:val="center"/>
            <w:hideMark/>
          </w:tcPr>
          <w:p w14:paraId="25C2EF7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3-50</w:t>
            </w:r>
          </w:p>
        </w:tc>
        <w:tc>
          <w:tcPr>
            <w:tcW w:w="954" w:type="pct"/>
            <w:tcBorders>
              <w:top w:val="nil"/>
              <w:left w:val="nil"/>
              <w:bottom w:val="single" w:sz="4" w:space="0" w:color="auto"/>
              <w:right w:val="single" w:sz="4" w:space="0" w:color="auto"/>
            </w:tcBorders>
            <w:shd w:val="clear" w:color="auto" w:fill="auto"/>
            <w:vAlign w:val="center"/>
            <w:hideMark/>
          </w:tcPr>
          <w:p w14:paraId="426A5D9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0596034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“四链融合”促进洛阳老工业基地转型升级</w:t>
            </w:r>
          </w:p>
        </w:tc>
        <w:tc>
          <w:tcPr>
            <w:tcW w:w="1136" w:type="pct"/>
            <w:tcBorders>
              <w:top w:val="nil"/>
              <w:left w:val="nil"/>
              <w:bottom w:val="single" w:sz="4" w:space="0" w:color="auto"/>
              <w:right w:val="single" w:sz="4" w:space="0" w:color="auto"/>
            </w:tcBorders>
            <w:shd w:val="clear" w:color="auto" w:fill="auto"/>
            <w:vAlign w:val="center"/>
            <w:hideMark/>
          </w:tcPr>
          <w:p w14:paraId="6708EAA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5C1EC80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069E9EE" w14:textId="2E6B3402"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1345B8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84</w:t>
            </w:r>
          </w:p>
        </w:tc>
        <w:tc>
          <w:tcPr>
            <w:tcW w:w="529" w:type="pct"/>
            <w:tcBorders>
              <w:top w:val="nil"/>
              <w:left w:val="nil"/>
              <w:bottom w:val="single" w:sz="4" w:space="0" w:color="auto"/>
              <w:right w:val="single" w:sz="4" w:space="0" w:color="auto"/>
            </w:tcBorders>
            <w:shd w:val="clear" w:color="auto" w:fill="auto"/>
            <w:vAlign w:val="center"/>
            <w:hideMark/>
          </w:tcPr>
          <w:p w14:paraId="00A8A09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3-55</w:t>
            </w:r>
          </w:p>
        </w:tc>
        <w:tc>
          <w:tcPr>
            <w:tcW w:w="954" w:type="pct"/>
            <w:tcBorders>
              <w:top w:val="nil"/>
              <w:left w:val="nil"/>
              <w:bottom w:val="single" w:sz="4" w:space="0" w:color="auto"/>
              <w:right w:val="single" w:sz="4" w:space="0" w:color="auto"/>
            </w:tcBorders>
            <w:shd w:val="clear" w:color="auto" w:fill="auto"/>
            <w:vAlign w:val="center"/>
            <w:hideMark/>
          </w:tcPr>
          <w:p w14:paraId="60248FA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75A7BD4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开展省域“多规合一”改革试点</w:t>
            </w:r>
          </w:p>
        </w:tc>
        <w:tc>
          <w:tcPr>
            <w:tcW w:w="1136" w:type="pct"/>
            <w:tcBorders>
              <w:top w:val="nil"/>
              <w:left w:val="nil"/>
              <w:bottom w:val="single" w:sz="4" w:space="0" w:color="auto"/>
              <w:right w:val="single" w:sz="4" w:space="0" w:color="auto"/>
            </w:tcBorders>
            <w:shd w:val="clear" w:color="auto" w:fill="auto"/>
            <w:vAlign w:val="center"/>
            <w:hideMark/>
          </w:tcPr>
          <w:p w14:paraId="3F1445C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07C58AC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3F22EAB" w14:textId="454E37A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A40300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85</w:t>
            </w:r>
          </w:p>
        </w:tc>
        <w:tc>
          <w:tcPr>
            <w:tcW w:w="529" w:type="pct"/>
            <w:tcBorders>
              <w:top w:val="nil"/>
              <w:left w:val="nil"/>
              <w:bottom w:val="single" w:sz="4" w:space="0" w:color="auto"/>
              <w:right w:val="single" w:sz="4" w:space="0" w:color="auto"/>
            </w:tcBorders>
            <w:shd w:val="clear" w:color="auto" w:fill="auto"/>
            <w:vAlign w:val="center"/>
            <w:hideMark/>
          </w:tcPr>
          <w:p w14:paraId="4B7FF50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3-56</w:t>
            </w:r>
          </w:p>
        </w:tc>
        <w:tc>
          <w:tcPr>
            <w:tcW w:w="954" w:type="pct"/>
            <w:tcBorders>
              <w:top w:val="nil"/>
              <w:left w:val="nil"/>
              <w:bottom w:val="single" w:sz="4" w:space="0" w:color="auto"/>
              <w:right w:val="single" w:sz="4" w:space="0" w:color="auto"/>
            </w:tcBorders>
            <w:shd w:val="clear" w:color="auto" w:fill="auto"/>
            <w:vAlign w:val="center"/>
            <w:hideMark/>
          </w:tcPr>
          <w:p w14:paraId="06E70D7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68FD645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多方联动构筑海洋生物资源“大养护”格局</w:t>
            </w:r>
          </w:p>
        </w:tc>
        <w:tc>
          <w:tcPr>
            <w:tcW w:w="1136" w:type="pct"/>
            <w:tcBorders>
              <w:top w:val="nil"/>
              <w:left w:val="nil"/>
              <w:bottom w:val="single" w:sz="4" w:space="0" w:color="auto"/>
              <w:right w:val="single" w:sz="4" w:space="0" w:color="auto"/>
            </w:tcBorders>
            <w:shd w:val="clear" w:color="auto" w:fill="auto"/>
            <w:vAlign w:val="center"/>
            <w:hideMark/>
          </w:tcPr>
          <w:p w14:paraId="5BFFB8C5"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7C6042D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E5BC442" w14:textId="530E29D5"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CF51EE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86</w:t>
            </w:r>
          </w:p>
        </w:tc>
        <w:tc>
          <w:tcPr>
            <w:tcW w:w="529" w:type="pct"/>
            <w:tcBorders>
              <w:top w:val="nil"/>
              <w:left w:val="nil"/>
              <w:bottom w:val="single" w:sz="4" w:space="0" w:color="auto"/>
              <w:right w:val="single" w:sz="4" w:space="0" w:color="auto"/>
            </w:tcBorders>
            <w:shd w:val="clear" w:color="auto" w:fill="auto"/>
            <w:vAlign w:val="center"/>
            <w:hideMark/>
          </w:tcPr>
          <w:p w14:paraId="72AE5F8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3-57</w:t>
            </w:r>
          </w:p>
        </w:tc>
        <w:tc>
          <w:tcPr>
            <w:tcW w:w="954" w:type="pct"/>
            <w:tcBorders>
              <w:top w:val="nil"/>
              <w:left w:val="nil"/>
              <w:bottom w:val="single" w:sz="4" w:space="0" w:color="auto"/>
              <w:right w:val="single" w:sz="4" w:space="0" w:color="auto"/>
            </w:tcBorders>
            <w:shd w:val="clear" w:color="auto" w:fill="auto"/>
            <w:vAlign w:val="center"/>
            <w:hideMark/>
          </w:tcPr>
          <w:p w14:paraId="269383F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0439ED4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“生态眼”助力长江大保护</w:t>
            </w:r>
          </w:p>
        </w:tc>
        <w:tc>
          <w:tcPr>
            <w:tcW w:w="1136" w:type="pct"/>
            <w:tcBorders>
              <w:top w:val="nil"/>
              <w:left w:val="nil"/>
              <w:bottom w:val="single" w:sz="4" w:space="0" w:color="auto"/>
              <w:right w:val="single" w:sz="4" w:space="0" w:color="auto"/>
            </w:tcBorders>
            <w:shd w:val="clear" w:color="auto" w:fill="auto"/>
            <w:vAlign w:val="center"/>
            <w:hideMark/>
          </w:tcPr>
          <w:p w14:paraId="3D4F804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2DF8D6F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DB5C7A1" w14:textId="625E67F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184DB7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87</w:t>
            </w:r>
          </w:p>
        </w:tc>
        <w:tc>
          <w:tcPr>
            <w:tcW w:w="529" w:type="pct"/>
            <w:tcBorders>
              <w:top w:val="nil"/>
              <w:left w:val="nil"/>
              <w:bottom w:val="single" w:sz="4" w:space="0" w:color="auto"/>
              <w:right w:val="single" w:sz="4" w:space="0" w:color="auto"/>
            </w:tcBorders>
            <w:shd w:val="clear" w:color="auto" w:fill="auto"/>
            <w:vAlign w:val="center"/>
            <w:hideMark/>
          </w:tcPr>
          <w:p w14:paraId="40E5172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3-59</w:t>
            </w:r>
          </w:p>
        </w:tc>
        <w:tc>
          <w:tcPr>
            <w:tcW w:w="954" w:type="pct"/>
            <w:tcBorders>
              <w:top w:val="nil"/>
              <w:left w:val="nil"/>
              <w:bottom w:val="single" w:sz="4" w:space="0" w:color="auto"/>
              <w:right w:val="single" w:sz="4" w:space="0" w:color="auto"/>
            </w:tcBorders>
            <w:shd w:val="clear" w:color="auto" w:fill="auto"/>
            <w:vAlign w:val="center"/>
            <w:hideMark/>
          </w:tcPr>
          <w:p w14:paraId="2FB5738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5F1EE042"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四大机制打造京津冀协同发展示范样板</w:t>
            </w:r>
          </w:p>
        </w:tc>
        <w:tc>
          <w:tcPr>
            <w:tcW w:w="1136" w:type="pct"/>
            <w:tcBorders>
              <w:top w:val="nil"/>
              <w:left w:val="nil"/>
              <w:bottom w:val="single" w:sz="4" w:space="0" w:color="auto"/>
              <w:right w:val="single" w:sz="4" w:space="0" w:color="auto"/>
            </w:tcBorders>
            <w:shd w:val="clear" w:color="auto" w:fill="auto"/>
            <w:vAlign w:val="center"/>
            <w:hideMark/>
          </w:tcPr>
          <w:p w14:paraId="3E8E1D5E"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6D096D5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02C414E" w14:textId="3F4E27D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1B8378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88</w:t>
            </w:r>
          </w:p>
        </w:tc>
        <w:tc>
          <w:tcPr>
            <w:tcW w:w="529" w:type="pct"/>
            <w:tcBorders>
              <w:top w:val="nil"/>
              <w:left w:val="nil"/>
              <w:bottom w:val="single" w:sz="4" w:space="0" w:color="auto"/>
              <w:right w:val="single" w:sz="4" w:space="0" w:color="auto"/>
            </w:tcBorders>
            <w:shd w:val="clear" w:color="auto" w:fill="auto"/>
            <w:vAlign w:val="center"/>
            <w:hideMark/>
          </w:tcPr>
          <w:p w14:paraId="733790F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3-61</w:t>
            </w:r>
          </w:p>
        </w:tc>
        <w:tc>
          <w:tcPr>
            <w:tcW w:w="954" w:type="pct"/>
            <w:tcBorders>
              <w:top w:val="nil"/>
              <w:left w:val="nil"/>
              <w:bottom w:val="single" w:sz="4" w:space="0" w:color="auto"/>
              <w:right w:val="single" w:sz="4" w:space="0" w:color="auto"/>
            </w:tcBorders>
            <w:shd w:val="clear" w:color="auto" w:fill="auto"/>
            <w:vAlign w:val="center"/>
            <w:hideMark/>
          </w:tcPr>
          <w:p w14:paraId="35C1E3F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投资管理及便利化</w:t>
            </w:r>
          </w:p>
        </w:tc>
        <w:tc>
          <w:tcPr>
            <w:tcW w:w="1294" w:type="pct"/>
            <w:tcBorders>
              <w:top w:val="nil"/>
              <w:left w:val="nil"/>
              <w:bottom w:val="single" w:sz="4" w:space="0" w:color="auto"/>
              <w:right w:val="single" w:sz="4" w:space="0" w:color="auto"/>
            </w:tcBorders>
            <w:shd w:val="clear" w:color="auto" w:fill="auto"/>
            <w:vAlign w:val="center"/>
            <w:hideMark/>
          </w:tcPr>
          <w:p w14:paraId="6A52910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创新中俄跨境集群建设</w:t>
            </w:r>
          </w:p>
        </w:tc>
        <w:tc>
          <w:tcPr>
            <w:tcW w:w="1136" w:type="pct"/>
            <w:tcBorders>
              <w:top w:val="nil"/>
              <w:left w:val="nil"/>
              <w:bottom w:val="single" w:sz="4" w:space="0" w:color="auto"/>
              <w:right w:val="single" w:sz="4" w:space="0" w:color="auto"/>
            </w:tcBorders>
            <w:shd w:val="clear" w:color="auto" w:fill="auto"/>
            <w:vAlign w:val="center"/>
            <w:hideMark/>
          </w:tcPr>
          <w:p w14:paraId="7C91C83F"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7FBC26D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271A60C" w14:textId="26EE134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CD236C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89</w:t>
            </w:r>
          </w:p>
        </w:tc>
        <w:tc>
          <w:tcPr>
            <w:tcW w:w="529" w:type="pct"/>
            <w:tcBorders>
              <w:top w:val="nil"/>
              <w:left w:val="nil"/>
              <w:bottom w:val="single" w:sz="4" w:space="0" w:color="auto"/>
              <w:right w:val="single" w:sz="4" w:space="0" w:color="auto"/>
            </w:tcBorders>
            <w:shd w:val="clear" w:color="auto" w:fill="auto"/>
            <w:vAlign w:val="center"/>
            <w:hideMark/>
          </w:tcPr>
          <w:p w14:paraId="578BA03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1-15</w:t>
            </w:r>
          </w:p>
        </w:tc>
        <w:tc>
          <w:tcPr>
            <w:tcW w:w="954" w:type="pct"/>
            <w:tcBorders>
              <w:top w:val="nil"/>
              <w:left w:val="nil"/>
              <w:bottom w:val="single" w:sz="4" w:space="0" w:color="auto"/>
              <w:right w:val="single" w:sz="4" w:space="0" w:color="auto"/>
            </w:tcBorders>
            <w:shd w:val="clear" w:color="auto" w:fill="auto"/>
            <w:vAlign w:val="center"/>
            <w:hideMark/>
          </w:tcPr>
          <w:p w14:paraId="228D716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27449B6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全球维修产业检验检疫监管</w:t>
            </w:r>
          </w:p>
        </w:tc>
        <w:tc>
          <w:tcPr>
            <w:tcW w:w="1136" w:type="pct"/>
            <w:tcBorders>
              <w:top w:val="nil"/>
              <w:left w:val="nil"/>
              <w:bottom w:val="single" w:sz="4" w:space="0" w:color="auto"/>
              <w:right w:val="single" w:sz="4" w:space="0" w:color="auto"/>
            </w:tcBorders>
            <w:shd w:val="clear" w:color="auto" w:fill="auto"/>
            <w:vAlign w:val="center"/>
            <w:hideMark/>
          </w:tcPr>
          <w:p w14:paraId="1BBC33B6" w14:textId="6116AD70"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0E0B1C49" w14:textId="403A6833"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5B48C9C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0E2FA52" w14:textId="44902E77"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CFBCA2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90</w:t>
            </w:r>
          </w:p>
        </w:tc>
        <w:tc>
          <w:tcPr>
            <w:tcW w:w="529" w:type="pct"/>
            <w:tcBorders>
              <w:top w:val="nil"/>
              <w:left w:val="nil"/>
              <w:bottom w:val="single" w:sz="4" w:space="0" w:color="auto"/>
              <w:right w:val="single" w:sz="4" w:space="0" w:color="auto"/>
            </w:tcBorders>
            <w:shd w:val="clear" w:color="auto" w:fill="auto"/>
            <w:vAlign w:val="center"/>
            <w:hideMark/>
          </w:tcPr>
          <w:p w14:paraId="528782C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1-16</w:t>
            </w:r>
          </w:p>
        </w:tc>
        <w:tc>
          <w:tcPr>
            <w:tcW w:w="954" w:type="pct"/>
            <w:tcBorders>
              <w:top w:val="nil"/>
              <w:left w:val="nil"/>
              <w:bottom w:val="single" w:sz="4" w:space="0" w:color="auto"/>
              <w:right w:val="single" w:sz="4" w:space="0" w:color="auto"/>
            </w:tcBorders>
            <w:shd w:val="clear" w:color="auto" w:fill="auto"/>
            <w:vAlign w:val="center"/>
            <w:hideMark/>
          </w:tcPr>
          <w:p w14:paraId="33AFE34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7DAE16D7"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中转货物产地来源证管理</w:t>
            </w:r>
          </w:p>
        </w:tc>
        <w:tc>
          <w:tcPr>
            <w:tcW w:w="1136" w:type="pct"/>
            <w:tcBorders>
              <w:top w:val="nil"/>
              <w:left w:val="nil"/>
              <w:bottom w:val="single" w:sz="4" w:space="0" w:color="auto"/>
              <w:right w:val="single" w:sz="4" w:space="0" w:color="auto"/>
            </w:tcBorders>
            <w:shd w:val="clear" w:color="auto" w:fill="auto"/>
            <w:vAlign w:val="center"/>
            <w:hideMark/>
          </w:tcPr>
          <w:p w14:paraId="304033E8" w14:textId="3E0896E0"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1AAF3B55" w14:textId="1E189606"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4F83DDD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8D010B2" w14:textId="1BACBCF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EA9D48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91</w:t>
            </w:r>
          </w:p>
        </w:tc>
        <w:tc>
          <w:tcPr>
            <w:tcW w:w="529" w:type="pct"/>
            <w:tcBorders>
              <w:top w:val="nil"/>
              <w:left w:val="nil"/>
              <w:bottom w:val="single" w:sz="4" w:space="0" w:color="auto"/>
              <w:right w:val="single" w:sz="4" w:space="0" w:color="auto"/>
            </w:tcBorders>
            <w:shd w:val="clear" w:color="auto" w:fill="auto"/>
            <w:vAlign w:val="center"/>
            <w:hideMark/>
          </w:tcPr>
          <w:p w14:paraId="044A6C5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1-17</w:t>
            </w:r>
          </w:p>
        </w:tc>
        <w:tc>
          <w:tcPr>
            <w:tcW w:w="954" w:type="pct"/>
            <w:tcBorders>
              <w:top w:val="nil"/>
              <w:left w:val="nil"/>
              <w:bottom w:val="single" w:sz="4" w:space="0" w:color="auto"/>
              <w:right w:val="single" w:sz="4" w:space="0" w:color="auto"/>
            </w:tcBorders>
            <w:shd w:val="clear" w:color="auto" w:fill="auto"/>
            <w:vAlign w:val="center"/>
            <w:hideMark/>
          </w:tcPr>
          <w:p w14:paraId="362A719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1555562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检验检疫无纸化</w:t>
            </w:r>
          </w:p>
        </w:tc>
        <w:tc>
          <w:tcPr>
            <w:tcW w:w="1136" w:type="pct"/>
            <w:tcBorders>
              <w:top w:val="nil"/>
              <w:left w:val="nil"/>
              <w:bottom w:val="single" w:sz="4" w:space="0" w:color="auto"/>
              <w:right w:val="single" w:sz="4" w:space="0" w:color="auto"/>
            </w:tcBorders>
            <w:shd w:val="clear" w:color="auto" w:fill="auto"/>
            <w:vAlign w:val="center"/>
            <w:hideMark/>
          </w:tcPr>
          <w:p w14:paraId="5DA8188F" w14:textId="6A90EC82"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05D5C50C" w14:textId="2A1408F3"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74F5126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9DEC7D3" w14:textId="70B778C8"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11D72A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92</w:t>
            </w:r>
          </w:p>
        </w:tc>
        <w:tc>
          <w:tcPr>
            <w:tcW w:w="529" w:type="pct"/>
            <w:tcBorders>
              <w:top w:val="nil"/>
              <w:left w:val="nil"/>
              <w:bottom w:val="single" w:sz="4" w:space="0" w:color="auto"/>
              <w:right w:val="single" w:sz="4" w:space="0" w:color="auto"/>
            </w:tcBorders>
            <w:shd w:val="clear" w:color="auto" w:fill="auto"/>
            <w:vAlign w:val="center"/>
            <w:hideMark/>
          </w:tcPr>
          <w:p w14:paraId="41C533F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1-18</w:t>
            </w:r>
          </w:p>
        </w:tc>
        <w:tc>
          <w:tcPr>
            <w:tcW w:w="954" w:type="pct"/>
            <w:tcBorders>
              <w:top w:val="nil"/>
              <w:left w:val="nil"/>
              <w:bottom w:val="single" w:sz="4" w:space="0" w:color="auto"/>
              <w:right w:val="single" w:sz="4" w:space="0" w:color="auto"/>
            </w:tcBorders>
            <w:shd w:val="clear" w:color="auto" w:fill="auto"/>
            <w:vAlign w:val="center"/>
            <w:hideMark/>
          </w:tcPr>
          <w:p w14:paraId="45681BE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4603EA4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第三方检验结果采信</w:t>
            </w:r>
          </w:p>
        </w:tc>
        <w:tc>
          <w:tcPr>
            <w:tcW w:w="1136" w:type="pct"/>
            <w:tcBorders>
              <w:top w:val="nil"/>
              <w:left w:val="nil"/>
              <w:bottom w:val="single" w:sz="4" w:space="0" w:color="auto"/>
              <w:right w:val="single" w:sz="4" w:space="0" w:color="auto"/>
            </w:tcBorders>
            <w:shd w:val="clear" w:color="auto" w:fill="auto"/>
            <w:vAlign w:val="center"/>
            <w:hideMark/>
          </w:tcPr>
          <w:p w14:paraId="1A0960F8" w14:textId="54CE2EF6"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1F3E77F6" w14:textId="14C30E54"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3A8CE29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2E2FB5B" w14:textId="570E105B"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2A4D03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93</w:t>
            </w:r>
          </w:p>
        </w:tc>
        <w:tc>
          <w:tcPr>
            <w:tcW w:w="529" w:type="pct"/>
            <w:tcBorders>
              <w:top w:val="nil"/>
              <w:left w:val="nil"/>
              <w:bottom w:val="single" w:sz="4" w:space="0" w:color="auto"/>
              <w:right w:val="single" w:sz="4" w:space="0" w:color="auto"/>
            </w:tcBorders>
            <w:shd w:val="clear" w:color="auto" w:fill="auto"/>
            <w:vAlign w:val="center"/>
            <w:hideMark/>
          </w:tcPr>
          <w:p w14:paraId="07D5347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1-19</w:t>
            </w:r>
          </w:p>
        </w:tc>
        <w:tc>
          <w:tcPr>
            <w:tcW w:w="954" w:type="pct"/>
            <w:tcBorders>
              <w:top w:val="nil"/>
              <w:left w:val="nil"/>
              <w:bottom w:val="single" w:sz="4" w:space="0" w:color="auto"/>
              <w:right w:val="single" w:sz="4" w:space="0" w:color="auto"/>
            </w:tcBorders>
            <w:shd w:val="clear" w:color="auto" w:fill="auto"/>
            <w:vAlign w:val="center"/>
            <w:hideMark/>
          </w:tcPr>
          <w:p w14:paraId="194A623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55A6D68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出入境生物材料制品风险管理</w:t>
            </w:r>
          </w:p>
        </w:tc>
        <w:tc>
          <w:tcPr>
            <w:tcW w:w="1136" w:type="pct"/>
            <w:tcBorders>
              <w:top w:val="nil"/>
              <w:left w:val="nil"/>
              <w:bottom w:val="single" w:sz="4" w:space="0" w:color="auto"/>
              <w:right w:val="single" w:sz="4" w:space="0" w:color="auto"/>
            </w:tcBorders>
            <w:shd w:val="clear" w:color="auto" w:fill="auto"/>
            <w:vAlign w:val="center"/>
            <w:hideMark/>
          </w:tcPr>
          <w:p w14:paraId="6124D1E1" w14:textId="04EC7740"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7C80BB9D" w14:textId="74D9C343"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71AA71F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0BC8876" w14:textId="1091E86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8D197D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94</w:t>
            </w:r>
          </w:p>
        </w:tc>
        <w:tc>
          <w:tcPr>
            <w:tcW w:w="529" w:type="pct"/>
            <w:tcBorders>
              <w:top w:val="nil"/>
              <w:left w:val="nil"/>
              <w:bottom w:val="single" w:sz="4" w:space="0" w:color="auto"/>
              <w:right w:val="single" w:sz="4" w:space="0" w:color="auto"/>
            </w:tcBorders>
            <w:shd w:val="clear" w:color="auto" w:fill="auto"/>
            <w:vAlign w:val="center"/>
            <w:hideMark/>
          </w:tcPr>
          <w:p w14:paraId="2BBA0AE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1-36</w:t>
            </w:r>
          </w:p>
        </w:tc>
        <w:tc>
          <w:tcPr>
            <w:tcW w:w="954" w:type="pct"/>
            <w:tcBorders>
              <w:top w:val="nil"/>
              <w:left w:val="nil"/>
              <w:bottom w:val="single" w:sz="4" w:space="0" w:color="auto"/>
              <w:right w:val="single" w:sz="4" w:space="0" w:color="auto"/>
            </w:tcBorders>
            <w:shd w:val="clear" w:color="auto" w:fill="auto"/>
            <w:vAlign w:val="center"/>
            <w:hideMark/>
          </w:tcPr>
          <w:p w14:paraId="1B4077C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133F50C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依托</w:t>
            </w:r>
            <w:proofErr w:type="gramStart"/>
            <w:r w:rsidRPr="000917D7">
              <w:rPr>
                <w:rFonts w:asciiTheme="minorEastAsia" w:hAnsiTheme="minorEastAsia" w:cs="宋体" w:hint="eastAsia"/>
                <w:color w:val="000000"/>
                <w:kern w:val="0"/>
                <w:szCs w:val="21"/>
              </w:rPr>
              <w:t>电子口岸</w:t>
            </w:r>
            <w:proofErr w:type="gramEnd"/>
            <w:r w:rsidRPr="000917D7">
              <w:rPr>
                <w:rFonts w:asciiTheme="minorEastAsia" w:hAnsiTheme="minorEastAsia" w:cs="宋体" w:hint="eastAsia"/>
                <w:color w:val="000000"/>
                <w:kern w:val="0"/>
                <w:szCs w:val="21"/>
              </w:rPr>
              <w:t>公共平台建设国际贸易单一窗口，推进单一窗口免费申报机制</w:t>
            </w:r>
          </w:p>
        </w:tc>
        <w:tc>
          <w:tcPr>
            <w:tcW w:w="1136" w:type="pct"/>
            <w:tcBorders>
              <w:top w:val="nil"/>
              <w:left w:val="nil"/>
              <w:bottom w:val="single" w:sz="4" w:space="0" w:color="auto"/>
              <w:right w:val="single" w:sz="4" w:space="0" w:color="auto"/>
            </w:tcBorders>
            <w:shd w:val="clear" w:color="auto" w:fill="auto"/>
            <w:vAlign w:val="center"/>
            <w:hideMark/>
          </w:tcPr>
          <w:p w14:paraId="5CBDC0E1"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省政府办公厅</w:t>
            </w:r>
          </w:p>
          <w:p w14:paraId="169D115D"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p w14:paraId="7F09B894" w14:textId="0F464A4C"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tc>
        <w:tc>
          <w:tcPr>
            <w:tcW w:w="557" w:type="pct"/>
            <w:tcBorders>
              <w:top w:val="nil"/>
              <w:left w:val="nil"/>
              <w:bottom w:val="single" w:sz="4" w:space="0" w:color="auto"/>
              <w:right w:val="single" w:sz="4" w:space="0" w:color="auto"/>
            </w:tcBorders>
            <w:shd w:val="clear" w:color="auto" w:fill="auto"/>
            <w:vAlign w:val="center"/>
            <w:hideMark/>
          </w:tcPr>
          <w:p w14:paraId="32FAF60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6FEEC61" w14:textId="633C494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BCBF9A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95</w:t>
            </w:r>
          </w:p>
        </w:tc>
        <w:tc>
          <w:tcPr>
            <w:tcW w:w="529" w:type="pct"/>
            <w:tcBorders>
              <w:top w:val="nil"/>
              <w:left w:val="nil"/>
              <w:bottom w:val="single" w:sz="4" w:space="0" w:color="auto"/>
              <w:right w:val="single" w:sz="4" w:space="0" w:color="auto"/>
            </w:tcBorders>
            <w:shd w:val="clear" w:color="auto" w:fill="auto"/>
            <w:vAlign w:val="center"/>
            <w:hideMark/>
          </w:tcPr>
          <w:p w14:paraId="1B34320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1-37</w:t>
            </w:r>
          </w:p>
        </w:tc>
        <w:tc>
          <w:tcPr>
            <w:tcW w:w="954" w:type="pct"/>
            <w:tcBorders>
              <w:top w:val="nil"/>
              <w:left w:val="nil"/>
              <w:bottom w:val="single" w:sz="4" w:space="0" w:color="auto"/>
              <w:right w:val="single" w:sz="4" w:space="0" w:color="auto"/>
            </w:tcBorders>
            <w:shd w:val="clear" w:color="auto" w:fill="auto"/>
            <w:vAlign w:val="center"/>
            <w:hideMark/>
          </w:tcPr>
          <w:p w14:paraId="3C7064F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3EDE9F44"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国际海关经认证的经营者（AEO）互认制度</w:t>
            </w:r>
          </w:p>
        </w:tc>
        <w:tc>
          <w:tcPr>
            <w:tcW w:w="1136" w:type="pct"/>
            <w:tcBorders>
              <w:top w:val="nil"/>
              <w:left w:val="nil"/>
              <w:bottom w:val="single" w:sz="4" w:space="0" w:color="auto"/>
              <w:right w:val="single" w:sz="4" w:space="0" w:color="auto"/>
            </w:tcBorders>
            <w:shd w:val="clear" w:color="auto" w:fill="auto"/>
            <w:vAlign w:val="center"/>
            <w:hideMark/>
          </w:tcPr>
          <w:p w14:paraId="4C8B8E9A" w14:textId="22AFE8C4"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7D90C260" w14:textId="5C949E58"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357DD27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E250B34" w14:textId="0162561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CBF08F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96</w:t>
            </w:r>
          </w:p>
        </w:tc>
        <w:tc>
          <w:tcPr>
            <w:tcW w:w="529" w:type="pct"/>
            <w:tcBorders>
              <w:top w:val="nil"/>
              <w:left w:val="nil"/>
              <w:bottom w:val="single" w:sz="4" w:space="0" w:color="auto"/>
              <w:right w:val="single" w:sz="4" w:space="0" w:color="auto"/>
            </w:tcBorders>
            <w:shd w:val="clear" w:color="auto" w:fill="auto"/>
            <w:vAlign w:val="center"/>
            <w:hideMark/>
          </w:tcPr>
          <w:p w14:paraId="77C81A1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1-38</w:t>
            </w:r>
          </w:p>
        </w:tc>
        <w:tc>
          <w:tcPr>
            <w:tcW w:w="954" w:type="pct"/>
            <w:tcBorders>
              <w:top w:val="nil"/>
              <w:left w:val="nil"/>
              <w:bottom w:val="single" w:sz="4" w:space="0" w:color="auto"/>
              <w:right w:val="single" w:sz="4" w:space="0" w:color="auto"/>
            </w:tcBorders>
            <w:shd w:val="clear" w:color="auto" w:fill="auto"/>
            <w:vAlign w:val="center"/>
            <w:hideMark/>
          </w:tcPr>
          <w:p w14:paraId="529DB1E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06BEEB2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出境加工监管</w:t>
            </w:r>
          </w:p>
        </w:tc>
        <w:tc>
          <w:tcPr>
            <w:tcW w:w="1136" w:type="pct"/>
            <w:tcBorders>
              <w:top w:val="nil"/>
              <w:left w:val="nil"/>
              <w:bottom w:val="single" w:sz="4" w:space="0" w:color="auto"/>
              <w:right w:val="single" w:sz="4" w:space="0" w:color="auto"/>
            </w:tcBorders>
            <w:shd w:val="clear" w:color="auto" w:fill="auto"/>
            <w:vAlign w:val="center"/>
            <w:hideMark/>
          </w:tcPr>
          <w:p w14:paraId="62582A76" w14:textId="518161B9"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654ED5EE" w14:textId="20EA94B8"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1C720B3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0D477C2" w14:textId="18A71821"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E2BBC0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97</w:t>
            </w:r>
          </w:p>
        </w:tc>
        <w:tc>
          <w:tcPr>
            <w:tcW w:w="529" w:type="pct"/>
            <w:tcBorders>
              <w:top w:val="nil"/>
              <w:left w:val="nil"/>
              <w:bottom w:val="single" w:sz="4" w:space="0" w:color="auto"/>
              <w:right w:val="single" w:sz="4" w:space="0" w:color="auto"/>
            </w:tcBorders>
            <w:shd w:val="clear" w:color="auto" w:fill="auto"/>
            <w:vAlign w:val="center"/>
            <w:hideMark/>
          </w:tcPr>
          <w:p w14:paraId="7ED864B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1-39</w:t>
            </w:r>
          </w:p>
        </w:tc>
        <w:tc>
          <w:tcPr>
            <w:tcW w:w="954" w:type="pct"/>
            <w:tcBorders>
              <w:top w:val="nil"/>
              <w:left w:val="nil"/>
              <w:bottom w:val="single" w:sz="4" w:space="0" w:color="auto"/>
              <w:right w:val="single" w:sz="4" w:space="0" w:color="auto"/>
            </w:tcBorders>
            <w:shd w:val="clear" w:color="auto" w:fill="auto"/>
            <w:vAlign w:val="center"/>
            <w:hideMark/>
          </w:tcPr>
          <w:p w14:paraId="4E9C2E4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58A8080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企业协调员制度</w:t>
            </w:r>
          </w:p>
        </w:tc>
        <w:tc>
          <w:tcPr>
            <w:tcW w:w="1136" w:type="pct"/>
            <w:tcBorders>
              <w:top w:val="nil"/>
              <w:left w:val="nil"/>
              <w:bottom w:val="single" w:sz="4" w:space="0" w:color="auto"/>
              <w:right w:val="single" w:sz="4" w:space="0" w:color="auto"/>
            </w:tcBorders>
            <w:shd w:val="clear" w:color="auto" w:fill="auto"/>
            <w:vAlign w:val="center"/>
            <w:hideMark/>
          </w:tcPr>
          <w:p w14:paraId="25C0A45A" w14:textId="6B8ECAB9"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4148AACB" w14:textId="6B61E5FA"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1BCCF4B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A16E4B5" w14:textId="30BCCB2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203033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98</w:t>
            </w:r>
          </w:p>
        </w:tc>
        <w:tc>
          <w:tcPr>
            <w:tcW w:w="529" w:type="pct"/>
            <w:tcBorders>
              <w:top w:val="nil"/>
              <w:left w:val="nil"/>
              <w:bottom w:val="single" w:sz="4" w:space="0" w:color="auto"/>
              <w:right w:val="single" w:sz="4" w:space="0" w:color="auto"/>
            </w:tcBorders>
            <w:shd w:val="clear" w:color="auto" w:fill="auto"/>
            <w:vAlign w:val="center"/>
            <w:hideMark/>
          </w:tcPr>
          <w:p w14:paraId="189E9E6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1-44</w:t>
            </w:r>
          </w:p>
        </w:tc>
        <w:tc>
          <w:tcPr>
            <w:tcW w:w="954" w:type="pct"/>
            <w:tcBorders>
              <w:top w:val="nil"/>
              <w:left w:val="nil"/>
              <w:bottom w:val="single" w:sz="4" w:space="0" w:color="auto"/>
              <w:right w:val="single" w:sz="4" w:space="0" w:color="auto"/>
            </w:tcBorders>
            <w:shd w:val="clear" w:color="auto" w:fill="auto"/>
            <w:vAlign w:val="center"/>
            <w:hideMark/>
          </w:tcPr>
          <w:p w14:paraId="1830D92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25084673"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原产地签证管理改革创新</w:t>
            </w:r>
          </w:p>
        </w:tc>
        <w:tc>
          <w:tcPr>
            <w:tcW w:w="1136" w:type="pct"/>
            <w:tcBorders>
              <w:top w:val="nil"/>
              <w:left w:val="nil"/>
              <w:bottom w:val="single" w:sz="4" w:space="0" w:color="auto"/>
              <w:right w:val="single" w:sz="4" w:space="0" w:color="auto"/>
            </w:tcBorders>
            <w:shd w:val="clear" w:color="auto" w:fill="auto"/>
            <w:vAlign w:val="center"/>
            <w:hideMark/>
          </w:tcPr>
          <w:p w14:paraId="152A62B0" w14:textId="60041736"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49837EF8" w14:textId="6A6DE656"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54AADE1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689E35A" w14:textId="484BBF67"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B50D11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99</w:t>
            </w:r>
          </w:p>
        </w:tc>
        <w:tc>
          <w:tcPr>
            <w:tcW w:w="529" w:type="pct"/>
            <w:tcBorders>
              <w:top w:val="nil"/>
              <w:left w:val="nil"/>
              <w:bottom w:val="single" w:sz="4" w:space="0" w:color="auto"/>
              <w:right w:val="single" w:sz="4" w:space="0" w:color="auto"/>
            </w:tcBorders>
            <w:shd w:val="clear" w:color="auto" w:fill="auto"/>
            <w:vAlign w:val="center"/>
            <w:hideMark/>
          </w:tcPr>
          <w:p w14:paraId="06732BD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1-45</w:t>
            </w:r>
          </w:p>
        </w:tc>
        <w:tc>
          <w:tcPr>
            <w:tcW w:w="954" w:type="pct"/>
            <w:tcBorders>
              <w:top w:val="nil"/>
              <w:left w:val="nil"/>
              <w:bottom w:val="single" w:sz="4" w:space="0" w:color="auto"/>
              <w:right w:val="single" w:sz="4" w:space="0" w:color="auto"/>
            </w:tcBorders>
            <w:shd w:val="clear" w:color="auto" w:fill="auto"/>
            <w:vAlign w:val="center"/>
            <w:hideMark/>
          </w:tcPr>
          <w:p w14:paraId="0B64A21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2EAAB91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国际航行船舶检疫监管新模式</w:t>
            </w:r>
          </w:p>
        </w:tc>
        <w:tc>
          <w:tcPr>
            <w:tcW w:w="1136" w:type="pct"/>
            <w:tcBorders>
              <w:top w:val="nil"/>
              <w:left w:val="nil"/>
              <w:bottom w:val="single" w:sz="4" w:space="0" w:color="auto"/>
              <w:right w:val="single" w:sz="4" w:space="0" w:color="auto"/>
            </w:tcBorders>
            <w:shd w:val="clear" w:color="auto" w:fill="auto"/>
            <w:vAlign w:val="center"/>
            <w:hideMark/>
          </w:tcPr>
          <w:p w14:paraId="4BC74CEC" w14:textId="17FB6423"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668BDA22" w14:textId="1618AD91"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1E3C335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78BB4EC" w14:textId="59ABFAC2"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2E3B24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100</w:t>
            </w:r>
          </w:p>
        </w:tc>
        <w:tc>
          <w:tcPr>
            <w:tcW w:w="529" w:type="pct"/>
            <w:tcBorders>
              <w:top w:val="nil"/>
              <w:left w:val="nil"/>
              <w:bottom w:val="single" w:sz="4" w:space="0" w:color="auto"/>
              <w:right w:val="single" w:sz="4" w:space="0" w:color="auto"/>
            </w:tcBorders>
            <w:shd w:val="clear" w:color="auto" w:fill="auto"/>
            <w:vAlign w:val="center"/>
            <w:hideMark/>
          </w:tcPr>
          <w:p w14:paraId="243A818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1-46</w:t>
            </w:r>
          </w:p>
        </w:tc>
        <w:tc>
          <w:tcPr>
            <w:tcW w:w="954" w:type="pct"/>
            <w:tcBorders>
              <w:top w:val="nil"/>
              <w:left w:val="nil"/>
              <w:bottom w:val="single" w:sz="4" w:space="0" w:color="auto"/>
              <w:right w:val="single" w:sz="4" w:space="0" w:color="auto"/>
            </w:tcBorders>
            <w:shd w:val="clear" w:color="auto" w:fill="auto"/>
            <w:vAlign w:val="center"/>
            <w:hideMark/>
          </w:tcPr>
          <w:p w14:paraId="7387826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30A1FD3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免除低风险动物检疫证书清单制度</w:t>
            </w:r>
          </w:p>
        </w:tc>
        <w:tc>
          <w:tcPr>
            <w:tcW w:w="1136" w:type="pct"/>
            <w:tcBorders>
              <w:top w:val="nil"/>
              <w:left w:val="nil"/>
              <w:bottom w:val="single" w:sz="4" w:space="0" w:color="auto"/>
              <w:right w:val="single" w:sz="4" w:space="0" w:color="auto"/>
            </w:tcBorders>
            <w:shd w:val="clear" w:color="auto" w:fill="auto"/>
            <w:vAlign w:val="center"/>
            <w:hideMark/>
          </w:tcPr>
          <w:p w14:paraId="791A0F13" w14:textId="223D4D50"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517BD429" w14:textId="676077D9"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1687170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4F55FE0" w14:textId="17CF9CC8"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5A896D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101</w:t>
            </w:r>
          </w:p>
        </w:tc>
        <w:tc>
          <w:tcPr>
            <w:tcW w:w="529" w:type="pct"/>
            <w:tcBorders>
              <w:top w:val="nil"/>
              <w:left w:val="nil"/>
              <w:bottom w:val="single" w:sz="4" w:space="0" w:color="auto"/>
              <w:right w:val="single" w:sz="4" w:space="0" w:color="auto"/>
            </w:tcBorders>
            <w:shd w:val="clear" w:color="auto" w:fill="auto"/>
            <w:vAlign w:val="center"/>
            <w:hideMark/>
          </w:tcPr>
          <w:p w14:paraId="4FB0103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1-55</w:t>
            </w:r>
          </w:p>
        </w:tc>
        <w:tc>
          <w:tcPr>
            <w:tcW w:w="954" w:type="pct"/>
            <w:tcBorders>
              <w:top w:val="nil"/>
              <w:left w:val="nil"/>
              <w:bottom w:val="single" w:sz="4" w:space="0" w:color="auto"/>
              <w:right w:val="single" w:sz="4" w:space="0" w:color="auto"/>
            </w:tcBorders>
            <w:shd w:val="clear" w:color="auto" w:fill="auto"/>
            <w:vAlign w:val="center"/>
            <w:hideMark/>
          </w:tcPr>
          <w:p w14:paraId="306B2B2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1A6460B3"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进口研发样品便利化监管制度</w:t>
            </w:r>
          </w:p>
        </w:tc>
        <w:tc>
          <w:tcPr>
            <w:tcW w:w="1136" w:type="pct"/>
            <w:tcBorders>
              <w:top w:val="nil"/>
              <w:left w:val="nil"/>
              <w:bottom w:val="single" w:sz="4" w:space="0" w:color="auto"/>
              <w:right w:val="single" w:sz="4" w:space="0" w:color="auto"/>
            </w:tcBorders>
            <w:shd w:val="clear" w:color="auto" w:fill="auto"/>
            <w:vAlign w:val="center"/>
            <w:hideMark/>
          </w:tcPr>
          <w:p w14:paraId="6807C9C6" w14:textId="24CBAB30"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17DE7677" w14:textId="7AE2C0B5"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4C7378F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64BEEB6" w14:textId="2D7E288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46BBF4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102</w:t>
            </w:r>
          </w:p>
        </w:tc>
        <w:tc>
          <w:tcPr>
            <w:tcW w:w="529" w:type="pct"/>
            <w:tcBorders>
              <w:top w:val="nil"/>
              <w:left w:val="nil"/>
              <w:bottom w:val="single" w:sz="4" w:space="0" w:color="auto"/>
              <w:right w:val="single" w:sz="4" w:space="0" w:color="auto"/>
            </w:tcBorders>
            <w:shd w:val="clear" w:color="auto" w:fill="auto"/>
            <w:vAlign w:val="center"/>
            <w:hideMark/>
          </w:tcPr>
          <w:p w14:paraId="4497169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1-56</w:t>
            </w:r>
          </w:p>
        </w:tc>
        <w:tc>
          <w:tcPr>
            <w:tcW w:w="954" w:type="pct"/>
            <w:tcBorders>
              <w:top w:val="nil"/>
              <w:left w:val="nil"/>
              <w:bottom w:val="single" w:sz="4" w:space="0" w:color="auto"/>
              <w:right w:val="single" w:sz="4" w:space="0" w:color="auto"/>
            </w:tcBorders>
            <w:shd w:val="clear" w:color="auto" w:fill="auto"/>
            <w:vAlign w:val="center"/>
            <w:hideMark/>
          </w:tcPr>
          <w:p w14:paraId="734B418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291CBBB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海事集约登轮检查制度</w:t>
            </w:r>
          </w:p>
        </w:tc>
        <w:tc>
          <w:tcPr>
            <w:tcW w:w="1136" w:type="pct"/>
            <w:tcBorders>
              <w:top w:val="nil"/>
              <w:left w:val="nil"/>
              <w:bottom w:val="single" w:sz="4" w:space="0" w:color="auto"/>
              <w:right w:val="single" w:sz="4" w:space="0" w:color="auto"/>
            </w:tcBorders>
            <w:shd w:val="clear" w:color="auto" w:fill="auto"/>
            <w:vAlign w:val="center"/>
            <w:hideMark/>
          </w:tcPr>
          <w:p w14:paraId="27E83FC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省交通运输厅</w:t>
            </w:r>
          </w:p>
          <w:p w14:paraId="4E5B45C2" w14:textId="3FEAA5D2"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山东海事局</w:t>
            </w:r>
          </w:p>
        </w:tc>
        <w:tc>
          <w:tcPr>
            <w:tcW w:w="557" w:type="pct"/>
            <w:tcBorders>
              <w:top w:val="nil"/>
              <w:left w:val="nil"/>
              <w:bottom w:val="single" w:sz="4" w:space="0" w:color="auto"/>
              <w:right w:val="single" w:sz="4" w:space="0" w:color="auto"/>
            </w:tcBorders>
            <w:shd w:val="clear" w:color="auto" w:fill="auto"/>
            <w:vAlign w:val="center"/>
            <w:hideMark/>
          </w:tcPr>
          <w:p w14:paraId="1E90063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1C08E0C" w14:textId="2E7F3C3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A11777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103</w:t>
            </w:r>
          </w:p>
        </w:tc>
        <w:tc>
          <w:tcPr>
            <w:tcW w:w="529" w:type="pct"/>
            <w:tcBorders>
              <w:top w:val="nil"/>
              <w:left w:val="nil"/>
              <w:bottom w:val="single" w:sz="4" w:space="0" w:color="auto"/>
              <w:right w:val="single" w:sz="4" w:space="0" w:color="auto"/>
            </w:tcBorders>
            <w:shd w:val="clear" w:color="auto" w:fill="auto"/>
            <w:vAlign w:val="center"/>
            <w:hideMark/>
          </w:tcPr>
          <w:p w14:paraId="0B20BE5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1-67</w:t>
            </w:r>
          </w:p>
        </w:tc>
        <w:tc>
          <w:tcPr>
            <w:tcW w:w="954" w:type="pct"/>
            <w:tcBorders>
              <w:top w:val="nil"/>
              <w:left w:val="nil"/>
              <w:bottom w:val="single" w:sz="4" w:space="0" w:color="auto"/>
              <w:right w:val="single" w:sz="4" w:space="0" w:color="auto"/>
            </w:tcBorders>
            <w:shd w:val="clear" w:color="auto" w:fill="auto"/>
            <w:vAlign w:val="center"/>
            <w:hideMark/>
          </w:tcPr>
          <w:p w14:paraId="0231D1D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4C4AEEB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保税燃料油供应服务船舶准入管理新模式</w:t>
            </w:r>
          </w:p>
        </w:tc>
        <w:tc>
          <w:tcPr>
            <w:tcW w:w="1136" w:type="pct"/>
            <w:tcBorders>
              <w:top w:val="nil"/>
              <w:left w:val="nil"/>
              <w:bottom w:val="single" w:sz="4" w:space="0" w:color="auto"/>
              <w:right w:val="single" w:sz="4" w:space="0" w:color="auto"/>
            </w:tcBorders>
            <w:shd w:val="clear" w:color="auto" w:fill="auto"/>
            <w:vAlign w:val="center"/>
            <w:hideMark/>
          </w:tcPr>
          <w:p w14:paraId="71B5516D"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省交通运输厅</w:t>
            </w:r>
          </w:p>
        </w:tc>
        <w:tc>
          <w:tcPr>
            <w:tcW w:w="557" w:type="pct"/>
            <w:tcBorders>
              <w:top w:val="nil"/>
              <w:left w:val="nil"/>
              <w:bottom w:val="single" w:sz="4" w:space="0" w:color="auto"/>
              <w:right w:val="single" w:sz="4" w:space="0" w:color="auto"/>
            </w:tcBorders>
            <w:shd w:val="clear" w:color="auto" w:fill="auto"/>
            <w:vAlign w:val="center"/>
            <w:hideMark/>
          </w:tcPr>
          <w:p w14:paraId="5401BD1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98A1D87" w14:textId="401A010D"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316490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104</w:t>
            </w:r>
          </w:p>
        </w:tc>
        <w:tc>
          <w:tcPr>
            <w:tcW w:w="529" w:type="pct"/>
            <w:tcBorders>
              <w:top w:val="nil"/>
              <w:left w:val="nil"/>
              <w:bottom w:val="single" w:sz="4" w:space="0" w:color="auto"/>
              <w:right w:val="single" w:sz="4" w:space="0" w:color="auto"/>
            </w:tcBorders>
            <w:shd w:val="clear" w:color="auto" w:fill="auto"/>
            <w:vAlign w:val="center"/>
            <w:hideMark/>
          </w:tcPr>
          <w:p w14:paraId="78FBCC1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1-74</w:t>
            </w:r>
          </w:p>
        </w:tc>
        <w:tc>
          <w:tcPr>
            <w:tcW w:w="954" w:type="pct"/>
            <w:tcBorders>
              <w:top w:val="nil"/>
              <w:left w:val="nil"/>
              <w:bottom w:val="single" w:sz="4" w:space="0" w:color="auto"/>
              <w:right w:val="single" w:sz="4" w:space="0" w:color="auto"/>
            </w:tcBorders>
            <w:shd w:val="clear" w:color="auto" w:fill="auto"/>
            <w:vAlign w:val="center"/>
            <w:hideMark/>
          </w:tcPr>
          <w:p w14:paraId="6ED1333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6AA6D344"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跨部门一次性联合检查</w:t>
            </w:r>
          </w:p>
        </w:tc>
        <w:tc>
          <w:tcPr>
            <w:tcW w:w="1136" w:type="pct"/>
            <w:tcBorders>
              <w:top w:val="nil"/>
              <w:left w:val="nil"/>
              <w:bottom w:val="single" w:sz="4" w:space="0" w:color="auto"/>
              <w:right w:val="single" w:sz="4" w:space="0" w:color="auto"/>
            </w:tcBorders>
            <w:shd w:val="clear" w:color="auto" w:fill="auto"/>
            <w:vAlign w:val="center"/>
            <w:hideMark/>
          </w:tcPr>
          <w:p w14:paraId="3C4D8E3D" w14:textId="19218755" w:rsidR="009C1910" w:rsidRPr="000917D7" w:rsidRDefault="009C1910" w:rsidP="00F71DDD">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青岛海关、济南海关、省公安厅省政府办公厅</w:t>
            </w:r>
          </w:p>
          <w:p w14:paraId="1D03D583" w14:textId="362B75A8" w:rsidR="009C1910" w:rsidRPr="000917D7" w:rsidRDefault="009C1910" w:rsidP="00F71DDD">
            <w:pPr>
              <w:widowControl/>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山东海事局</w:t>
            </w:r>
          </w:p>
        </w:tc>
        <w:tc>
          <w:tcPr>
            <w:tcW w:w="557" w:type="pct"/>
            <w:tcBorders>
              <w:top w:val="nil"/>
              <w:left w:val="nil"/>
              <w:bottom w:val="single" w:sz="4" w:space="0" w:color="auto"/>
              <w:right w:val="single" w:sz="4" w:space="0" w:color="auto"/>
            </w:tcBorders>
            <w:shd w:val="clear" w:color="auto" w:fill="auto"/>
            <w:vAlign w:val="center"/>
            <w:hideMark/>
          </w:tcPr>
          <w:p w14:paraId="3722B51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2AEF1BF" w14:textId="66CFF80B"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29BACA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105</w:t>
            </w:r>
          </w:p>
        </w:tc>
        <w:tc>
          <w:tcPr>
            <w:tcW w:w="529" w:type="pct"/>
            <w:tcBorders>
              <w:top w:val="nil"/>
              <w:left w:val="nil"/>
              <w:bottom w:val="single" w:sz="4" w:space="0" w:color="auto"/>
              <w:right w:val="single" w:sz="4" w:space="0" w:color="auto"/>
            </w:tcBorders>
            <w:shd w:val="clear" w:color="auto" w:fill="auto"/>
            <w:vAlign w:val="center"/>
            <w:hideMark/>
          </w:tcPr>
          <w:p w14:paraId="393AFF4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1-76</w:t>
            </w:r>
          </w:p>
        </w:tc>
        <w:tc>
          <w:tcPr>
            <w:tcW w:w="954" w:type="pct"/>
            <w:tcBorders>
              <w:top w:val="nil"/>
              <w:left w:val="nil"/>
              <w:bottom w:val="single" w:sz="4" w:space="0" w:color="auto"/>
              <w:right w:val="single" w:sz="4" w:space="0" w:color="auto"/>
            </w:tcBorders>
            <w:shd w:val="clear" w:color="auto" w:fill="auto"/>
            <w:vAlign w:val="center"/>
            <w:hideMark/>
          </w:tcPr>
          <w:p w14:paraId="2760D9C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498F98F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先放行、后改单作业模式</w:t>
            </w:r>
          </w:p>
        </w:tc>
        <w:tc>
          <w:tcPr>
            <w:tcW w:w="1136" w:type="pct"/>
            <w:tcBorders>
              <w:top w:val="nil"/>
              <w:left w:val="nil"/>
              <w:bottom w:val="single" w:sz="4" w:space="0" w:color="auto"/>
              <w:right w:val="single" w:sz="4" w:space="0" w:color="auto"/>
            </w:tcBorders>
            <w:shd w:val="clear" w:color="auto" w:fill="auto"/>
            <w:vAlign w:val="center"/>
            <w:hideMark/>
          </w:tcPr>
          <w:p w14:paraId="33BEB579" w14:textId="06569CB2"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24EBDDE6" w14:textId="0DD4B209"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07AC93C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E871CED" w14:textId="667DE6EE"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C7CF0C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106</w:t>
            </w:r>
          </w:p>
        </w:tc>
        <w:tc>
          <w:tcPr>
            <w:tcW w:w="529" w:type="pct"/>
            <w:tcBorders>
              <w:top w:val="nil"/>
              <w:left w:val="nil"/>
              <w:bottom w:val="single" w:sz="4" w:space="0" w:color="auto"/>
              <w:right w:val="single" w:sz="4" w:space="0" w:color="auto"/>
            </w:tcBorders>
            <w:shd w:val="clear" w:color="auto" w:fill="auto"/>
            <w:vAlign w:val="center"/>
            <w:hideMark/>
          </w:tcPr>
          <w:p w14:paraId="302E95B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1-79</w:t>
            </w:r>
          </w:p>
        </w:tc>
        <w:tc>
          <w:tcPr>
            <w:tcW w:w="954" w:type="pct"/>
            <w:tcBorders>
              <w:top w:val="nil"/>
              <w:left w:val="nil"/>
              <w:bottom w:val="single" w:sz="4" w:space="0" w:color="auto"/>
              <w:right w:val="single" w:sz="4" w:space="0" w:color="auto"/>
            </w:tcBorders>
            <w:shd w:val="clear" w:color="auto" w:fill="auto"/>
            <w:vAlign w:val="center"/>
            <w:hideMark/>
          </w:tcPr>
          <w:p w14:paraId="06330CA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6F7A2D1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海运进境集装箱空箱检验检疫便利化措施</w:t>
            </w:r>
          </w:p>
        </w:tc>
        <w:tc>
          <w:tcPr>
            <w:tcW w:w="1136" w:type="pct"/>
            <w:tcBorders>
              <w:top w:val="nil"/>
              <w:left w:val="nil"/>
              <w:bottom w:val="single" w:sz="4" w:space="0" w:color="auto"/>
              <w:right w:val="single" w:sz="4" w:space="0" w:color="auto"/>
            </w:tcBorders>
            <w:shd w:val="clear" w:color="auto" w:fill="auto"/>
            <w:vAlign w:val="center"/>
            <w:hideMark/>
          </w:tcPr>
          <w:p w14:paraId="045103B4" w14:textId="43C606AC"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3D1FA9B3" w14:textId="3644B142"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02BE030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99DD15A" w14:textId="3A2AC9C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06D93D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107</w:t>
            </w:r>
          </w:p>
        </w:tc>
        <w:tc>
          <w:tcPr>
            <w:tcW w:w="529" w:type="pct"/>
            <w:tcBorders>
              <w:top w:val="nil"/>
              <w:left w:val="nil"/>
              <w:bottom w:val="single" w:sz="4" w:space="0" w:color="auto"/>
              <w:right w:val="single" w:sz="4" w:space="0" w:color="auto"/>
            </w:tcBorders>
            <w:shd w:val="clear" w:color="auto" w:fill="auto"/>
            <w:vAlign w:val="center"/>
            <w:hideMark/>
          </w:tcPr>
          <w:p w14:paraId="76CD13C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1-80</w:t>
            </w:r>
          </w:p>
        </w:tc>
        <w:tc>
          <w:tcPr>
            <w:tcW w:w="954" w:type="pct"/>
            <w:tcBorders>
              <w:top w:val="nil"/>
              <w:left w:val="nil"/>
              <w:bottom w:val="single" w:sz="4" w:space="0" w:color="auto"/>
              <w:right w:val="single" w:sz="4" w:space="0" w:color="auto"/>
            </w:tcBorders>
            <w:shd w:val="clear" w:color="auto" w:fill="auto"/>
            <w:vAlign w:val="center"/>
            <w:hideMark/>
          </w:tcPr>
          <w:p w14:paraId="347D1C2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3EAEC47D"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入境大宗工业品联动检验检疫新模式</w:t>
            </w:r>
          </w:p>
        </w:tc>
        <w:tc>
          <w:tcPr>
            <w:tcW w:w="1136" w:type="pct"/>
            <w:tcBorders>
              <w:top w:val="nil"/>
              <w:left w:val="nil"/>
              <w:bottom w:val="single" w:sz="4" w:space="0" w:color="auto"/>
              <w:right w:val="single" w:sz="4" w:space="0" w:color="auto"/>
            </w:tcBorders>
            <w:shd w:val="clear" w:color="auto" w:fill="auto"/>
            <w:vAlign w:val="center"/>
            <w:hideMark/>
          </w:tcPr>
          <w:p w14:paraId="49400C5C" w14:textId="1EFABC31"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51B4B697" w14:textId="3307B1E2"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1CCDAE2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FD8B68C" w14:textId="784ACCFB"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675275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108</w:t>
            </w:r>
          </w:p>
        </w:tc>
        <w:tc>
          <w:tcPr>
            <w:tcW w:w="529" w:type="pct"/>
            <w:tcBorders>
              <w:top w:val="nil"/>
              <w:left w:val="nil"/>
              <w:bottom w:val="single" w:sz="4" w:space="0" w:color="auto"/>
              <w:right w:val="single" w:sz="4" w:space="0" w:color="auto"/>
            </w:tcBorders>
            <w:shd w:val="clear" w:color="auto" w:fill="auto"/>
            <w:vAlign w:val="center"/>
            <w:hideMark/>
          </w:tcPr>
          <w:p w14:paraId="6773E11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1-81</w:t>
            </w:r>
          </w:p>
        </w:tc>
        <w:tc>
          <w:tcPr>
            <w:tcW w:w="954" w:type="pct"/>
            <w:tcBorders>
              <w:top w:val="nil"/>
              <w:left w:val="nil"/>
              <w:bottom w:val="single" w:sz="4" w:space="0" w:color="auto"/>
              <w:right w:val="single" w:sz="4" w:space="0" w:color="auto"/>
            </w:tcBorders>
            <w:shd w:val="clear" w:color="auto" w:fill="auto"/>
            <w:vAlign w:val="center"/>
            <w:hideMark/>
          </w:tcPr>
          <w:p w14:paraId="638E318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610FC90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国际航行船舶供水“开放式申报+验证式监管”</w:t>
            </w:r>
          </w:p>
        </w:tc>
        <w:tc>
          <w:tcPr>
            <w:tcW w:w="1136" w:type="pct"/>
            <w:tcBorders>
              <w:top w:val="nil"/>
              <w:left w:val="nil"/>
              <w:bottom w:val="single" w:sz="4" w:space="0" w:color="auto"/>
              <w:right w:val="single" w:sz="4" w:space="0" w:color="auto"/>
            </w:tcBorders>
            <w:shd w:val="clear" w:color="auto" w:fill="auto"/>
            <w:vAlign w:val="center"/>
            <w:hideMark/>
          </w:tcPr>
          <w:p w14:paraId="26C84E46" w14:textId="14127720"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35A03DCE" w14:textId="3926F66C"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5F6FD20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E1F0E7A" w14:textId="5FE3741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7E0038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109</w:t>
            </w:r>
          </w:p>
        </w:tc>
        <w:tc>
          <w:tcPr>
            <w:tcW w:w="529" w:type="pct"/>
            <w:tcBorders>
              <w:top w:val="nil"/>
              <w:left w:val="nil"/>
              <w:bottom w:val="single" w:sz="4" w:space="0" w:color="auto"/>
              <w:right w:val="single" w:sz="4" w:space="0" w:color="auto"/>
            </w:tcBorders>
            <w:shd w:val="clear" w:color="auto" w:fill="auto"/>
            <w:vAlign w:val="center"/>
            <w:hideMark/>
          </w:tcPr>
          <w:p w14:paraId="07F5519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1-82</w:t>
            </w:r>
          </w:p>
        </w:tc>
        <w:tc>
          <w:tcPr>
            <w:tcW w:w="954" w:type="pct"/>
            <w:tcBorders>
              <w:top w:val="nil"/>
              <w:left w:val="nil"/>
              <w:bottom w:val="single" w:sz="4" w:space="0" w:color="auto"/>
              <w:right w:val="single" w:sz="4" w:space="0" w:color="auto"/>
            </w:tcBorders>
            <w:shd w:val="clear" w:color="auto" w:fill="auto"/>
            <w:vAlign w:val="center"/>
            <w:hideMark/>
          </w:tcPr>
          <w:p w14:paraId="694853D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16C44EB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进境保税金属矿产品检验监管制度</w:t>
            </w:r>
          </w:p>
        </w:tc>
        <w:tc>
          <w:tcPr>
            <w:tcW w:w="1136" w:type="pct"/>
            <w:tcBorders>
              <w:top w:val="nil"/>
              <w:left w:val="nil"/>
              <w:bottom w:val="single" w:sz="4" w:space="0" w:color="auto"/>
              <w:right w:val="single" w:sz="4" w:space="0" w:color="auto"/>
            </w:tcBorders>
            <w:shd w:val="clear" w:color="auto" w:fill="auto"/>
            <w:vAlign w:val="center"/>
            <w:hideMark/>
          </w:tcPr>
          <w:p w14:paraId="6E6897FB" w14:textId="2370B981"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040CC1DD" w14:textId="6D6FA061"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7875E6A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F6E0333" w14:textId="4C6303E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87B4EE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110</w:t>
            </w:r>
          </w:p>
        </w:tc>
        <w:tc>
          <w:tcPr>
            <w:tcW w:w="529" w:type="pct"/>
            <w:tcBorders>
              <w:top w:val="nil"/>
              <w:left w:val="nil"/>
              <w:bottom w:val="single" w:sz="4" w:space="0" w:color="auto"/>
              <w:right w:val="single" w:sz="4" w:space="0" w:color="auto"/>
            </w:tcBorders>
            <w:shd w:val="clear" w:color="auto" w:fill="auto"/>
            <w:vAlign w:val="center"/>
            <w:hideMark/>
          </w:tcPr>
          <w:p w14:paraId="5D90274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1-83</w:t>
            </w:r>
          </w:p>
        </w:tc>
        <w:tc>
          <w:tcPr>
            <w:tcW w:w="954" w:type="pct"/>
            <w:tcBorders>
              <w:top w:val="nil"/>
              <w:left w:val="nil"/>
              <w:bottom w:val="single" w:sz="4" w:space="0" w:color="auto"/>
              <w:right w:val="single" w:sz="4" w:space="0" w:color="auto"/>
            </w:tcBorders>
            <w:shd w:val="clear" w:color="auto" w:fill="auto"/>
            <w:vAlign w:val="center"/>
            <w:hideMark/>
          </w:tcPr>
          <w:p w14:paraId="7E3EA8D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44DF9A0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外锚地保税燃料油受油船舶“申报无</w:t>
            </w:r>
            <w:proofErr w:type="gramStart"/>
            <w:r w:rsidRPr="000917D7">
              <w:rPr>
                <w:rFonts w:asciiTheme="minorEastAsia" w:hAnsiTheme="minorEastAsia" w:cs="宋体" w:hint="eastAsia"/>
                <w:color w:val="000000"/>
                <w:kern w:val="0"/>
                <w:szCs w:val="21"/>
              </w:rPr>
              <w:t>疫</w:t>
            </w:r>
            <w:proofErr w:type="gramEnd"/>
            <w:r w:rsidRPr="000917D7">
              <w:rPr>
                <w:rFonts w:asciiTheme="minorEastAsia" w:hAnsiTheme="minorEastAsia" w:cs="宋体" w:hint="eastAsia"/>
                <w:color w:val="000000"/>
                <w:kern w:val="0"/>
                <w:szCs w:val="21"/>
              </w:rPr>
              <w:t>放行”制度</w:t>
            </w:r>
          </w:p>
        </w:tc>
        <w:tc>
          <w:tcPr>
            <w:tcW w:w="1136" w:type="pct"/>
            <w:tcBorders>
              <w:top w:val="nil"/>
              <w:left w:val="nil"/>
              <w:bottom w:val="single" w:sz="4" w:space="0" w:color="auto"/>
              <w:right w:val="single" w:sz="4" w:space="0" w:color="auto"/>
            </w:tcBorders>
            <w:shd w:val="clear" w:color="auto" w:fill="auto"/>
            <w:vAlign w:val="center"/>
            <w:hideMark/>
          </w:tcPr>
          <w:p w14:paraId="0D5862E4" w14:textId="36894A2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51256758" w14:textId="3D9B6402"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22FA828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77C279C" w14:textId="54297B2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A7DC86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111</w:t>
            </w:r>
          </w:p>
        </w:tc>
        <w:tc>
          <w:tcPr>
            <w:tcW w:w="529" w:type="pct"/>
            <w:tcBorders>
              <w:top w:val="nil"/>
              <w:left w:val="nil"/>
              <w:bottom w:val="single" w:sz="4" w:space="0" w:color="auto"/>
              <w:right w:val="single" w:sz="4" w:space="0" w:color="auto"/>
            </w:tcBorders>
            <w:shd w:val="clear" w:color="auto" w:fill="auto"/>
            <w:vAlign w:val="center"/>
            <w:hideMark/>
          </w:tcPr>
          <w:p w14:paraId="067D90C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1-93</w:t>
            </w:r>
          </w:p>
        </w:tc>
        <w:tc>
          <w:tcPr>
            <w:tcW w:w="954" w:type="pct"/>
            <w:tcBorders>
              <w:top w:val="nil"/>
              <w:left w:val="nil"/>
              <w:bottom w:val="single" w:sz="4" w:space="0" w:color="auto"/>
              <w:right w:val="single" w:sz="4" w:space="0" w:color="auto"/>
            </w:tcBorders>
            <w:shd w:val="clear" w:color="auto" w:fill="auto"/>
            <w:vAlign w:val="center"/>
            <w:hideMark/>
          </w:tcPr>
          <w:p w14:paraId="1A26E93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61CDF08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海运危险货物查验信息化，船舶载运危险货物及污染危害性货物合并申报</w:t>
            </w:r>
          </w:p>
        </w:tc>
        <w:tc>
          <w:tcPr>
            <w:tcW w:w="1136" w:type="pct"/>
            <w:tcBorders>
              <w:top w:val="nil"/>
              <w:left w:val="nil"/>
              <w:bottom w:val="single" w:sz="4" w:space="0" w:color="auto"/>
              <w:right w:val="single" w:sz="4" w:space="0" w:color="auto"/>
            </w:tcBorders>
            <w:shd w:val="clear" w:color="auto" w:fill="auto"/>
            <w:vAlign w:val="center"/>
            <w:hideMark/>
          </w:tcPr>
          <w:p w14:paraId="3490FCBA"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山东海事局</w:t>
            </w:r>
          </w:p>
        </w:tc>
        <w:tc>
          <w:tcPr>
            <w:tcW w:w="557" w:type="pct"/>
            <w:tcBorders>
              <w:top w:val="nil"/>
              <w:left w:val="nil"/>
              <w:bottom w:val="single" w:sz="4" w:space="0" w:color="auto"/>
              <w:right w:val="single" w:sz="4" w:space="0" w:color="auto"/>
            </w:tcBorders>
            <w:shd w:val="clear" w:color="auto" w:fill="auto"/>
            <w:vAlign w:val="center"/>
            <w:hideMark/>
          </w:tcPr>
          <w:p w14:paraId="393C405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756F935" w14:textId="0A96B1B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10870C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112</w:t>
            </w:r>
          </w:p>
        </w:tc>
        <w:tc>
          <w:tcPr>
            <w:tcW w:w="529" w:type="pct"/>
            <w:tcBorders>
              <w:top w:val="nil"/>
              <w:left w:val="nil"/>
              <w:bottom w:val="single" w:sz="4" w:space="0" w:color="auto"/>
              <w:right w:val="single" w:sz="4" w:space="0" w:color="auto"/>
            </w:tcBorders>
            <w:shd w:val="clear" w:color="auto" w:fill="auto"/>
            <w:vAlign w:val="center"/>
            <w:hideMark/>
          </w:tcPr>
          <w:p w14:paraId="4BDA50D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1-94</w:t>
            </w:r>
          </w:p>
        </w:tc>
        <w:tc>
          <w:tcPr>
            <w:tcW w:w="954" w:type="pct"/>
            <w:tcBorders>
              <w:top w:val="nil"/>
              <w:left w:val="nil"/>
              <w:bottom w:val="single" w:sz="4" w:space="0" w:color="auto"/>
              <w:right w:val="single" w:sz="4" w:space="0" w:color="auto"/>
            </w:tcBorders>
            <w:shd w:val="clear" w:color="auto" w:fill="auto"/>
            <w:vAlign w:val="center"/>
            <w:hideMark/>
          </w:tcPr>
          <w:p w14:paraId="115D035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38558D93"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国际航行船舶进出境</w:t>
            </w:r>
            <w:proofErr w:type="gramStart"/>
            <w:r w:rsidRPr="000917D7">
              <w:rPr>
                <w:rFonts w:asciiTheme="minorEastAsia" w:hAnsiTheme="minorEastAsia" w:cs="宋体" w:hint="eastAsia"/>
                <w:color w:val="000000"/>
                <w:kern w:val="0"/>
                <w:szCs w:val="21"/>
              </w:rPr>
              <w:t>通关全</w:t>
            </w:r>
            <w:proofErr w:type="gramEnd"/>
            <w:r w:rsidRPr="000917D7">
              <w:rPr>
                <w:rFonts w:asciiTheme="minorEastAsia" w:hAnsiTheme="minorEastAsia" w:cs="宋体" w:hint="eastAsia"/>
                <w:color w:val="000000"/>
                <w:kern w:val="0"/>
                <w:szCs w:val="21"/>
              </w:rPr>
              <w:t>流程“</w:t>
            </w:r>
            <w:proofErr w:type="gramStart"/>
            <w:r w:rsidRPr="000917D7">
              <w:rPr>
                <w:rFonts w:asciiTheme="minorEastAsia" w:hAnsiTheme="minorEastAsia" w:cs="宋体" w:hint="eastAsia"/>
                <w:color w:val="000000"/>
                <w:kern w:val="0"/>
                <w:szCs w:val="21"/>
              </w:rPr>
              <w:t>一</w:t>
            </w:r>
            <w:proofErr w:type="gramEnd"/>
            <w:r w:rsidRPr="000917D7">
              <w:rPr>
                <w:rFonts w:asciiTheme="minorEastAsia" w:hAnsiTheme="minorEastAsia" w:cs="宋体" w:hint="eastAsia"/>
                <w:color w:val="000000"/>
                <w:kern w:val="0"/>
                <w:szCs w:val="21"/>
              </w:rPr>
              <w:t>单多报”</w:t>
            </w:r>
          </w:p>
        </w:tc>
        <w:tc>
          <w:tcPr>
            <w:tcW w:w="1136" w:type="pct"/>
            <w:tcBorders>
              <w:top w:val="nil"/>
              <w:left w:val="nil"/>
              <w:bottom w:val="single" w:sz="4" w:space="0" w:color="auto"/>
              <w:right w:val="single" w:sz="4" w:space="0" w:color="auto"/>
            </w:tcBorders>
            <w:shd w:val="clear" w:color="auto" w:fill="auto"/>
            <w:vAlign w:val="center"/>
            <w:hideMark/>
          </w:tcPr>
          <w:p w14:paraId="452514FF" w14:textId="1834655A" w:rsidR="009C1910" w:rsidRPr="000917D7" w:rsidRDefault="009C1910" w:rsidP="00F71DDD">
            <w:pPr>
              <w:widowControl/>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山东海事局、省政府办公厅、青岛海关、济南海关、山东出入境边防检查总站</w:t>
            </w:r>
          </w:p>
        </w:tc>
        <w:tc>
          <w:tcPr>
            <w:tcW w:w="557" w:type="pct"/>
            <w:tcBorders>
              <w:top w:val="nil"/>
              <w:left w:val="nil"/>
              <w:bottom w:val="single" w:sz="4" w:space="0" w:color="auto"/>
              <w:right w:val="single" w:sz="4" w:space="0" w:color="auto"/>
            </w:tcBorders>
            <w:shd w:val="clear" w:color="auto" w:fill="auto"/>
            <w:vAlign w:val="center"/>
            <w:hideMark/>
          </w:tcPr>
          <w:p w14:paraId="3AA3574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7E6CB7D" w14:textId="655AF17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EA3409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113</w:t>
            </w:r>
          </w:p>
        </w:tc>
        <w:tc>
          <w:tcPr>
            <w:tcW w:w="529" w:type="pct"/>
            <w:tcBorders>
              <w:top w:val="nil"/>
              <w:left w:val="nil"/>
              <w:bottom w:val="single" w:sz="4" w:space="0" w:color="auto"/>
              <w:right w:val="single" w:sz="4" w:space="0" w:color="auto"/>
            </w:tcBorders>
            <w:shd w:val="clear" w:color="auto" w:fill="auto"/>
            <w:vAlign w:val="center"/>
            <w:hideMark/>
          </w:tcPr>
          <w:p w14:paraId="67F2C97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1-95</w:t>
            </w:r>
          </w:p>
        </w:tc>
        <w:tc>
          <w:tcPr>
            <w:tcW w:w="954" w:type="pct"/>
            <w:tcBorders>
              <w:top w:val="nil"/>
              <w:left w:val="nil"/>
              <w:bottom w:val="single" w:sz="4" w:space="0" w:color="auto"/>
              <w:right w:val="single" w:sz="4" w:space="0" w:color="auto"/>
            </w:tcBorders>
            <w:shd w:val="clear" w:color="auto" w:fill="auto"/>
            <w:vAlign w:val="center"/>
            <w:hideMark/>
          </w:tcPr>
          <w:p w14:paraId="68287CF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744E6D7C"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保税燃料油跨港区供应模式</w:t>
            </w:r>
          </w:p>
        </w:tc>
        <w:tc>
          <w:tcPr>
            <w:tcW w:w="1136" w:type="pct"/>
            <w:tcBorders>
              <w:top w:val="nil"/>
              <w:left w:val="nil"/>
              <w:bottom w:val="single" w:sz="4" w:space="0" w:color="auto"/>
              <w:right w:val="single" w:sz="4" w:space="0" w:color="auto"/>
            </w:tcBorders>
            <w:shd w:val="clear" w:color="auto" w:fill="auto"/>
            <w:vAlign w:val="center"/>
            <w:hideMark/>
          </w:tcPr>
          <w:p w14:paraId="7FCB2DDF" w14:textId="2F8AE943" w:rsidR="009C1910" w:rsidRPr="000917D7" w:rsidRDefault="009C1910" w:rsidP="00F71DDD">
            <w:pPr>
              <w:widowControl/>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山东海事局、省交通运输厅、青岛海关、济南海关</w:t>
            </w:r>
          </w:p>
        </w:tc>
        <w:tc>
          <w:tcPr>
            <w:tcW w:w="557" w:type="pct"/>
            <w:tcBorders>
              <w:top w:val="nil"/>
              <w:left w:val="nil"/>
              <w:bottom w:val="single" w:sz="4" w:space="0" w:color="auto"/>
              <w:right w:val="single" w:sz="4" w:space="0" w:color="auto"/>
            </w:tcBorders>
            <w:shd w:val="clear" w:color="auto" w:fill="auto"/>
            <w:vAlign w:val="center"/>
            <w:hideMark/>
          </w:tcPr>
          <w:p w14:paraId="30ABBFB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6F58BA3" w14:textId="08F981E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C19457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114</w:t>
            </w:r>
          </w:p>
        </w:tc>
        <w:tc>
          <w:tcPr>
            <w:tcW w:w="529" w:type="pct"/>
            <w:tcBorders>
              <w:top w:val="nil"/>
              <w:left w:val="nil"/>
              <w:bottom w:val="single" w:sz="4" w:space="0" w:color="auto"/>
              <w:right w:val="single" w:sz="4" w:space="0" w:color="auto"/>
            </w:tcBorders>
            <w:shd w:val="clear" w:color="auto" w:fill="auto"/>
            <w:vAlign w:val="center"/>
            <w:hideMark/>
          </w:tcPr>
          <w:p w14:paraId="708BA66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1-96</w:t>
            </w:r>
          </w:p>
        </w:tc>
        <w:tc>
          <w:tcPr>
            <w:tcW w:w="954" w:type="pct"/>
            <w:tcBorders>
              <w:top w:val="nil"/>
              <w:left w:val="nil"/>
              <w:bottom w:val="single" w:sz="4" w:space="0" w:color="auto"/>
              <w:right w:val="single" w:sz="4" w:space="0" w:color="auto"/>
            </w:tcBorders>
            <w:shd w:val="clear" w:color="auto" w:fill="auto"/>
            <w:vAlign w:val="center"/>
            <w:hideMark/>
          </w:tcPr>
          <w:p w14:paraId="387B76B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738708D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海关业务预约平台</w:t>
            </w:r>
          </w:p>
        </w:tc>
        <w:tc>
          <w:tcPr>
            <w:tcW w:w="1136" w:type="pct"/>
            <w:tcBorders>
              <w:top w:val="nil"/>
              <w:left w:val="nil"/>
              <w:bottom w:val="single" w:sz="4" w:space="0" w:color="auto"/>
              <w:right w:val="single" w:sz="4" w:space="0" w:color="auto"/>
            </w:tcBorders>
            <w:shd w:val="clear" w:color="auto" w:fill="auto"/>
            <w:vAlign w:val="center"/>
            <w:hideMark/>
          </w:tcPr>
          <w:p w14:paraId="0616FA35"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406CD4C1"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p w14:paraId="1E6B6505" w14:textId="4424520F"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省政府办公厅</w:t>
            </w:r>
          </w:p>
        </w:tc>
        <w:tc>
          <w:tcPr>
            <w:tcW w:w="557" w:type="pct"/>
            <w:tcBorders>
              <w:top w:val="nil"/>
              <w:left w:val="nil"/>
              <w:bottom w:val="single" w:sz="4" w:space="0" w:color="auto"/>
              <w:right w:val="single" w:sz="4" w:space="0" w:color="auto"/>
            </w:tcBorders>
            <w:shd w:val="clear" w:color="auto" w:fill="auto"/>
            <w:vAlign w:val="center"/>
            <w:hideMark/>
          </w:tcPr>
          <w:p w14:paraId="190F31C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3FAB61C" w14:textId="2CC46C0B"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4FADF1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115</w:t>
            </w:r>
          </w:p>
        </w:tc>
        <w:tc>
          <w:tcPr>
            <w:tcW w:w="529" w:type="pct"/>
            <w:tcBorders>
              <w:top w:val="nil"/>
              <w:left w:val="nil"/>
              <w:bottom w:val="single" w:sz="4" w:space="0" w:color="auto"/>
              <w:right w:val="single" w:sz="4" w:space="0" w:color="auto"/>
            </w:tcBorders>
            <w:shd w:val="clear" w:color="auto" w:fill="auto"/>
            <w:vAlign w:val="center"/>
            <w:hideMark/>
          </w:tcPr>
          <w:p w14:paraId="674CEDA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1-103</w:t>
            </w:r>
          </w:p>
        </w:tc>
        <w:tc>
          <w:tcPr>
            <w:tcW w:w="954" w:type="pct"/>
            <w:tcBorders>
              <w:top w:val="nil"/>
              <w:left w:val="nil"/>
              <w:bottom w:val="single" w:sz="4" w:space="0" w:color="auto"/>
              <w:right w:val="single" w:sz="4" w:space="0" w:color="auto"/>
            </w:tcBorders>
            <w:shd w:val="clear" w:color="auto" w:fill="auto"/>
            <w:vAlign w:val="center"/>
            <w:hideMark/>
          </w:tcPr>
          <w:p w14:paraId="0D456B3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3B2F177D"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生产型出口企业出口退税服务前置</w:t>
            </w:r>
          </w:p>
        </w:tc>
        <w:tc>
          <w:tcPr>
            <w:tcW w:w="1136" w:type="pct"/>
            <w:tcBorders>
              <w:top w:val="nil"/>
              <w:left w:val="nil"/>
              <w:bottom w:val="single" w:sz="4" w:space="0" w:color="auto"/>
              <w:right w:val="single" w:sz="4" w:space="0" w:color="auto"/>
            </w:tcBorders>
            <w:shd w:val="clear" w:color="auto" w:fill="auto"/>
            <w:vAlign w:val="center"/>
            <w:hideMark/>
          </w:tcPr>
          <w:p w14:paraId="18A4EF94"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0A87BA1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55373A7" w14:textId="54D54BB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4291B0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116</w:t>
            </w:r>
          </w:p>
        </w:tc>
        <w:tc>
          <w:tcPr>
            <w:tcW w:w="529" w:type="pct"/>
            <w:tcBorders>
              <w:top w:val="nil"/>
              <w:left w:val="nil"/>
              <w:bottom w:val="single" w:sz="4" w:space="0" w:color="auto"/>
              <w:right w:val="single" w:sz="4" w:space="0" w:color="auto"/>
            </w:tcBorders>
            <w:shd w:val="clear" w:color="auto" w:fill="auto"/>
            <w:vAlign w:val="center"/>
            <w:hideMark/>
          </w:tcPr>
          <w:p w14:paraId="07FEA0A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1-105</w:t>
            </w:r>
          </w:p>
        </w:tc>
        <w:tc>
          <w:tcPr>
            <w:tcW w:w="954" w:type="pct"/>
            <w:tcBorders>
              <w:top w:val="nil"/>
              <w:left w:val="nil"/>
              <w:bottom w:val="single" w:sz="4" w:space="0" w:color="auto"/>
              <w:right w:val="single" w:sz="4" w:space="0" w:color="auto"/>
            </w:tcBorders>
            <w:shd w:val="clear" w:color="auto" w:fill="auto"/>
            <w:vAlign w:val="center"/>
            <w:hideMark/>
          </w:tcPr>
          <w:p w14:paraId="4E65061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14A7BD1C"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中欧</w:t>
            </w:r>
            <w:proofErr w:type="gramStart"/>
            <w:r w:rsidRPr="000917D7">
              <w:rPr>
                <w:rFonts w:asciiTheme="minorEastAsia" w:hAnsiTheme="minorEastAsia" w:cs="宋体" w:hint="eastAsia"/>
                <w:color w:val="000000"/>
                <w:kern w:val="0"/>
                <w:szCs w:val="21"/>
              </w:rPr>
              <w:t>班列集拼</w:t>
            </w:r>
            <w:proofErr w:type="gramEnd"/>
            <w:r w:rsidRPr="000917D7">
              <w:rPr>
                <w:rFonts w:asciiTheme="minorEastAsia" w:hAnsiTheme="minorEastAsia" w:cs="宋体" w:hint="eastAsia"/>
                <w:color w:val="000000"/>
                <w:kern w:val="0"/>
                <w:szCs w:val="21"/>
              </w:rPr>
              <w:t>集运模式</w:t>
            </w:r>
          </w:p>
        </w:tc>
        <w:tc>
          <w:tcPr>
            <w:tcW w:w="1136" w:type="pct"/>
            <w:tcBorders>
              <w:top w:val="nil"/>
              <w:left w:val="nil"/>
              <w:bottom w:val="single" w:sz="4" w:space="0" w:color="auto"/>
              <w:right w:val="single" w:sz="4" w:space="0" w:color="auto"/>
            </w:tcBorders>
            <w:shd w:val="clear" w:color="auto" w:fill="auto"/>
            <w:vAlign w:val="center"/>
            <w:hideMark/>
          </w:tcPr>
          <w:p w14:paraId="020E8E5A" w14:textId="53F021DE" w:rsidR="009C1910" w:rsidRPr="000917D7" w:rsidRDefault="009C1910" w:rsidP="00F00611">
            <w:pPr>
              <w:widowControl/>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济南铁路局集团有限公司、中铁集装箱公司济南分公司</w:t>
            </w:r>
          </w:p>
        </w:tc>
        <w:tc>
          <w:tcPr>
            <w:tcW w:w="557" w:type="pct"/>
            <w:tcBorders>
              <w:top w:val="nil"/>
              <w:left w:val="nil"/>
              <w:bottom w:val="single" w:sz="4" w:space="0" w:color="auto"/>
              <w:right w:val="single" w:sz="4" w:space="0" w:color="auto"/>
            </w:tcBorders>
            <w:shd w:val="clear" w:color="auto" w:fill="auto"/>
            <w:vAlign w:val="center"/>
            <w:hideMark/>
          </w:tcPr>
          <w:p w14:paraId="0377C87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A05D17E" w14:textId="5607615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D888B0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117</w:t>
            </w:r>
          </w:p>
        </w:tc>
        <w:tc>
          <w:tcPr>
            <w:tcW w:w="529" w:type="pct"/>
            <w:tcBorders>
              <w:top w:val="nil"/>
              <w:left w:val="nil"/>
              <w:bottom w:val="single" w:sz="4" w:space="0" w:color="auto"/>
              <w:right w:val="single" w:sz="4" w:space="0" w:color="auto"/>
            </w:tcBorders>
            <w:shd w:val="clear" w:color="auto" w:fill="auto"/>
            <w:vAlign w:val="center"/>
            <w:hideMark/>
          </w:tcPr>
          <w:p w14:paraId="4A4A4D1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1-120</w:t>
            </w:r>
          </w:p>
        </w:tc>
        <w:tc>
          <w:tcPr>
            <w:tcW w:w="954" w:type="pct"/>
            <w:tcBorders>
              <w:top w:val="nil"/>
              <w:left w:val="nil"/>
              <w:bottom w:val="single" w:sz="4" w:space="0" w:color="auto"/>
              <w:right w:val="single" w:sz="4" w:space="0" w:color="auto"/>
            </w:tcBorders>
            <w:shd w:val="clear" w:color="auto" w:fill="auto"/>
            <w:vAlign w:val="center"/>
            <w:hideMark/>
          </w:tcPr>
          <w:p w14:paraId="1F7B6C3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5CF44743"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“融资租赁+汽车出口”业务创新</w:t>
            </w:r>
          </w:p>
        </w:tc>
        <w:tc>
          <w:tcPr>
            <w:tcW w:w="1136" w:type="pct"/>
            <w:tcBorders>
              <w:top w:val="nil"/>
              <w:left w:val="nil"/>
              <w:bottom w:val="single" w:sz="4" w:space="0" w:color="auto"/>
              <w:right w:val="single" w:sz="4" w:space="0" w:color="auto"/>
            </w:tcBorders>
            <w:shd w:val="clear" w:color="auto" w:fill="auto"/>
            <w:vAlign w:val="center"/>
            <w:hideMark/>
          </w:tcPr>
          <w:p w14:paraId="36DC9C61"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省商务厅</w:t>
            </w:r>
          </w:p>
          <w:p w14:paraId="225EACC9" w14:textId="61E204BC"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省地方金融监管局</w:t>
            </w:r>
          </w:p>
        </w:tc>
        <w:tc>
          <w:tcPr>
            <w:tcW w:w="557" w:type="pct"/>
            <w:tcBorders>
              <w:top w:val="nil"/>
              <w:left w:val="nil"/>
              <w:bottom w:val="single" w:sz="4" w:space="0" w:color="auto"/>
              <w:right w:val="single" w:sz="4" w:space="0" w:color="auto"/>
            </w:tcBorders>
            <w:shd w:val="clear" w:color="auto" w:fill="auto"/>
            <w:vAlign w:val="center"/>
            <w:hideMark/>
          </w:tcPr>
          <w:p w14:paraId="25174D8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A5D9EFF" w14:textId="10D1994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C42910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118</w:t>
            </w:r>
          </w:p>
        </w:tc>
        <w:tc>
          <w:tcPr>
            <w:tcW w:w="529" w:type="pct"/>
            <w:tcBorders>
              <w:top w:val="nil"/>
              <w:left w:val="nil"/>
              <w:bottom w:val="single" w:sz="4" w:space="0" w:color="auto"/>
              <w:right w:val="single" w:sz="4" w:space="0" w:color="auto"/>
            </w:tcBorders>
            <w:shd w:val="clear" w:color="auto" w:fill="auto"/>
            <w:vAlign w:val="center"/>
            <w:hideMark/>
          </w:tcPr>
          <w:p w14:paraId="40C1E97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1-125</w:t>
            </w:r>
          </w:p>
        </w:tc>
        <w:tc>
          <w:tcPr>
            <w:tcW w:w="954" w:type="pct"/>
            <w:tcBorders>
              <w:top w:val="nil"/>
              <w:left w:val="nil"/>
              <w:bottom w:val="single" w:sz="4" w:space="0" w:color="auto"/>
              <w:right w:val="single" w:sz="4" w:space="0" w:color="auto"/>
            </w:tcBorders>
            <w:shd w:val="clear" w:color="auto" w:fill="auto"/>
            <w:vAlign w:val="center"/>
            <w:hideMark/>
          </w:tcPr>
          <w:p w14:paraId="6A258D9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3DB57ECC"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飞机行业内加工贸易保税货物便捷调拨监管模式</w:t>
            </w:r>
          </w:p>
        </w:tc>
        <w:tc>
          <w:tcPr>
            <w:tcW w:w="1136" w:type="pct"/>
            <w:tcBorders>
              <w:top w:val="nil"/>
              <w:left w:val="nil"/>
              <w:bottom w:val="single" w:sz="4" w:space="0" w:color="auto"/>
              <w:right w:val="single" w:sz="4" w:space="0" w:color="auto"/>
            </w:tcBorders>
            <w:shd w:val="clear" w:color="auto" w:fill="auto"/>
            <w:vAlign w:val="center"/>
            <w:hideMark/>
          </w:tcPr>
          <w:p w14:paraId="42106C38"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7FEF68EF"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p w14:paraId="76CE20A3" w14:textId="2CA2E31C"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省商务厅</w:t>
            </w:r>
          </w:p>
        </w:tc>
        <w:tc>
          <w:tcPr>
            <w:tcW w:w="557" w:type="pct"/>
            <w:tcBorders>
              <w:top w:val="nil"/>
              <w:left w:val="nil"/>
              <w:bottom w:val="single" w:sz="4" w:space="0" w:color="auto"/>
              <w:right w:val="single" w:sz="4" w:space="0" w:color="auto"/>
            </w:tcBorders>
            <w:shd w:val="clear" w:color="auto" w:fill="auto"/>
            <w:vAlign w:val="center"/>
            <w:hideMark/>
          </w:tcPr>
          <w:p w14:paraId="5CC706D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4E02B6E" w14:textId="6A707FB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4A98E6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119</w:t>
            </w:r>
          </w:p>
        </w:tc>
        <w:tc>
          <w:tcPr>
            <w:tcW w:w="529" w:type="pct"/>
            <w:tcBorders>
              <w:top w:val="nil"/>
              <w:left w:val="nil"/>
              <w:bottom w:val="single" w:sz="4" w:space="0" w:color="auto"/>
              <w:right w:val="single" w:sz="4" w:space="0" w:color="auto"/>
            </w:tcBorders>
            <w:shd w:val="clear" w:color="auto" w:fill="auto"/>
            <w:vAlign w:val="center"/>
            <w:hideMark/>
          </w:tcPr>
          <w:p w14:paraId="07C7EEB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1-129</w:t>
            </w:r>
          </w:p>
        </w:tc>
        <w:tc>
          <w:tcPr>
            <w:tcW w:w="954" w:type="pct"/>
            <w:tcBorders>
              <w:top w:val="nil"/>
              <w:left w:val="nil"/>
              <w:bottom w:val="single" w:sz="4" w:space="0" w:color="auto"/>
              <w:right w:val="single" w:sz="4" w:space="0" w:color="auto"/>
            </w:tcBorders>
            <w:shd w:val="clear" w:color="auto" w:fill="auto"/>
            <w:vAlign w:val="center"/>
            <w:hideMark/>
          </w:tcPr>
          <w:p w14:paraId="1C1E97C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5CB1CCA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进出口商品智慧申报导航服务</w:t>
            </w:r>
          </w:p>
        </w:tc>
        <w:tc>
          <w:tcPr>
            <w:tcW w:w="1136" w:type="pct"/>
            <w:tcBorders>
              <w:top w:val="nil"/>
              <w:left w:val="nil"/>
              <w:bottom w:val="single" w:sz="4" w:space="0" w:color="auto"/>
              <w:right w:val="single" w:sz="4" w:space="0" w:color="auto"/>
            </w:tcBorders>
            <w:shd w:val="clear" w:color="auto" w:fill="auto"/>
            <w:vAlign w:val="center"/>
            <w:hideMark/>
          </w:tcPr>
          <w:p w14:paraId="4B0E2046" w14:textId="28C77F78"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2C057D03" w14:textId="12D68738"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tc>
        <w:tc>
          <w:tcPr>
            <w:tcW w:w="557" w:type="pct"/>
            <w:tcBorders>
              <w:top w:val="nil"/>
              <w:left w:val="nil"/>
              <w:bottom w:val="single" w:sz="4" w:space="0" w:color="auto"/>
              <w:right w:val="single" w:sz="4" w:space="0" w:color="auto"/>
            </w:tcBorders>
            <w:shd w:val="clear" w:color="auto" w:fill="auto"/>
            <w:vAlign w:val="center"/>
            <w:hideMark/>
          </w:tcPr>
          <w:p w14:paraId="69999B1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A9E5D92" w14:textId="431E454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6EF05E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120</w:t>
            </w:r>
          </w:p>
        </w:tc>
        <w:tc>
          <w:tcPr>
            <w:tcW w:w="529" w:type="pct"/>
            <w:tcBorders>
              <w:top w:val="nil"/>
              <w:left w:val="nil"/>
              <w:bottom w:val="single" w:sz="4" w:space="0" w:color="auto"/>
              <w:right w:val="single" w:sz="4" w:space="0" w:color="auto"/>
            </w:tcBorders>
            <w:shd w:val="clear" w:color="auto" w:fill="auto"/>
            <w:vAlign w:val="center"/>
            <w:hideMark/>
          </w:tcPr>
          <w:p w14:paraId="7AC190A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1-130</w:t>
            </w:r>
          </w:p>
        </w:tc>
        <w:tc>
          <w:tcPr>
            <w:tcW w:w="954" w:type="pct"/>
            <w:tcBorders>
              <w:top w:val="nil"/>
              <w:left w:val="nil"/>
              <w:bottom w:val="single" w:sz="4" w:space="0" w:color="auto"/>
              <w:right w:val="single" w:sz="4" w:space="0" w:color="auto"/>
            </w:tcBorders>
            <w:shd w:val="clear" w:color="auto" w:fill="auto"/>
            <w:vAlign w:val="center"/>
            <w:hideMark/>
          </w:tcPr>
          <w:p w14:paraId="6ED769E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590699E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冰鲜水产品两段准入监管模式</w:t>
            </w:r>
          </w:p>
        </w:tc>
        <w:tc>
          <w:tcPr>
            <w:tcW w:w="1136" w:type="pct"/>
            <w:tcBorders>
              <w:top w:val="nil"/>
              <w:left w:val="nil"/>
              <w:bottom w:val="single" w:sz="4" w:space="0" w:color="auto"/>
              <w:right w:val="single" w:sz="4" w:space="0" w:color="auto"/>
            </w:tcBorders>
            <w:shd w:val="clear" w:color="auto" w:fill="auto"/>
            <w:vAlign w:val="center"/>
            <w:hideMark/>
          </w:tcPr>
          <w:p w14:paraId="22F6DD7A" w14:textId="739B52E1"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6D4B5523" w14:textId="77F8E85B"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tc>
        <w:tc>
          <w:tcPr>
            <w:tcW w:w="557" w:type="pct"/>
            <w:tcBorders>
              <w:top w:val="nil"/>
              <w:left w:val="nil"/>
              <w:bottom w:val="single" w:sz="4" w:space="0" w:color="auto"/>
              <w:right w:val="single" w:sz="4" w:space="0" w:color="auto"/>
            </w:tcBorders>
            <w:shd w:val="clear" w:color="auto" w:fill="auto"/>
            <w:vAlign w:val="center"/>
            <w:hideMark/>
          </w:tcPr>
          <w:p w14:paraId="7E0E033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E0D55B5" w14:textId="0FB88598"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878AF5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121</w:t>
            </w:r>
          </w:p>
        </w:tc>
        <w:tc>
          <w:tcPr>
            <w:tcW w:w="529" w:type="pct"/>
            <w:tcBorders>
              <w:top w:val="nil"/>
              <w:left w:val="nil"/>
              <w:bottom w:val="single" w:sz="4" w:space="0" w:color="auto"/>
              <w:right w:val="single" w:sz="4" w:space="0" w:color="auto"/>
            </w:tcBorders>
            <w:shd w:val="clear" w:color="auto" w:fill="auto"/>
            <w:vAlign w:val="center"/>
            <w:hideMark/>
          </w:tcPr>
          <w:p w14:paraId="38EB557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1-131</w:t>
            </w:r>
          </w:p>
        </w:tc>
        <w:tc>
          <w:tcPr>
            <w:tcW w:w="954" w:type="pct"/>
            <w:tcBorders>
              <w:top w:val="nil"/>
              <w:left w:val="nil"/>
              <w:bottom w:val="single" w:sz="4" w:space="0" w:color="auto"/>
              <w:right w:val="single" w:sz="4" w:space="0" w:color="auto"/>
            </w:tcBorders>
            <w:shd w:val="clear" w:color="auto" w:fill="auto"/>
            <w:vAlign w:val="center"/>
            <w:hideMark/>
          </w:tcPr>
          <w:p w14:paraId="373AFDF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6D2EB67D"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货物贸易“一保多用”管理模式</w:t>
            </w:r>
          </w:p>
        </w:tc>
        <w:tc>
          <w:tcPr>
            <w:tcW w:w="1136" w:type="pct"/>
            <w:tcBorders>
              <w:top w:val="nil"/>
              <w:left w:val="nil"/>
              <w:bottom w:val="single" w:sz="4" w:space="0" w:color="auto"/>
              <w:right w:val="single" w:sz="4" w:space="0" w:color="auto"/>
            </w:tcBorders>
            <w:shd w:val="clear" w:color="auto" w:fill="auto"/>
            <w:vAlign w:val="center"/>
            <w:hideMark/>
          </w:tcPr>
          <w:p w14:paraId="512F6643"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341BC29C" w14:textId="37158F83"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tc>
        <w:tc>
          <w:tcPr>
            <w:tcW w:w="557" w:type="pct"/>
            <w:tcBorders>
              <w:top w:val="nil"/>
              <w:left w:val="nil"/>
              <w:bottom w:val="single" w:sz="4" w:space="0" w:color="auto"/>
              <w:right w:val="single" w:sz="4" w:space="0" w:color="auto"/>
            </w:tcBorders>
            <w:shd w:val="clear" w:color="auto" w:fill="auto"/>
            <w:vAlign w:val="center"/>
            <w:hideMark/>
          </w:tcPr>
          <w:p w14:paraId="2805B56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8AE5396" w14:textId="0A3DA61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09DF56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122</w:t>
            </w:r>
          </w:p>
        </w:tc>
        <w:tc>
          <w:tcPr>
            <w:tcW w:w="529" w:type="pct"/>
            <w:tcBorders>
              <w:top w:val="nil"/>
              <w:left w:val="nil"/>
              <w:bottom w:val="single" w:sz="4" w:space="0" w:color="auto"/>
              <w:right w:val="single" w:sz="4" w:space="0" w:color="auto"/>
            </w:tcBorders>
            <w:shd w:val="clear" w:color="auto" w:fill="auto"/>
            <w:vAlign w:val="center"/>
            <w:hideMark/>
          </w:tcPr>
          <w:p w14:paraId="26DCDCA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1-139</w:t>
            </w:r>
          </w:p>
        </w:tc>
        <w:tc>
          <w:tcPr>
            <w:tcW w:w="954" w:type="pct"/>
            <w:tcBorders>
              <w:top w:val="nil"/>
              <w:left w:val="nil"/>
              <w:bottom w:val="single" w:sz="4" w:space="0" w:color="auto"/>
              <w:right w:val="single" w:sz="4" w:space="0" w:color="auto"/>
            </w:tcBorders>
            <w:shd w:val="clear" w:color="auto" w:fill="auto"/>
            <w:vAlign w:val="center"/>
            <w:hideMark/>
          </w:tcPr>
          <w:p w14:paraId="020A5AF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624FD30C"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边检行政许可网上办理</w:t>
            </w:r>
          </w:p>
        </w:tc>
        <w:tc>
          <w:tcPr>
            <w:tcW w:w="1136" w:type="pct"/>
            <w:tcBorders>
              <w:top w:val="nil"/>
              <w:left w:val="nil"/>
              <w:bottom w:val="single" w:sz="4" w:space="0" w:color="auto"/>
              <w:right w:val="single" w:sz="4" w:space="0" w:color="auto"/>
            </w:tcBorders>
            <w:shd w:val="clear" w:color="auto" w:fill="auto"/>
            <w:vAlign w:val="center"/>
            <w:hideMark/>
          </w:tcPr>
          <w:p w14:paraId="2B606B19" w14:textId="77777777" w:rsidR="009C1910" w:rsidRPr="000917D7" w:rsidRDefault="009C1910" w:rsidP="00F00611">
            <w:pPr>
              <w:widowControl/>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山东出入境边防检查总站</w:t>
            </w:r>
          </w:p>
        </w:tc>
        <w:tc>
          <w:tcPr>
            <w:tcW w:w="557" w:type="pct"/>
            <w:tcBorders>
              <w:top w:val="nil"/>
              <w:left w:val="nil"/>
              <w:bottom w:val="single" w:sz="4" w:space="0" w:color="auto"/>
              <w:right w:val="single" w:sz="4" w:space="0" w:color="auto"/>
            </w:tcBorders>
            <w:shd w:val="clear" w:color="auto" w:fill="auto"/>
            <w:vAlign w:val="center"/>
            <w:hideMark/>
          </w:tcPr>
          <w:p w14:paraId="2CF9729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67C63C7" w14:textId="133FAA9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2C992E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123</w:t>
            </w:r>
          </w:p>
        </w:tc>
        <w:tc>
          <w:tcPr>
            <w:tcW w:w="529" w:type="pct"/>
            <w:tcBorders>
              <w:top w:val="nil"/>
              <w:left w:val="nil"/>
              <w:bottom w:val="single" w:sz="4" w:space="0" w:color="auto"/>
              <w:right w:val="single" w:sz="4" w:space="0" w:color="auto"/>
            </w:tcBorders>
            <w:shd w:val="clear" w:color="auto" w:fill="auto"/>
            <w:vAlign w:val="center"/>
            <w:hideMark/>
          </w:tcPr>
          <w:p w14:paraId="1A16B4F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2-30</w:t>
            </w:r>
          </w:p>
        </w:tc>
        <w:tc>
          <w:tcPr>
            <w:tcW w:w="954" w:type="pct"/>
            <w:tcBorders>
              <w:top w:val="nil"/>
              <w:left w:val="nil"/>
              <w:bottom w:val="single" w:sz="4" w:space="0" w:color="auto"/>
              <w:right w:val="single" w:sz="4" w:space="0" w:color="auto"/>
            </w:tcBorders>
            <w:shd w:val="clear" w:color="auto" w:fill="auto"/>
            <w:vAlign w:val="center"/>
            <w:hideMark/>
          </w:tcPr>
          <w:p w14:paraId="74292EE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6AF98FE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租赁企业一般贸易项下进口飞机并租给国内航空公司使用的，享受与国内航空公司进口同等税收优惠政策，即进口空载重量在25吨以上的飞机减按5%征收进口环节增值税</w:t>
            </w:r>
          </w:p>
        </w:tc>
        <w:tc>
          <w:tcPr>
            <w:tcW w:w="1136" w:type="pct"/>
            <w:tcBorders>
              <w:top w:val="nil"/>
              <w:left w:val="nil"/>
              <w:bottom w:val="single" w:sz="4" w:space="0" w:color="auto"/>
              <w:right w:val="single" w:sz="4" w:space="0" w:color="auto"/>
            </w:tcBorders>
            <w:shd w:val="clear" w:color="auto" w:fill="auto"/>
            <w:vAlign w:val="center"/>
            <w:hideMark/>
          </w:tcPr>
          <w:p w14:paraId="17F6DBD7"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省财政厅</w:t>
            </w:r>
          </w:p>
          <w:p w14:paraId="79B734E5"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37C5CFC5"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p w14:paraId="0312D3CF" w14:textId="1DED6845"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045470E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0C9DC1C" w14:textId="18474BF5"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D0C9E8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124</w:t>
            </w:r>
          </w:p>
        </w:tc>
        <w:tc>
          <w:tcPr>
            <w:tcW w:w="529" w:type="pct"/>
            <w:tcBorders>
              <w:top w:val="nil"/>
              <w:left w:val="nil"/>
              <w:bottom w:val="single" w:sz="4" w:space="0" w:color="auto"/>
              <w:right w:val="single" w:sz="4" w:space="0" w:color="auto"/>
            </w:tcBorders>
            <w:shd w:val="clear" w:color="auto" w:fill="auto"/>
            <w:vAlign w:val="center"/>
            <w:hideMark/>
          </w:tcPr>
          <w:p w14:paraId="482B6CE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2-31</w:t>
            </w:r>
          </w:p>
        </w:tc>
        <w:tc>
          <w:tcPr>
            <w:tcW w:w="954" w:type="pct"/>
            <w:tcBorders>
              <w:top w:val="nil"/>
              <w:left w:val="nil"/>
              <w:bottom w:val="single" w:sz="4" w:space="0" w:color="auto"/>
              <w:right w:val="single" w:sz="4" w:space="0" w:color="auto"/>
            </w:tcBorders>
            <w:shd w:val="clear" w:color="auto" w:fill="auto"/>
            <w:vAlign w:val="center"/>
            <w:hideMark/>
          </w:tcPr>
          <w:p w14:paraId="44FDA00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50F1ED2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出口退税无纸化</w:t>
            </w:r>
          </w:p>
        </w:tc>
        <w:tc>
          <w:tcPr>
            <w:tcW w:w="1136" w:type="pct"/>
            <w:tcBorders>
              <w:top w:val="nil"/>
              <w:left w:val="nil"/>
              <w:bottom w:val="single" w:sz="4" w:space="0" w:color="auto"/>
              <w:right w:val="single" w:sz="4" w:space="0" w:color="auto"/>
            </w:tcBorders>
            <w:shd w:val="clear" w:color="auto" w:fill="auto"/>
            <w:vAlign w:val="center"/>
            <w:hideMark/>
          </w:tcPr>
          <w:p w14:paraId="6C2420F3"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4110E91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C05734E" w14:textId="78FF672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B0DFB1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125</w:t>
            </w:r>
          </w:p>
        </w:tc>
        <w:tc>
          <w:tcPr>
            <w:tcW w:w="529" w:type="pct"/>
            <w:tcBorders>
              <w:top w:val="nil"/>
              <w:left w:val="nil"/>
              <w:bottom w:val="single" w:sz="4" w:space="0" w:color="auto"/>
              <w:right w:val="single" w:sz="4" w:space="0" w:color="auto"/>
            </w:tcBorders>
            <w:shd w:val="clear" w:color="auto" w:fill="auto"/>
            <w:vAlign w:val="center"/>
            <w:hideMark/>
          </w:tcPr>
          <w:p w14:paraId="0266377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2-34</w:t>
            </w:r>
          </w:p>
        </w:tc>
        <w:tc>
          <w:tcPr>
            <w:tcW w:w="954" w:type="pct"/>
            <w:tcBorders>
              <w:top w:val="nil"/>
              <w:left w:val="nil"/>
              <w:bottom w:val="single" w:sz="4" w:space="0" w:color="auto"/>
              <w:right w:val="single" w:sz="4" w:space="0" w:color="auto"/>
            </w:tcBorders>
            <w:shd w:val="clear" w:color="auto" w:fill="auto"/>
            <w:vAlign w:val="center"/>
            <w:hideMark/>
          </w:tcPr>
          <w:p w14:paraId="266A73C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5CE743F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加工</w:t>
            </w:r>
            <w:proofErr w:type="gramStart"/>
            <w:r w:rsidRPr="000917D7">
              <w:rPr>
                <w:rFonts w:asciiTheme="minorEastAsia" w:hAnsiTheme="minorEastAsia" w:cs="宋体" w:hint="eastAsia"/>
                <w:color w:val="000000"/>
                <w:kern w:val="0"/>
                <w:szCs w:val="21"/>
              </w:rPr>
              <w:t>贸易工</w:t>
            </w:r>
            <w:proofErr w:type="gramEnd"/>
            <w:r w:rsidRPr="000917D7">
              <w:rPr>
                <w:rFonts w:asciiTheme="minorEastAsia" w:hAnsiTheme="minorEastAsia" w:cs="宋体" w:hint="eastAsia"/>
                <w:color w:val="000000"/>
                <w:kern w:val="0"/>
                <w:szCs w:val="21"/>
              </w:rPr>
              <w:t>单式核销</w:t>
            </w:r>
          </w:p>
        </w:tc>
        <w:tc>
          <w:tcPr>
            <w:tcW w:w="1136" w:type="pct"/>
            <w:tcBorders>
              <w:top w:val="nil"/>
              <w:left w:val="nil"/>
              <w:bottom w:val="single" w:sz="4" w:space="0" w:color="auto"/>
              <w:right w:val="single" w:sz="4" w:space="0" w:color="auto"/>
            </w:tcBorders>
            <w:shd w:val="clear" w:color="auto" w:fill="auto"/>
            <w:vAlign w:val="center"/>
            <w:hideMark/>
          </w:tcPr>
          <w:p w14:paraId="2EB06129" w14:textId="3F8C2DA6"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2F279348" w14:textId="2272F1BB"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1C49F33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A8148E2" w14:textId="33EA572B"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82552B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126</w:t>
            </w:r>
          </w:p>
        </w:tc>
        <w:tc>
          <w:tcPr>
            <w:tcW w:w="529" w:type="pct"/>
            <w:tcBorders>
              <w:top w:val="nil"/>
              <w:left w:val="nil"/>
              <w:bottom w:val="single" w:sz="4" w:space="0" w:color="auto"/>
              <w:right w:val="single" w:sz="4" w:space="0" w:color="auto"/>
            </w:tcBorders>
            <w:shd w:val="clear" w:color="auto" w:fill="auto"/>
            <w:vAlign w:val="center"/>
            <w:hideMark/>
          </w:tcPr>
          <w:p w14:paraId="2AE45A4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2-36</w:t>
            </w:r>
          </w:p>
        </w:tc>
        <w:tc>
          <w:tcPr>
            <w:tcW w:w="954" w:type="pct"/>
            <w:tcBorders>
              <w:top w:val="nil"/>
              <w:left w:val="nil"/>
              <w:bottom w:val="single" w:sz="4" w:space="0" w:color="auto"/>
              <w:right w:val="single" w:sz="4" w:space="0" w:color="auto"/>
            </w:tcBorders>
            <w:shd w:val="clear" w:color="auto" w:fill="auto"/>
            <w:vAlign w:val="center"/>
            <w:hideMark/>
          </w:tcPr>
          <w:p w14:paraId="156931E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7FAC8DBC"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集中汇总纳税</w:t>
            </w:r>
          </w:p>
        </w:tc>
        <w:tc>
          <w:tcPr>
            <w:tcW w:w="1136" w:type="pct"/>
            <w:tcBorders>
              <w:top w:val="nil"/>
              <w:left w:val="nil"/>
              <w:bottom w:val="single" w:sz="4" w:space="0" w:color="auto"/>
              <w:right w:val="single" w:sz="4" w:space="0" w:color="auto"/>
            </w:tcBorders>
            <w:shd w:val="clear" w:color="auto" w:fill="auto"/>
            <w:vAlign w:val="center"/>
            <w:hideMark/>
          </w:tcPr>
          <w:p w14:paraId="04977C0B" w14:textId="427E603A"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19C65A30" w14:textId="7FC0054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697EA4B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61C4863" w14:textId="7AAA637D"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CD5E87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127</w:t>
            </w:r>
          </w:p>
        </w:tc>
        <w:tc>
          <w:tcPr>
            <w:tcW w:w="529" w:type="pct"/>
            <w:tcBorders>
              <w:top w:val="nil"/>
              <w:left w:val="nil"/>
              <w:bottom w:val="single" w:sz="4" w:space="0" w:color="auto"/>
              <w:right w:val="single" w:sz="4" w:space="0" w:color="auto"/>
            </w:tcBorders>
            <w:shd w:val="clear" w:color="auto" w:fill="auto"/>
            <w:vAlign w:val="center"/>
            <w:hideMark/>
          </w:tcPr>
          <w:p w14:paraId="0544A37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2-57</w:t>
            </w:r>
          </w:p>
        </w:tc>
        <w:tc>
          <w:tcPr>
            <w:tcW w:w="954" w:type="pct"/>
            <w:tcBorders>
              <w:top w:val="nil"/>
              <w:left w:val="nil"/>
              <w:bottom w:val="single" w:sz="4" w:space="0" w:color="auto"/>
              <w:right w:val="single" w:sz="4" w:space="0" w:color="auto"/>
            </w:tcBorders>
            <w:shd w:val="clear" w:color="auto" w:fill="auto"/>
            <w:vAlign w:val="center"/>
            <w:hideMark/>
          </w:tcPr>
          <w:p w14:paraId="354075A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04ED9A6D"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设立海关统计经济区划代码，完善自贸试验区海关统计制度</w:t>
            </w:r>
          </w:p>
        </w:tc>
        <w:tc>
          <w:tcPr>
            <w:tcW w:w="1136" w:type="pct"/>
            <w:tcBorders>
              <w:top w:val="nil"/>
              <w:left w:val="nil"/>
              <w:bottom w:val="single" w:sz="4" w:space="0" w:color="auto"/>
              <w:right w:val="single" w:sz="4" w:space="0" w:color="auto"/>
            </w:tcBorders>
            <w:shd w:val="clear" w:color="auto" w:fill="auto"/>
            <w:vAlign w:val="center"/>
            <w:hideMark/>
          </w:tcPr>
          <w:p w14:paraId="49C8D0C5" w14:textId="242C7693"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2A4A0185" w14:textId="47029988"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74290E7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B4DA625" w14:textId="1FCB2B22"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611EC7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128</w:t>
            </w:r>
          </w:p>
        </w:tc>
        <w:tc>
          <w:tcPr>
            <w:tcW w:w="529" w:type="pct"/>
            <w:tcBorders>
              <w:top w:val="nil"/>
              <w:left w:val="nil"/>
              <w:bottom w:val="single" w:sz="4" w:space="0" w:color="auto"/>
              <w:right w:val="single" w:sz="4" w:space="0" w:color="auto"/>
            </w:tcBorders>
            <w:shd w:val="clear" w:color="auto" w:fill="auto"/>
            <w:vAlign w:val="center"/>
            <w:hideMark/>
          </w:tcPr>
          <w:p w14:paraId="58AA27D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3-1</w:t>
            </w:r>
          </w:p>
        </w:tc>
        <w:tc>
          <w:tcPr>
            <w:tcW w:w="954" w:type="pct"/>
            <w:tcBorders>
              <w:top w:val="nil"/>
              <w:left w:val="nil"/>
              <w:bottom w:val="single" w:sz="4" w:space="0" w:color="auto"/>
              <w:right w:val="single" w:sz="4" w:space="0" w:color="auto"/>
            </w:tcBorders>
            <w:shd w:val="clear" w:color="auto" w:fill="auto"/>
            <w:vAlign w:val="center"/>
            <w:hideMark/>
          </w:tcPr>
          <w:p w14:paraId="12C63D7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5A2FDA9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国际贸易“单一窗口”（中国（上海）自贸试验区提供）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78E191B8"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00A028E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6B4FC33" w14:textId="22FCEB2B"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CEBA1D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129</w:t>
            </w:r>
          </w:p>
        </w:tc>
        <w:tc>
          <w:tcPr>
            <w:tcW w:w="529" w:type="pct"/>
            <w:tcBorders>
              <w:top w:val="nil"/>
              <w:left w:val="nil"/>
              <w:bottom w:val="single" w:sz="4" w:space="0" w:color="auto"/>
              <w:right w:val="single" w:sz="4" w:space="0" w:color="auto"/>
            </w:tcBorders>
            <w:shd w:val="clear" w:color="auto" w:fill="auto"/>
            <w:vAlign w:val="center"/>
            <w:hideMark/>
          </w:tcPr>
          <w:p w14:paraId="46ABEC7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3-2</w:t>
            </w:r>
          </w:p>
        </w:tc>
        <w:tc>
          <w:tcPr>
            <w:tcW w:w="954" w:type="pct"/>
            <w:tcBorders>
              <w:top w:val="nil"/>
              <w:left w:val="nil"/>
              <w:bottom w:val="single" w:sz="4" w:space="0" w:color="auto"/>
              <w:right w:val="single" w:sz="4" w:space="0" w:color="auto"/>
            </w:tcBorders>
            <w:shd w:val="clear" w:color="auto" w:fill="auto"/>
            <w:vAlign w:val="center"/>
            <w:hideMark/>
          </w:tcPr>
          <w:p w14:paraId="4C9B540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7DF37AF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国际贸易“单一窗口”（中国（福建）自贸试验区提供）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00C046B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6B64D7B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91D972D" w14:textId="5099391D"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83BF8A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130</w:t>
            </w:r>
          </w:p>
        </w:tc>
        <w:tc>
          <w:tcPr>
            <w:tcW w:w="529" w:type="pct"/>
            <w:tcBorders>
              <w:top w:val="nil"/>
              <w:left w:val="nil"/>
              <w:bottom w:val="single" w:sz="4" w:space="0" w:color="auto"/>
              <w:right w:val="single" w:sz="4" w:space="0" w:color="auto"/>
            </w:tcBorders>
            <w:shd w:val="clear" w:color="auto" w:fill="auto"/>
            <w:vAlign w:val="center"/>
            <w:hideMark/>
          </w:tcPr>
          <w:p w14:paraId="6FC0285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3-3</w:t>
            </w:r>
          </w:p>
        </w:tc>
        <w:tc>
          <w:tcPr>
            <w:tcW w:w="954" w:type="pct"/>
            <w:tcBorders>
              <w:top w:val="nil"/>
              <w:left w:val="nil"/>
              <w:bottom w:val="single" w:sz="4" w:space="0" w:color="auto"/>
              <w:right w:val="single" w:sz="4" w:space="0" w:color="auto"/>
            </w:tcBorders>
            <w:shd w:val="clear" w:color="auto" w:fill="auto"/>
            <w:vAlign w:val="center"/>
            <w:hideMark/>
          </w:tcPr>
          <w:p w14:paraId="39D8787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4092EFA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京津</w:t>
            </w:r>
            <w:proofErr w:type="gramStart"/>
            <w:r w:rsidRPr="000917D7">
              <w:rPr>
                <w:rFonts w:asciiTheme="minorEastAsia" w:hAnsiTheme="minorEastAsia" w:cs="宋体" w:hint="eastAsia"/>
                <w:color w:val="000000"/>
                <w:kern w:val="0"/>
                <w:szCs w:val="21"/>
              </w:rPr>
              <w:t>冀区域</w:t>
            </w:r>
            <w:proofErr w:type="gramEnd"/>
            <w:r w:rsidRPr="000917D7">
              <w:rPr>
                <w:rFonts w:asciiTheme="minorEastAsia" w:hAnsiTheme="minorEastAsia" w:cs="宋体" w:hint="eastAsia"/>
                <w:color w:val="000000"/>
                <w:kern w:val="0"/>
                <w:szCs w:val="21"/>
              </w:rPr>
              <w:t>检验检疫一体化新模式（中国（天津）自贸试验区提供）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6000EC3A"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1E73520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C17AEFC" w14:textId="6E008A5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F3D76A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131</w:t>
            </w:r>
          </w:p>
        </w:tc>
        <w:tc>
          <w:tcPr>
            <w:tcW w:w="529" w:type="pct"/>
            <w:tcBorders>
              <w:top w:val="nil"/>
              <w:left w:val="nil"/>
              <w:bottom w:val="single" w:sz="4" w:space="0" w:color="auto"/>
              <w:right w:val="single" w:sz="4" w:space="0" w:color="auto"/>
            </w:tcBorders>
            <w:shd w:val="clear" w:color="auto" w:fill="auto"/>
            <w:vAlign w:val="center"/>
            <w:hideMark/>
          </w:tcPr>
          <w:p w14:paraId="43FD042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3-4</w:t>
            </w:r>
          </w:p>
        </w:tc>
        <w:tc>
          <w:tcPr>
            <w:tcW w:w="954" w:type="pct"/>
            <w:tcBorders>
              <w:top w:val="nil"/>
              <w:left w:val="nil"/>
              <w:bottom w:val="single" w:sz="4" w:space="0" w:color="auto"/>
              <w:right w:val="single" w:sz="4" w:space="0" w:color="auto"/>
            </w:tcBorders>
            <w:shd w:val="clear" w:color="auto" w:fill="auto"/>
            <w:vAlign w:val="center"/>
            <w:hideMark/>
          </w:tcPr>
          <w:p w14:paraId="5C95748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6CA464DD"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跨境电商监管新模式（中国（广东）自贸试验区提供）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79BE5BDB"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16D6DE3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856CEDB" w14:textId="01E821C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3A0CC9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132</w:t>
            </w:r>
          </w:p>
        </w:tc>
        <w:tc>
          <w:tcPr>
            <w:tcW w:w="529" w:type="pct"/>
            <w:tcBorders>
              <w:top w:val="nil"/>
              <w:left w:val="nil"/>
              <w:bottom w:val="single" w:sz="4" w:space="0" w:color="auto"/>
              <w:right w:val="single" w:sz="4" w:space="0" w:color="auto"/>
            </w:tcBorders>
            <w:shd w:val="clear" w:color="auto" w:fill="auto"/>
            <w:vAlign w:val="center"/>
            <w:hideMark/>
          </w:tcPr>
          <w:p w14:paraId="0AD4BA6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3-12</w:t>
            </w:r>
          </w:p>
        </w:tc>
        <w:tc>
          <w:tcPr>
            <w:tcW w:w="954" w:type="pct"/>
            <w:tcBorders>
              <w:top w:val="nil"/>
              <w:left w:val="nil"/>
              <w:bottom w:val="single" w:sz="4" w:space="0" w:color="auto"/>
              <w:right w:val="single" w:sz="4" w:space="0" w:color="auto"/>
            </w:tcBorders>
            <w:shd w:val="clear" w:color="auto" w:fill="auto"/>
            <w:vAlign w:val="center"/>
            <w:hideMark/>
          </w:tcPr>
          <w:p w14:paraId="1DFFF88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7FEF3214"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proofErr w:type="gramStart"/>
            <w:r w:rsidRPr="000917D7">
              <w:rPr>
                <w:rFonts w:asciiTheme="minorEastAsia" w:hAnsiTheme="minorEastAsia" w:cs="宋体" w:hint="eastAsia"/>
                <w:color w:val="000000"/>
                <w:kern w:val="0"/>
                <w:szCs w:val="21"/>
              </w:rPr>
              <w:t>关检“一站式”</w:t>
            </w:r>
            <w:proofErr w:type="gramEnd"/>
            <w:r w:rsidRPr="000917D7">
              <w:rPr>
                <w:rFonts w:asciiTheme="minorEastAsia" w:hAnsiTheme="minorEastAsia" w:cs="宋体" w:hint="eastAsia"/>
                <w:color w:val="000000"/>
                <w:kern w:val="0"/>
                <w:szCs w:val="21"/>
              </w:rPr>
              <w:t>查验平台+监管互认（中国（福建）自贸试验区提供）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166128F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286C932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EA08D24" w14:textId="7495EF6D"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54A998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133</w:t>
            </w:r>
          </w:p>
        </w:tc>
        <w:tc>
          <w:tcPr>
            <w:tcW w:w="529" w:type="pct"/>
            <w:tcBorders>
              <w:top w:val="nil"/>
              <w:left w:val="nil"/>
              <w:bottom w:val="single" w:sz="4" w:space="0" w:color="auto"/>
              <w:right w:val="single" w:sz="4" w:space="0" w:color="auto"/>
            </w:tcBorders>
            <w:shd w:val="clear" w:color="auto" w:fill="auto"/>
            <w:vAlign w:val="center"/>
            <w:hideMark/>
          </w:tcPr>
          <w:p w14:paraId="79F08E1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3-29</w:t>
            </w:r>
          </w:p>
        </w:tc>
        <w:tc>
          <w:tcPr>
            <w:tcW w:w="954" w:type="pct"/>
            <w:tcBorders>
              <w:top w:val="nil"/>
              <w:left w:val="nil"/>
              <w:bottom w:val="single" w:sz="4" w:space="0" w:color="auto"/>
              <w:right w:val="single" w:sz="4" w:space="0" w:color="auto"/>
            </w:tcBorders>
            <w:shd w:val="clear" w:color="auto" w:fill="auto"/>
            <w:vAlign w:val="center"/>
            <w:hideMark/>
          </w:tcPr>
          <w:p w14:paraId="1C87A4C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1AC853F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跨境电商零售进口正面监管模式（中国（河南）自贸试验区提供）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1249C1A9"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32973A3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36D3E54" w14:textId="5A77DF6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0539D6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134</w:t>
            </w:r>
          </w:p>
        </w:tc>
        <w:tc>
          <w:tcPr>
            <w:tcW w:w="529" w:type="pct"/>
            <w:tcBorders>
              <w:top w:val="nil"/>
              <w:left w:val="nil"/>
              <w:bottom w:val="single" w:sz="4" w:space="0" w:color="auto"/>
              <w:right w:val="single" w:sz="4" w:space="0" w:color="auto"/>
            </w:tcBorders>
            <w:shd w:val="clear" w:color="auto" w:fill="auto"/>
            <w:vAlign w:val="center"/>
            <w:hideMark/>
          </w:tcPr>
          <w:p w14:paraId="42C9837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3-53</w:t>
            </w:r>
          </w:p>
        </w:tc>
        <w:tc>
          <w:tcPr>
            <w:tcW w:w="954" w:type="pct"/>
            <w:tcBorders>
              <w:top w:val="nil"/>
              <w:left w:val="nil"/>
              <w:bottom w:val="single" w:sz="4" w:space="0" w:color="auto"/>
              <w:right w:val="single" w:sz="4" w:space="0" w:color="auto"/>
            </w:tcBorders>
            <w:shd w:val="clear" w:color="auto" w:fill="auto"/>
            <w:vAlign w:val="center"/>
            <w:hideMark/>
          </w:tcPr>
          <w:p w14:paraId="47C4E49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贸易便利化</w:t>
            </w:r>
          </w:p>
        </w:tc>
        <w:tc>
          <w:tcPr>
            <w:tcW w:w="1294" w:type="pct"/>
            <w:tcBorders>
              <w:top w:val="nil"/>
              <w:left w:val="nil"/>
              <w:bottom w:val="single" w:sz="4" w:space="0" w:color="auto"/>
              <w:right w:val="single" w:sz="4" w:space="0" w:color="auto"/>
            </w:tcBorders>
            <w:shd w:val="clear" w:color="auto" w:fill="auto"/>
            <w:vAlign w:val="center"/>
            <w:hideMark/>
          </w:tcPr>
          <w:p w14:paraId="67823A7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中欧班列运费分段结算估价管理改革</w:t>
            </w:r>
          </w:p>
        </w:tc>
        <w:tc>
          <w:tcPr>
            <w:tcW w:w="1136" w:type="pct"/>
            <w:tcBorders>
              <w:top w:val="nil"/>
              <w:left w:val="nil"/>
              <w:bottom w:val="single" w:sz="4" w:space="0" w:color="auto"/>
              <w:right w:val="single" w:sz="4" w:space="0" w:color="auto"/>
            </w:tcBorders>
            <w:shd w:val="clear" w:color="auto" w:fill="auto"/>
            <w:vAlign w:val="center"/>
            <w:hideMark/>
          </w:tcPr>
          <w:p w14:paraId="0A09B74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31C8122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150A830" w14:textId="1C2EA4D1"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0FD066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135</w:t>
            </w:r>
          </w:p>
        </w:tc>
        <w:tc>
          <w:tcPr>
            <w:tcW w:w="529" w:type="pct"/>
            <w:tcBorders>
              <w:top w:val="nil"/>
              <w:left w:val="nil"/>
              <w:bottom w:val="single" w:sz="4" w:space="0" w:color="auto"/>
              <w:right w:val="single" w:sz="4" w:space="0" w:color="auto"/>
            </w:tcBorders>
            <w:shd w:val="clear" w:color="auto" w:fill="auto"/>
            <w:vAlign w:val="center"/>
            <w:hideMark/>
          </w:tcPr>
          <w:p w14:paraId="35EAF70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1-20</w:t>
            </w:r>
          </w:p>
        </w:tc>
        <w:tc>
          <w:tcPr>
            <w:tcW w:w="954" w:type="pct"/>
            <w:tcBorders>
              <w:top w:val="nil"/>
              <w:left w:val="nil"/>
              <w:bottom w:val="single" w:sz="4" w:space="0" w:color="auto"/>
              <w:right w:val="single" w:sz="4" w:space="0" w:color="auto"/>
            </w:tcBorders>
            <w:shd w:val="clear" w:color="auto" w:fill="auto"/>
            <w:vAlign w:val="center"/>
            <w:hideMark/>
          </w:tcPr>
          <w:p w14:paraId="1214ADE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3E612EC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个人其他经常项下人民币结算业务</w:t>
            </w:r>
          </w:p>
        </w:tc>
        <w:tc>
          <w:tcPr>
            <w:tcW w:w="1136" w:type="pct"/>
            <w:tcBorders>
              <w:top w:val="nil"/>
              <w:left w:val="nil"/>
              <w:bottom w:val="single" w:sz="4" w:space="0" w:color="auto"/>
              <w:right w:val="single" w:sz="4" w:space="0" w:color="auto"/>
            </w:tcBorders>
            <w:shd w:val="clear" w:color="auto" w:fill="auto"/>
            <w:vAlign w:val="center"/>
            <w:hideMark/>
          </w:tcPr>
          <w:p w14:paraId="314C14F5"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人民银行济南分行</w:t>
            </w:r>
          </w:p>
        </w:tc>
        <w:tc>
          <w:tcPr>
            <w:tcW w:w="557" w:type="pct"/>
            <w:tcBorders>
              <w:top w:val="nil"/>
              <w:left w:val="nil"/>
              <w:bottom w:val="single" w:sz="4" w:space="0" w:color="auto"/>
              <w:right w:val="single" w:sz="4" w:space="0" w:color="auto"/>
            </w:tcBorders>
            <w:shd w:val="clear" w:color="auto" w:fill="auto"/>
            <w:vAlign w:val="center"/>
            <w:hideMark/>
          </w:tcPr>
          <w:p w14:paraId="4ECCC93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74BBDAE" w14:textId="6E9375B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E51056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136</w:t>
            </w:r>
          </w:p>
        </w:tc>
        <w:tc>
          <w:tcPr>
            <w:tcW w:w="529" w:type="pct"/>
            <w:tcBorders>
              <w:top w:val="nil"/>
              <w:left w:val="nil"/>
              <w:bottom w:val="single" w:sz="4" w:space="0" w:color="auto"/>
              <w:right w:val="single" w:sz="4" w:space="0" w:color="auto"/>
            </w:tcBorders>
            <w:shd w:val="clear" w:color="auto" w:fill="auto"/>
            <w:vAlign w:val="center"/>
            <w:hideMark/>
          </w:tcPr>
          <w:p w14:paraId="7549946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1-21</w:t>
            </w:r>
          </w:p>
        </w:tc>
        <w:tc>
          <w:tcPr>
            <w:tcW w:w="954" w:type="pct"/>
            <w:tcBorders>
              <w:top w:val="nil"/>
              <w:left w:val="nil"/>
              <w:bottom w:val="single" w:sz="4" w:space="0" w:color="auto"/>
              <w:right w:val="single" w:sz="4" w:space="0" w:color="auto"/>
            </w:tcBorders>
            <w:shd w:val="clear" w:color="auto" w:fill="auto"/>
            <w:vAlign w:val="center"/>
            <w:hideMark/>
          </w:tcPr>
          <w:p w14:paraId="22CE94D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6A311E7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外商投资企业外汇资本金意愿汇结</w:t>
            </w:r>
          </w:p>
        </w:tc>
        <w:tc>
          <w:tcPr>
            <w:tcW w:w="1136" w:type="pct"/>
            <w:tcBorders>
              <w:top w:val="nil"/>
              <w:left w:val="nil"/>
              <w:bottom w:val="single" w:sz="4" w:space="0" w:color="auto"/>
              <w:right w:val="single" w:sz="4" w:space="0" w:color="auto"/>
            </w:tcBorders>
            <w:shd w:val="clear" w:color="auto" w:fill="auto"/>
            <w:vAlign w:val="center"/>
            <w:hideMark/>
          </w:tcPr>
          <w:p w14:paraId="796AF965"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外汇局山东省分局</w:t>
            </w:r>
          </w:p>
        </w:tc>
        <w:tc>
          <w:tcPr>
            <w:tcW w:w="557" w:type="pct"/>
            <w:tcBorders>
              <w:top w:val="nil"/>
              <w:left w:val="nil"/>
              <w:bottom w:val="single" w:sz="4" w:space="0" w:color="auto"/>
              <w:right w:val="single" w:sz="4" w:space="0" w:color="auto"/>
            </w:tcBorders>
            <w:shd w:val="clear" w:color="auto" w:fill="auto"/>
            <w:vAlign w:val="center"/>
            <w:hideMark/>
          </w:tcPr>
          <w:p w14:paraId="17EE980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748D355" w14:textId="5A1BA338"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FB8945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137</w:t>
            </w:r>
          </w:p>
        </w:tc>
        <w:tc>
          <w:tcPr>
            <w:tcW w:w="529" w:type="pct"/>
            <w:tcBorders>
              <w:top w:val="nil"/>
              <w:left w:val="nil"/>
              <w:bottom w:val="single" w:sz="4" w:space="0" w:color="auto"/>
              <w:right w:val="single" w:sz="4" w:space="0" w:color="auto"/>
            </w:tcBorders>
            <w:shd w:val="clear" w:color="auto" w:fill="auto"/>
            <w:vAlign w:val="center"/>
            <w:hideMark/>
          </w:tcPr>
          <w:p w14:paraId="171F255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1-22</w:t>
            </w:r>
          </w:p>
        </w:tc>
        <w:tc>
          <w:tcPr>
            <w:tcW w:w="954" w:type="pct"/>
            <w:tcBorders>
              <w:top w:val="nil"/>
              <w:left w:val="nil"/>
              <w:bottom w:val="single" w:sz="4" w:space="0" w:color="auto"/>
              <w:right w:val="single" w:sz="4" w:space="0" w:color="auto"/>
            </w:tcBorders>
            <w:shd w:val="clear" w:color="auto" w:fill="auto"/>
            <w:vAlign w:val="center"/>
            <w:hideMark/>
          </w:tcPr>
          <w:p w14:paraId="20E972A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36E0FD1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银行办理大宗商品衍生品柜台交易涉及的结售汇业务</w:t>
            </w:r>
          </w:p>
        </w:tc>
        <w:tc>
          <w:tcPr>
            <w:tcW w:w="1136" w:type="pct"/>
            <w:tcBorders>
              <w:top w:val="nil"/>
              <w:left w:val="nil"/>
              <w:bottom w:val="single" w:sz="4" w:space="0" w:color="auto"/>
              <w:right w:val="single" w:sz="4" w:space="0" w:color="auto"/>
            </w:tcBorders>
            <w:shd w:val="clear" w:color="auto" w:fill="auto"/>
            <w:vAlign w:val="center"/>
            <w:hideMark/>
          </w:tcPr>
          <w:p w14:paraId="70591AB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外汇局山东省分局</w:t>
            </w:r>
          </w:p>
        </w:tc>
        <w:tc>
          <w:tcPr>
            <w:tcW w:w="557" w:type="pct"/>
            <w:tcBorders>
              <w:top w:val="nil"/>
              <w:left w:val="nil"/>
              <w:bottom w:val="single" w:sz="4" w:space="0" w:color="auto"/>
              <w:right w:val="single" w:sz="4" w:space="0" w:color="auto"/>
            </w:tcBorders>
            <w:shd w:val="clear" w:color="auto" w:fill="auto"/>
            <w:vAlign w:val="center"/>
            <w:hideMark/>
          </w:tcPr>
          <w:p w14:paraId="2562B86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784C5CB" w14:textId="5F17661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FE0392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138</w:t>
            </w:r>
          </w:p>
        </w:tc>
        <w:tc>
          <w:tcPr>
            <w:tcW w:w="529" w:type="pct"/>
            <w:tcBorders>
              <w:top w:val="nil"/>
              <w:left w:val="nil"/>
              <w:bottom w:val="single" w:sz="4" w:space="0" w:color="auto"/>
              <w:right w:val="single" w:sz="4" w:space="0" w:color="auto"/>
            </w:tcBorders>
            <w:shd w:val="clear" w:color="auto" w:fill="auto"/>
            <w:vAlign w:val="center"/>
            <w:hideMark/>
          </w:tcPr>
          <w:p w14:paraId="77FD356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1-23</w:t>
            </w:r>
          </w:p>
        </w:tc>
        <w:tc>
          <w:tcPr>
            <w:tcW w:w="954" w:type="pct"/>
            <w:tcBorders>
              <w:top w:val="nil"/>
              <w:left w:val="nil"/>
              <w:bottom w:val="single" w:sz="4" w:space="0" w:color="auto"/>
              <w:right w:val="single" w:sz="4" w:space="0" w:color="auto"/>
            </w:tcBorders>
            <w:shd w:val="clear" w:color="auto" w:fill="auto"/>
            <w:vAlign w:val="center"/>
            <w:hideMark/>
          </w:tcPr>
          <w:p w14:paraId="47F69F0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5B3F13D3"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直接投资项下外汇登记及变更</w:t>
            </w:r>
            <w:proofErr w:type="gramStart"/>
            <w:r w:rsidRPr="000917D7">
              <w:rPr>
                <w:rFonts w:asciiTheme="minorEastAsia" w:hAnsiTheme="minorEastAsia" w:cs="宋体" w:hint="eastAsia"/>
                <w:color w:val="000000"/>
                <w:kern w:val="0"/>
                <w:szCs w:val="21"/>
              </w:rPr>
              <w:t>记下放</w:t>
            </w:r>
            <w:proofErr w:type="gramEnd"/>
            <w:r w:rsidRPr="000917D7">
              <w:rPr>
                <w:rFonts w:asciiTheme="minorEastAsia" w:hAnsiTheme="minorEastAsia" w:cs="宋体" w:hint="eastAsia"/>
                <w:color w:val="000000"/>
                <w:kern w:val="0"/>
                <w:szCs w:val="21"/>
              </w:rPr>
              <w:t>银行办理</w:t>
            </w:r>
          </w:p>
        </w:tc>
        <w:tc>
          <w:tcPr>
            <w:tcW w:w="1136" w:type="pct"/>
            <w:tcBorders>
              <w:top w:val="nil"/>
              <w:left w:val="nil"/>
              <w:bottom w:val="single" w:sz="4" w:space="0" w:color="auto"/>
              <w:right w:val="single" w:sz="4" w:space="0" w:color="auto"/>
            </w:tcBorders>
            <w:shd w:val="clear" w:color="auto" w:fill="auto"/>
            <w:vAlign w:val="center"/>
            <w:hideMark/>
          </w:tcPr>
          <w:p w14:paraId="1DE86869"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外汇局山东省分局</w:t>
            </w:r>
          </w:p>
        </w:tc>
        <w:tc>
          <w:tcPr>
            <w:tcW w:w="557" w:type="pct"/>
            <w:tcBorders>
              <w:top w:val="nil"/>
              <w:left w:val="nil"/>
              <w:bottom w:val="single" w:sz="4" w:space="0" w:color="auto"/>
              <w:right w:val="single" w:sz="4" w:space="0" w:color="auto"/>
            </w:tcBorders>
            <w:shd w:val="clear" w:color="auto" w:fill="auto"/>
            <w:vAlign w:val="center"/>
            <w:hideMark/>
          </w:tcPr>
          <w:p w14:paraId="77FA470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35DD1C6" w14:textId="559E727E"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BA4D13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139</w:t>
            </w:r>
          </w:p>
        </w:tc>
        <w:tc>
          <w:tcPr>
            <w:tcW w:w="529" w:type="pct"/>
            <w:tcBorders>
              <w:top w:val="nil"/>
              <w:left w:val="nil"/>
              <w:bottom w:val="single" w:sz="4" w:space="0" w:color="auto"/>
              <w:right w:val="single" w:sz="4" w:space="0" w:color="auto"/>
            </w:tcBorders>
            <w:shd w:val="clear" w:color="auto" w:fill="auto"/>
            <w:vAlign w:val="center"/>
            <w:hideMark/>
          </w:tcPr>
          <w:p w14:paraId="1CFA137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1-58</w:t>
            </w:r>
          </w:p>
        </w:tc>
        <w:tc>
          <w:tcPr>
            <w:tcW w:w="954" w:type="pct"/>
            <w:tcBorders>
              <w:top w:val="nil"/>
              <w:left w:val="nil"/>
              <w:bottom w:val="single" w:sz="4" w:space="0" w:color="auto"/>
              <w:right w:val="single" w:sz="4" w:space="0" w:color="auto"/>
            </w:tcBorders>
            <w:shd w:val="clear" w:color="auto" w:fill="auto"/>
            <w:vAlign w:val="center"/>
            <w:hideMark/>
          </w:tcPr>
          <w:p w14:paraId="40C9FE8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20360DE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融资租赁公司收取外币租金</w:t>
            </w:r>
          </w:p>
        </w:tc>
        <w:tc>
          <w:tcPr>
            <w:tcW w:w="1136" w:type="pct"/>
            <w:tcBorders>
              <w:top w:val="nil"/>
              <w:left w:val="nil"/>
              <w:bottom w:val="single" w:sz="4" w:space="0" w:color="auto"/>
              <w:right w:val="single" w:sz="4" w:space="0" w:color="auto"/>
            </w:tcBorders>
            <w:shd w:val="clear" w:color="auto" w:fill="auto"/>
            <w:vAlign w:val="center"/>
            <w:hideMark/>
          </w:tcPr>
          <w:p w14:paraId="54C14697"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外汇局山东省分局</w:t>
            </w:r>
          </w:p>
        </w:tc>
        <w:tc>
          <w:tcPr>
            <w:tcW w:w="557" w:type="pct"/>
            <w:tcBorders>
              <w:top w:val="nil"/>
              <w:left w:val="nil"/>
              <w:bottom w:val="single" w:sz="4" w:space="0" w:color="auto"/>
              <w:right w:val="single" w:sz="4" w:space="0" w:color="auto"/>
            </w:tcBorders>
            <w:shd w:val="clear" w:color="auto" w:fill="auto"/>
            <w:vAlign w:val="center"/>
            <w:hideMark/>
          </w:tcPr>
          <w:p w14:paraId="15BDF49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C650639" w14:textId="712C1998"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1456F4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140</w:t>
            </w:r>
          </w:p>
        </w:tc>
        <w:tc>
          <w:tcPr>
            <w:tcW w:w="529" w:type="pct"/>
            <w:tcBorders>
              <w:top w:val="nil"/>
              <w:left w:val="nil"/>
              <w:bottom w:val="single" w:sz="4" w:space="0" w:color="auto"/>
              <w:right w:val="single" w:sz="4" w:space="0" w:color="auto"/>
            </w:tcBorders>
            <w:shd w:val="clear" w:color="auto" w:fill="auto"/>
            <w:vAlign w:val="center"/>
            <w:hideMark/>
          </w:tcPr>
          <w:p w14:paraId="4FC9A75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1-122</w:t>
            </w:r>
          </w:p>
        </w:tc>
        <w:tc>
          <w:tcPr>
            <w:tcW w:w="954" w:type="pct"/>
            <w:tcBorders>
              <w:top w:val="nil"/>
              <w:left w:val="nil"/>
              <w:bottom w:val="single" w:sz="4" w:space="0" w:color="auto"/>
              <w:right w:val="single" w:sz="4" w:space="0" w:color="auto"/>
            </w:tcBorders>
            <w:shd w:val="clear" w:color="auto" w:fill="auto"/>
            <w:vAlign w:val="center"/>
            <w:hideMark/>
          </w:tcPr>
          <w:p w14:paraId="0624A9B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478EA7E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proofErr w:type="gramStart"/>
            <w:r w:rsidRPr="000917D7">
              <w:rPr>
                <w:rFonts w:asciiTheme="minorEastAsia" w:hAnsiTheme="minorEastAsia" w:cs="宋体" w:hint="eastAsia"/>
                <w:color w:val="000000"/>
                <w:kern w:val="0"/>
                <w:szCs w:val="21"/>
              </w:rPr>
              <w:t>保理公司</w:t>
            </w:r>
            <w:proofErr w:type="gramEnd"/>
            <w:r w:rsidRPr="000917D7">
              <w:rPr>
                <w:rFonts w:asciiTheme="minorEastAsia" w:hAnsiTheme="minorEastAsia" w:cs="宋体" w:hint="eastAsia"/>
                <w:color w:val="000000"/>
                <w:kern w:val="0"/>
                <w:szCs w:val="21"/>
              </w:rPr>
              <w:t>接入央行企业征信系统</w:t>
            </w:r>
          </w:p>
        </w:tc>
        <w:tc>
          <w:tcPr>
            <w:tcW w:w="1136" w:type="pct"/>
            <w:tcBorders>
              <w:top w:val="nil"/>
              <w:left w:val="nil"/>
              <w:bottom w:val="single" w:sz="4" w:space="0" w:color="auto"/>
              <w:right w:val="single" w:sz="4" w:space="0" w:color="auto"/>
            </w:tcBorders>
            <w:shd w:val="clear" w:color="auto" w:fill="auto"/>
            <w:vAlign w:val="center"/>
            <w:hideMark/>
          </w:tcPr>
          <w:p w14:paraId="46CCBA30" w14:textId="3AC094F4" w:rsidR="009C1910" w:rsidRPr="000917D7" w:rsidRDefault="009C1910" w:rsidP="00F71DDD">
            <w:pPr>
              <w:widowControl/>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人民银行济南分行省地方金融监管局</w:t>
            </w:r>
          </w:p>
        </w:tc>
        <w:tc>
          <w:tcPr>
            <w:tcW w:w="557" w:type="pct"/>
            <w:tcBorders>
              <w:top w:val="nil"/>
              <w:left w:val="nil"/>
              <w:bottom w:val="single" w:sz="4" w:space="0" w:color="auto"/>
              <w:right w:val="single" w:sz="4" w:space="0" w:color="auto"/>
            </w:tcBorders>
            <w:shd w:val="clear" w:color="auto" w:fill="auto"/>
            <w:vAlign w:val="center"/>
            <w:hideMark/>
          </w:tcPr>
          <w:p w14:paraId="370F98C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B80D47C" w14:textId="57E32B2B"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AACA32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141</w:t>
            </w:r>
          </w:p>
        </w:tc>
        <w:tc>
          <w:tcPr>
            <w:tcW w:w="529" w:type="pct"/>
            <w:tcBorders>
              <w:top w:val="nil"/>
              <w:left w:val="nil"/>
              <w:bottom w:val="single" w:sz="4" w:space="0" w:color="auto"/>
              <w:right w:val="single" w:sz="4" w:space="0" w:color="auto"/>
            </w:tcBorders>
            <w:shd w:val="clear" w:color="auto" w:fill="auto"/>
            <w:vAlign w:val="center"/>
            <w:hideMark/>
          </w:tcPr>
          <w:p w14:paraId="4BFCF9E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1-123</w:t>
            </w:r>
          </w:p>
        </w:tc>
        <w:tc>
          <w:tcPr>
            <w:tcW w:w="954" w:type="pct"/>
            <w:tcBorders>
              <w:top w:val="nil"/>
              <w:left w:val="nil"/>
              <w:bottom w:val="single" w:sz="4" w:space="0" w:color="auto"/>
              <w:right w:val="single" w:sz="4" w:space="0" w:color="auto"/>
            </w:tcBorders>
            <w:shd w:val="clear" w:color="auto" w:fill="auto"/>
            <w:vAlign w:val="center"/>
            <w:hideMark/>
          </w:tcPr>
          <w:p w14:paraId="430BAC7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31E44F1C"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分布式共享模式实现“银政互通”</w:t>
            </w:r>
          </w:p>
        </w:tc>
        <w:tc>
          <w:tcPr>
            <w:tcW w:w="1136" w:type="pct"/>
            <w:tcBorders>
              <w:top w:val="nil"/>
              <w:left w:val="nil"/>
              <w:bottom w:val="single" w:sz="4" w:space="0" w:color="auto"/>
              <w:right w:val="single" w:sz="4" w:space="0" w:color="auto"/>
            </w:tcBorders>
            <w:shd w:val="clear" w:color="auto" w:fill="auto"/>
            <w:vAlign w:val="center"/>
            <w:hideMark/>
          </w:tcPr>
          <w:p w14:paraId="1EBBC502" w14:textId="1F6DDFB2" w:rsidR="009C1910" w:rsidRPr="000917D7" w:rsidRDefault="009C1910" w:rsidP="00F71DDD">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人民银行济南分行、省自然资源厅、</w:t>
            </w:r>
            <w:proofErr w:type="gramStart"/>
            <w:r w:rsidRPr="000917D7">
              <w:rPr>
                <w:rFonts w:asciiTheme="minorEastAsia" w:hAnsiTheme="minorEastAsia" w:cs="宋体" w:hint="eastAsia"/>
                <w:color w:val="000000"/>
                <w:kern w:val="0"/>
                <w:szCs w:val="21"/>
              </w:rPr>
              <w:t>省住建</w:t>
            </w:r>
            <w:proofErr w:type="gramEnd"/>
            <w:r w:rsidRPr="000917D7">
              <w:rPr>
                <w:rFonts w:asciiTheme="minorEastAsia" w:hAnsiTheme="minorEastAsia" w:cs="宋体" w:hint="eastAsia"/>
                <w:color w:val="000000"/>
                <w:kern w:val="0"/>
                <w:szCs w:val="21"/>
              </w:rPr>
              <w:t>厅、山东银保监局</w:t>
            </w:r>
          </w:p>
        </w:tc>
        <w:tc>
          <w:tcPr>
            <w:tcW w:w="557" w:type="pct"/>
            <w:tcBorders>
              <w:top w:val="nil"/>
              <w:left w:val="nil"/>
              <w:bottom w:val="single" w:sz="4" w:space="0" w:color="auto"/>
              <w:right w:val="single" w:sz="4" w:space="0" w:color="auto"/>
            </w:tcBorders>
            <w:shd w:val="clear" w:color="auto" w:fill="auto"/>
            <w:vAlign w:val="center"/>
            <w:hideMark/>
          </w:tcPr>
          <w:p w14:paraId="24819D6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6DDE795" w14:textId="1F32B671"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8645EE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142</w:t>
            </w:r>
          </w:p>
        </w:tc>
        <w:tc>
          <w:tcPr>
            <w:tcW w:w="529" w:type="pct"/>
            <w:tcBorders>
              <w:top w:val="nil"/>
              <w:left w:val="nil"/>
              <w:bottom w:val="single" w:sz="4" w:space="0" w:color="auto"/>
              <w:right w:val="single" w:sz="4" w:space="0" w:color="auto"/>
            </w:tcBorders>
            <w:shd w:val="clear" w:color="auto" w:fill="auto"/>
            <w:vAlign w:val="center"/>
            <w:hideMark/>
          </w:tcPr>
          <w:p w14:paraId="7D98C2A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1-124</w:t>
            </w:r>
          </w:p>
        </w:tc>
        <w:tc>
          <w:tcPr>
            <w:tcW w:w="954" w:type="pct"/>
            <w:tcBorders>
              <w:top w:val="nil"/>
              <w:left w:val="nil"/>
              <w:bottom w:val="single" w:sz="4" w:space="0" w:color="auto"/>
              <w:right w:val="single" w:sz="4" w:space="0" w:color="auto"/>
            </w:tcBorders>
            <w:shd w:val="clear" w:color="auto" w:fill="auto"/>
            <w:vAlign w:val="center"/>
            <w:hideMark/>
          </w:tcPr>
          <w:p w14:paraId="6870E74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4E662C0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绿色债务融资工具创新</w:t>
            </w:r>
          </w:p>
        </w:tc>
        <w:tc>
          <w:tcPr>
            <w:tcW w:w="1136" w:type="pct"/>
            <w:tcBorders>
              <w:top w:val="nil"/>
              <w:left w:val="nil"/>
              <w:bottom w:val="single" w:sz="4" w:space="0" w:color="auto"/>
              <w:right w:val="single" w:sz="4" w:space="0" w:color="auto"/>
            </w:tcBorders>
            <w:shd w:val="clear" w:color="auto" w:fill="auto"/>
            <w:vAlign w:val="center"/>
            <w:hideMark/>
          </w:tcPr>
          <w:p w14:paraId="40B48F3E" w14:textId="2351E4EF" w:rsidR="009C1910" w:rsidRPr="000917D7" w:rsidRDefault="009C1910" w:rsidP="00F71DDD">
            <w:pPr>
              <w:widowControl/>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人民银行济南分行省发展改革委、省地方金融监管局山东证监局</w:t>
            </w:r>
          </w:p>
        </w:tc>
        <w:tc>
          <w:tcPr>
            <w:tcW w:w="557" w:type="pct"/>
            <w:tcBorders>
              <w:top w:val="nil"/>
              <w:left w:val="nil"/>
              <w:bottom w:val="single" w:sz="4" w:space="0" w:color="auto"/>
              <w:right w:val="single" w:sz="4" w:space="0" w:color="auto"/>
            </w:tcBorders>
            <w:shd w:val="clear" w:color="auto" w:fill="auto"/>
            <w:vAlign w:val="center"/>
            <w:hideMark/>
          </w:tcPr>
          <w:p w14:paraId="69E810E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FD7BB74" w14:textId="162DD50D"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A09FB4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143</w:t>
            </w:r>
          </w:p>
        </w:tc>
        <w:tc>
          <w:tcPr>
            <w:tcW w:w="529" w:type="pct"/>
            <w:tcBorders>
              <w:top w:val="nil"/>
              <w:left w:val="nil"/>
              <w:bottom w:val="single" w:sz="4" w:space="0" w:color="auto"/>
              <w:right w:val="single" w:sz="4" w:space="0" w:color="auto"/>
            </w:tcBorders>
            <w:shd w:val="clear" w:color="auto" w:fill="auto"/>
            <w:vAlign w:val="center"/>
            <w:hideMark/>
          </w:tcPr>
          <w:p w14:paraId="3BFA66F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1-143</w:t>
            </w:r>
          </w:p>
        </w:tc>
        <w:tc>
          <w:tcPr>
            <w:tcW w:w="954" w:type="pct"/>
            <w:tcBorders>
              <w:top w:val="nil"/>
              <w:left w:val="nil"/>
              <w:bottom w:val="single" w:sz="4" w:space="0" w:color="auto"/>
              <w:right w:val="single" w:sz="4" w:space="0" w:color="auto"/>
            </w:tcBorders>
            <w:shd w:val="clear" w:color="auto" w:fill="auto"/>
            <w:vAlign w:val="center"/>
            <w:hideMark/>
          </w:tcPr>
          <w:p w14:paraId="104D72E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063D6827"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知识产权证券化</w:t>
            </w:r>
          </w:p>
        </w:tc>
        <w:tc>
          <w:tcPr>
            <w:tcW w:w="1136" w:type="pct"/>
            <w:tcBorders>
              <w:top w:val="nil"/>
              <w:left w:val="nil"/>
              <w:bottom w:val="single" w:sz="4" w:space="0" w:color="auto"/>
              <w:right w:val="single" w:sz="4" w:space="0" w:color="auto"/>
            </w:tcBorders>
            <w:shd w:val="clear" w:color="auto" w:fill="auto"/>
            <w:vAlign w:val="center"/>
            <w:hideMark/>
          </w:tcPr>
          <w:p w14:paraId="447AB0EA" w14:textId="35D07FFC" w:rsidR="009C1910" w:rsidRPr="000917D7" w:rsidRDefault="009C1910" w:rsidP="00F71DDD">
            <w:pPr>
              <w:widowControl/>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省市场监管局、山东证监局、山东银保监局、</w:t>
            </w:r>
          </w:p>
          <w:p w14:paraId="7CD1530A" w14:textId="005B2A84" w:rsidR="009C1910" w:rsidRPr="000917D7" w:rsidRDefault="009C1910" w:rsidP="00F71DDD">
            <w:pPr>
              <w:widowControl/>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省版权局</w:t>
            </w:r>
          </w:p>
        </w:tc>
        <w:tc>
          <w:tcPr>
            <w:tcW w:w="557" w:type="pct"/>
            <w:tcBorders>
              <w:top w:val="nil"/>
              <w:left w:val="nil"/>
              <w:bottom w:val="single" w:sz="4" w:space="0" w:color="auto"/>
              <w:right w:val="single" w:sz="4" w:space="0" w:color="auto"/>
            </w:tcBorders>
            <w:shd w:val="clear" w:color="auto" w:fill="auto"/>
            <w:vAlign w:val="center"/>
            <w:hideMark/>
          </w:tcPr>
          <w:p w14:paraId="056BB3A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2161A48" w14:textId="4930AB37"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23F03F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144</w:t>
            </w:r>
          </w:p>
        </w:tc>
        <w:tc>
          <w:tcPr>
            <w:tcW w:w="529" w:type="pct"/>
            <w:tcBorders>
              <w:top w:val="nil"/>
              <w:left w:val="nil"/>
              <w:bottom w:val="single" w:sz="4" w:space="0" w:color="auto"/>
              <w:right w:val="single" w:sz="4" w:space="0" w:color="auto"/>
            </w:tcBorders>
            <w:shd w:val="clear" w:color="auto" w:fill="auto"/>
            <w:vAlign w:val="center"/>
            <w:hideMark/>
          </w:tcPr>
          <w:p w14:paraId="2687143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2-42</w:t>
            </w:r>
          </w:p>
        </w:tc>
        <w:tc>
          <w:tcPr>
            <w:tcW w:w="954" w:type="pct"/>
            <w:tcBorders>
              <w:top w:val="nil"/>
              <w:left w:val="nil"/>
              <w:bottom w:val="single" w:sz="4" w:space="0" w:color="auto"/>
              <w:right w:val="single" w:sz="4" w:space="0" w:color="auto"/>
            </w:tcBorders>
            <w:shd w:val="clear" w:color="auto" w:fill="auto"/>
            <w:vAlign w:val="center"/>
            <w:hideMark/>
          </w:tcPr>
          <w:p w14:paraId="272019E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158EF0DD"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跨境电子商务人民币结算业务</w:t>
            </w:r>
          </w:p>
        </w:tc>
        <w:tc>
          <w:tcPr>
            <w:tcW w:w="1136" w:type="pct"/>
            <w:tcBorders>
              <w:top w:val="nil"/>
              <w:left w:val="nil"/>
              <w:bottom w:val="single" w:sz="4" w:space="0" w:color="auto"/>
              <w:right w:val="single" w:sz="4" w:space="0" w:color="auto"/>
            </w:tcBorders>
            <w:shd w:val="clear" w:color="auto" w:fill="auto"/>
            <w:vAlign w:val="center"/>
            <w:hideMark/>
          </w:tcPr>
          <w:p w14:paraId="27BB135F"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人民银行济南分行</w:t>
            </w:r>
          </w:p>
        </w:tc>
        <w:tc>
          <w:tcPr>
            <w:tcW w:w="557" w:type="pct"/>
            <w:tcBorders>
              <w:top w:val="nil"/>
              <w:left w:val="nil"/>
              <w:bottom w:val="single" w:sz="4" w:space="0" w:color="auto"/>
              <w:right w:val="single" w:sz="4" w:space="0" w:color="auto"/>
            </w:tcBorders>
            <w:shd w:val="clear" w:color="auto" w:fill="auto"/>
            <w:vAlign w:val="center"/>
            <w:hideMark/>
          </w:tcPr>
          <w:p w14:paraId="4EE2E91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145EF85" w14:textId="0C227A12"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4FB3C0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145</w:t>
            </w:r>
          </w:p>
        </w:tc>
        <w:tc>
          <w:tcPr>
            <w:tcW w:w="529" w:type="pct"/>
            <w:tcBorders>
              <w:top w:val="nil"/>
              <w:left w:val="nil"/>
              <w:bottom w:val="single" w:sz="4" w:space="0" w:color="auto"/>
              <w:right w:val="single" w:sz="4" w:space="0" w:color="auto"/>
            </w:tcBorders>
            <w:shd w:val="clear" w:color="auto" w:fill="auto"/>
            <w:vAlign w:val="center"/>
            <w:hideMark/>
          </w:tcPr>
          <w:p w14:paraId="453BE7B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2-43</w:t>
            </w:r>
          </w:p>
        </w:tc>
        <w:tc>
          <w:tcPr>
            <w:tcW w:w="954" w:type="pct"/>
            <w:tcBorders>
              <w:top w:val="nil"/>
              <w:left w:val="nil"/>
              <w:bottom w:val="single" w:sz="4" w:space="0" w:color="auto"/>
              <w:right w:val="single" w:sz="4" w:space="0" w:color="auto"/>
            </w:tcBorders>
            <w:shd w:val="clear" w:color="auto" w:fill="auto"/>
            <w:vAlign w:val="center"/>
            <w:hideMark/>
          </w:tcPr>
          <w:p w14:paraId="2634156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3726727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进一步简化跨境贸易和直接投资人民币结算业务办理流程</w:t>
            </w:r>
          </w:p>
        </w:tc>
        <w:tc>
          <w:tcPr>
            <w:tcW w:w="1136" w:type="pct"/>
            <w:tcBorders>
              <w:top w:val="nil"/>
              <w:left w:val="nil"/>
              <w:bottom w:val="single" w:sz="4" w:space="0" w:color="auto"/>
              <w:right w:val="single" w:sz="4" w:space="0" w:color="auto"/>
            </w:tcBorders>
            <w:shd w:val="clear" w:color="auto" w:fill="auto"/>
            <w:vAlign w:val="center"/>
            <w:hideMark/>
          </w:tcPr>
          <w:p w14:paraId="59028C88"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人民银行济南分行</w:t>
            </w:r>
          </w:p>
        </w:tc>
        <w:tc>
          <w:tcPr>
            <w:tcW w:w="557" w:type="pct"/>
            <w:tcBorders>
              <w:top w:val="nil"/>
              <w:left w:val="nil"/>
              <w:bottom w:val="single" w:sz="4" w:space="0" w:color="auto"/>
              <w:right w:val="single" w:sz="4" w:space="0" w:color="auto"/>
            </w:tcBorders>
            <w:shd w:val="clear" w:color="auto" w:fill="auto"/>
            <w:vAlign w:val="center"/>
            <w:hideMark/>
          </w:tcPr>
          <w:p w14:paraId="51D631E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0631B13" w14:textId="3A1B410E"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302916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146</w:t>
            </w:r>
          </w:p>
        </w:tc>
        <w:tc>
          <w:tcPr>
            <w:tcW w:w="529" w:type="pct"/>
            <w:tcBorders>
              <w:top w:val="nil"/>
              <w:left w:val="nil"/>
              <w:bottom w:val="single" w:sz="4" w:space="0" w:color="auto"/>
              <w:right w:val="single" w:sz="4" w:space="0" w:color="auto"/>
            </w:tcBorders>
            <w:shd w:val="clear" w:color="auto" w:fill="auto"/>
            <w:vAlign w:val="center"/>
            <w:hideMark/>
          </w:tcPr>
          <w:p w14:paraId="6491700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2-44</w:t>
            </w:r>
          </w:p>
        </w:tc>
        <w:tc>
          <w:tcPr>
            <w:tcW w:w="954" w:type="pct"/>
            <w:tcBorders>
              <w:top w:val="nil"/>
              <w:left w:val="nil"/>
              <w:bottom w:val="single" w:sz="4" w:space="0" w:color="auto"/>
              <w:right w:val="single" w:sz="4" w:space="0" w:color="auto"/>
            </w:tcBorders>
            <w:shd w:val="clear" w:color="auto" w:fill="auto"/>
            <w:vAlign w:val="center"/>
            <w:hideMark/>
          </w:tcPr>
          <w:p w14:paraId="3A83217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53A8C90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跨境双向人民币资金</w:t>
            </w:r>
            <w:proofErr w:type="gramStart"/>
            <w:r w:rsidRPr="000917D7">
              <w:rPr>
                <w:rFonts w:asciiTheme="minorEastAsia" w:hAnsiTheme="minorEastAsia" w:cs="宋体" w:hint="eastAsia"/>
                <w:color w:val="000000"/>
                <w:kern w:val="0"/>
                <w:szCs w:val="21"/>
              </w:rPr>
              <w:t>池业务</w:t>
            </w:r>
            <w:proofErr w:type="gramEnd"/>
          </w:p>
        </w:tc>
        <w:tc>
          <w:tcPr>
            <w:tcW w:w="1136" w:type="pct"/>
            <w:tcBorders>
              <w:top w:val="nil"/>
              <w:left w:val="nil"/>
              <w:bottom w:val="single" w:sz="4" w:space="0" w:color="auto"/>
              <w:right w:val="single" w:sz="4" w:space="0" w:color="auto"/>
            </w:tcBorders>
            <w:shd w:val="clear" w:color="auto" w:fill="auto"/>
            <w:vAlign w:val="center"/>
            <w:hideMark/>
          </w:tcPr>
          <w:p w14:paraId="0D34B463"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人民银行济南分行</w:t>
            </w:r>
          </w:p>
        </w:tc>
        <w:tc>
          <w:tcPr>
            <w:tcW w:w="557" w:type="pct"/>
            <w:tcBorders>
              <w:top w:val="nil"/>
              <w:left w:val="nil"/>
              <w:bottom w:val="single" w:sz="4" w:space="0" w:color="auto"/>
              <w:right w:val="single" w:sz="4" w:space="0" w:color="auto"/>
            </w:tcBorders>
            <w:shd w:val="clear" w:color="auto" w:fill="auto"/>
            <w:vAlign w:val="center"/>
            <w:hideMark/>
          </w:tcPr>
          <w:p w14:paraId="39F8FF3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53EEE65" w14:textId="6679F6E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5126FB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147</w:t>
            </w:r>
          </w:p>
        </w:tc>
        <w:tc>
          <w:tcPr>
            <w:tcW w:w="529" w:type="pct"/>
            <w:tcBorders>
              <w:top w:val="nil"/>
              <w:left w:val="nil"/>
              <w:bottom w:val="single" w:sz="4" w:space="0" w:color="auto"/>
              <w:right w:val="single" w:sz="4" w:space="0" w:color="auto"/>
            </w:tcBorders>
            <w:shd w:val="clear" w:color="auto" w:fill="auto"/>
            <w:vAlign w:val="center"/>
            <w:hideMark/>
          </w:tcPr>
          <w:p w14:paraId="7F5366D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2-45</w:t>
            </w:r>
          </w:p>
        </w:tc>
        <w:tc>
          <w:tcPr>
            <w:tcW w:w="954" w:type="pct"/>
            <w:tcBorders>
              <w:top w:val="nil"/>
              <w:left w:val="nil"/>
              <w:bottom w:val="single" w:sz="4" w:space="0" w:color="auto"/>
              <w:right w:val="single" w:sz="4" w:space="0" w:color="auto"/>
            </w:tcBorders>
            <w:shd w:val="clear" w:color="auto" w:fill="auto"/>
            <w:vAlign w:val="center"/>
            <w:hideMark/>
          </w:tcPr>
          <w:p w14:paraId="3D9E016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71A8B37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经常项下跨境人民币集中收</w:t>
            </w:r>
            <w:proofErr w:type="gramStart"/>
            <w:r w:rsidRPr="000917D7">
              <w:rPr>
                <w:rFonts w:asciiTheme="minorEastAsia" w:hAnsiTheme="minorEastAsia" w:cs="宋体" w:hint="eastAsia"/>
                <w:color w:val="000000"/>
                <w:kern w:val="0"/>
                <w:szCs w:val="21"/>
              </w:rPr>
              <w:t>付业务</w:t>
            </w:r>
            <w:proofErr w:type="gramEnd"/>
          </w:p>
        </w:tc>
        <w:tc>
          <w:tcPr>
            <w:tcW w:w="1136" w:type="pct"/>
            <w:tcBorders>
              <w:top w:val="nil"/>
              <w:left w:val="nil"/>
              <w:bottom w:val="single" w:sz="4" w:space="0" w:color="auto"/>
              <w:right w:val="single" w:sz="4" w:space="0" w:color="auto"/>
            </w:tcBorders>
            <w:shd w:val="clear" w:color="auto" w:fill="auto"/>
            <w:vAlign w:val="center"/>
            <w:hideMark/>
          </w:tcPr>
          <w:p w14:paraId="6FF8ECE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人民银行济南分行</w:t>
            </w:r>
          </w:p>
        </w:tc>
        <w:tc>
          <w:tcPr>
            <w:tcW w:w="557" w:type="pct"/>
            <w:tcBorders>
              <w:top w:val="nil"/>
              <w:left w:val="nil"/>
              <w:bottom w:val="single" w:sz="4" w:space="0" w:color="auto"/>
              <w:right w:val="single" w:sz="4" w:space="0" w:color="auto"/>
            </w:tcBorders>
            <w:shd w:val="clear" w:color="auto" w:fill="auto"/>
            <w:vAlign w:val="center"/>
            <w:hideMark/>
          </w:tcPr>
          <w:p w14:paraId="3BA49D9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32D358C" w14:textId="2F226F3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A4C5D2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148</w:t>
            </w:r>
          </w:p>
        </w:tc>
        <w:tc>
          <w:tcPr>
            <w:tcW w:w="529" w:type="pct"/>
            <w:tcBorders>
              <w:top w:val="nil"/>
              <w:left w:val="nil"/>
              <w:bottom w:val="single" w:sz="4" w:space="0" w:color="auto"/>
              <w:right w:val="single" w:sz="4" w:space="0" w:color="auto"/>
            </w:tcBorders>
            <w:shd w:val="clear" w:color="auto" w:fill="auto"/>
            <w:vAlign w:val="center"/>
            <w:hideMark/>
          </w:tcPr>
          <w:p w14:paraId="6E9F61E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2-46</w:t>
            </w:r>
          </w:p>
        </w:tc>
        <w:tc>
          <w:tcPr>
            <w:tcW w:w="954" w:type="pct"/>
            <w:tcBorders>
              <w:top w:val="nil"/>
              <w:left w:val="nil"/>
              <w:bottom w:val="single" w:sz="4" w:space="0" w:color="auto"/>
              <w:right w:val="single" w:sz="4" w:space="0" w:color="auto"/>
            </w:tcBorders>
            <w:shd w:val="clear" w:color="auto" w:fill="auto"/>
            <w:vAlign w:val="center"/>
            <w:hideMark/>
          </w:tcPr>
          <w:p w14:paraId="737CFED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1D486E78"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个人跨境贸易人民币结算业务</w:t>
            </w:r>
          </w:p>
        </w:tc>
        <w:tc>
          <w:tcPr>
            <w:tcW w:w="1136" w:type="pct"/>
            <w:tcBorders>
              <w:top w:val="nil"/>
              <w:left w:val="nil"/>
              <w:bottom w:val="single" w:sz="4" w:space="0" w:color="auto"/>
              <w:right w:val="single" w:sz="4" w:space="0" w:color="auto"/>
            </w:tcBorders>
            <w:shd w:val="clear" w:color="auto" w:fill="auto"/>
            <w:vAlign w:val="center"/>
            <w:hideMark/>
          </w:tcPr>
          <w:p w14:paraId="7EC2C3A3"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人民银行济南分行</w:t>
            </w:r>
          </w:p>
        </w:tc>
        <w:tc>
          <w:tcPr>
            <w:tcW w:w="557" w:type="pct"/>
            <w:tcBorders>
              <w:top w:val="nil"/>
              <w:left w:val="nil"/>
              <w:bottom w:val="single" w:sz="4" w:space="0" w:color="auto"/>
              <w:right w:val="single" w:sz="4" w:space="0" w:color="auto"/>
            </w:tcBorders>
            <w:shd w:val="clear" w:color="auto" w:fill="auto"/>
            <w:vAlign w:val="center"/>
            <w:hideMark/>
          </w:tcPr>
          <w:p w14:paraId="10D8407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8DEDA5A" w14:textId="4C4E103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86C176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149</w:t>
            </w:r>
          </w:p>
        </w:tc>
        <w:tc>
          <w:tcPr>
            <w:tcW w:w="529" w:type="pct"/>
            <w:tcBorders>
              <w:top w:val="nil"/>
              <w:left w:val="nil"/>
              <w:bottom w:val="single" w:sz="4" w:space="0" w:color="auto"/>
              <w:right w:val="single" w:sz="4" w:space="0" w:color="auto"/>
            </w:tcBorders>
            <w:shd w:val="clear" w:color="auto" w:fill="auto"/>
            <w:vAlign w:val="center"/>
            <w:hideMark/>
          </w:tcPr>
          <w:p w14:paraId="35CB62B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2-47</w:t>
            </w:r>
          </w:p>
        </w:tc>
        <w:tc>
          <w:tcPr>
            <w:tcW w:w="954" w:type="pct"/>
            <w:tcBorders>
              <w:top w:val="nil"/>
              <w:left w:val="nil"/>
              <w:bottom w:val="single" w:sz="4" w:space="0" w:color="auto"/>
              <w:right w:val="single" w:sz="4" w:space="0" w:color="auto"/>
            </w:tcBorders>
            <w:shd w:val="clear" w:color="auto" w:fill="auto"/>
            <w:vAlign w:val="center"/>
            <w:hideMark/>
          </w:tcPr>
          <w:p w14:paraId="569740E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03A1B4C4"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区内机构从境外借入人民币资金</w:t>
            </w:r>
          </w:p>
        </w:tc>
        <w:tc>
          <w:tcPr>
            <w:tcW w:w="1136" w:type="pct"/>
            <w:tcBorders>
              <w:top w:val="nil"/>
              <w:left w:val="nil"/>
              <w:bottom w:val="single" w:sz="4" w:space="0" w:color="auto"/>
              <w:right w:val="single" w:sz="4" w:space="0" w:color="auto"/>
            </w:tcBorders>
            <w:shd w:val="clear" w:color="auto" w:fill="auto"/>
            <w:vAlign w:val="center"/>
            <w:hideMark/>
          </w:tcPr>
          <w:p w14:paraId="6DA0645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人民银行济南分行</w:t>
            </w:r>
          </w:p>
        </w:tc>
        <w:tc>
          <w:tcPr>
            <w:tcW w:w="557" w:type="pct"/>
            <w:tcBorders>
              <w:top w:val="nil"/>
              <w:left w:val="nil"/>
              <w:bottom w:val="single" w:sz="4" w:space="0" w:color="auto"/>
              <w:right w:val="single" w:sz="4" w:space="0" w:color="auto"/>
            </w:tcBorders>
            <w:shd w:val="clear" w:color="auto" w:fill="auto"/>
            <w:vAlign w:val="center"/>
            <w:hideMark/>
          </w:tcPr>
          <w:p w14:paraId="3D35829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F9E9415" w14:textId="3AA8F6A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86B9B3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150</w:t>
            </w:r>
          </w:p>
        </w:tc>
        <w:tc>
          <w:tcPr>
            <w:tcW w:w="529" w:type="pct"/>
            <w:tcBorders>
              <w:top w:val="nil"/>
              <w:left w:val="nil"/>
              <w:bottom w:val="single" w:sz="4" w:space="0" w:color="auto"/>
              <w:right w:val="single" w:sz="4" w:space="0" w:color="auto"/>
            </w:tcBorders>
            <w:shd w:val="clear" w:color="auto" w:fill="auto"/>
            <w:vAlign w:val="center"/>
            <w:hideMark/>
          </w:tcPr>
          <w:p w14:paraId="432D813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2-48</w:t>
            </w:r>
          </w:p>
        </w:tc>
        <w:tc>
          <w:tcPr>
            <w:tcW w:w="954" w:type="pct"/>
            <w:tcBorders>
              <w:top w:val="nil"/>
              <w:left w:val="nil"/>
              <w:bottom w:val="single" w:sz="4" w:space="0" w:color="auto"/>
              <w:right w:val="single" w:sz="4" w:space="0" w:color="auto"/>
            </w:tcBorders>
            <w:shd w:val="clear" w:color="auto" w:fill="auto"/>
            <w:vAlign w:val="center"/>
            <w:hideMark/>
          </w:tcPr>
          <w:p w14:paraId="43C3E43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4D16F0C4"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取消境外融资租赁债权审批</w:t>
            </w:r>
          </w:p>
        </w:tc>
        <w:tc>
          <w:tcPr>
            <w:tcW w:w="1136" w:type="pct"/>
            <w:tcBorders>
              <w:top w:val="nil"/>
              <w:left w:val="nil"/>
              <w:bottom w:val="single" w:sz="4" w:space="0" w:color="auto"/>
              <w:right w:val="single" w:sz="4" w:space="0" w:color="auto"/>
            </w:tcBorders>
            <w:shd w:val="clear" w:color="auto" w:fill="auto"/>
            <w:vAlign w:val="center"/>
            <w:hideMark/>
          </w:tcPr>
          <w:p w14:paraId="041F606E"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外汇局山东省分局</w:t>
            </w:r>
          </w:p>
        </w:tc>
        <w:tc>
          <w:tcPr>
            <w:tcW w:w="557" w:type="pct"/>
            <w:tcBorders>
              <w:top w:val="nil"/>
              <w:left w:val="nil"/>
              <w:bottom w:val="single" w:sz="4" w:space="0" w:color="auto"/>
              <w:right w:val="single" w:sz="4" w:space="0" w:color="auto"/>
            </w:tcBorders>
            <w:shd w:val="clear" w:color="auto" w:fill="auto"/>
            <w:vAlign w:val="center"/>
            <w:hideMark/>
          </w:tcPr>
          <w:p w14:paraId="42C30B8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ACF4C5F" w14:textId="5CC012D1"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1A3D98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151</w:t>
            </w:r>
          </w:p>
        </w:tc>
        <w:tc>
          <w:tcPr>
            <w:tcW w:w="529" w:type="pct"/>
            <w:tcBorders>
              <w:top w:val="nil"/>
              <w:left w:val="nil"/>
              <w:bottom w:val="single" w:sz="4" w:space="0" w:color="auto"/>
              <w:right w:val="single" w:sz="4" w:space="0" w:color="auto"/>
            </w:tcBorders>
            <w:shd w:val="clear" w:color="auto" w:fill="auto"/>
            <w:vAlign w:val="center"/>
            <w:hideMark/>
          </w:tcPr>
          <w:p w14:paraId="55DBBE3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2-49</w:t>
            </w:r>
          </w:p>
        </w:tc>
        <w:tc>
          <w:tcPr>
            <w:tcW w:w="954" w:type="pct"/>
            <w:tcBorders>
              <w:top w:val="nil"/>
              <w:left w:val="nil"/>
              <w:bottom w:val="single" w:sz="4" w:space="0" w:color="auto"/>
              <w:right w:val="single" w:sz="4" w:space="0" w:color="auto"/>
            </w:tcBorders>
            <w:shd w:val="clear" w:color="auto" w:fill="auto"/>
            <w:vAlign w:val="center"/>
            <w:hideMark/>
          </w:tcPr>
          <w:p w14:paraId="6A1E39F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24A1E88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取消对外担保事前审批和向境外支付担保</w:t>
            </w:r>
            <w:proofErr w:type="gramStart"/>
            <w:r w:rsidRPr="000917D7">
              <w:rPr>
                <w:rFonts w:asciiTheme="minorEastAsia" w:hAnsiTheme="minorEastAsia" w:cs="宋体" w:hint="eastAsia"/>
                <w:color w:val="000000"/>
                <w:kern w:val="0"/>
                <w:szCs w:val="21"/>
              </w:rPr>
              <w:t>费行政</w:t>
            </w:r>
            <w:proofErr w:type="gramEnd"/>
            <w:r w:rsidRPr="000917D7">
              <w:rPr>
                <w:rFonts w:asciiTheme="minorEastAsia" w:hAnsiTheme="minorEastAsia" w:cs="宋体" w:hint="eastAsia"/>
                <w:color w:val="000000"/>
                <w:kern w:val="0"/>
                <w:szCs w:val="21"/>
              </w:rPr>
              <w:t>审批</w:t>
            </w:r>
          </w:p>
        </w:tc>
        <w:tc>
          <w:tcPr>
            <w:tcW w:w="1136" w:type="pct"/>
            <w:tcBorders>
              <w:top w:val="nil"/>
              <w:left w:val="nil"/>
              <w:bottom w:val="single" w:sz="4" w:space="0" w:color="auto"/>
              <w:right w:val="single" w:sz="4" w:space="0" w:color="auto"/>
            </w:tcBorders>
            <w:shd w:val="clear" w:color="auto" w:fill="auto"/>
            <w:vAlign w:val="center"/>
            <w:hideMark/>
          </w:tcPr>
          <w:p w14:paraId="7263822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外汇局山东省分局</w:t>
            </w:r>
          </w:p>
        </w:tc>
        <w:tc>
          <w:tcPr>
            <w:tcW w:w="557" w:type="pct"/>
            <w:tcBorders>
              <w:top w:val="nil"/>
              <w:left w:val="nil"/>
              <w:bottom w:val="single" w:sz="4" w:space="0" w:color="auto"/>
              <w:right w:val="single" w:sz="4" w:space="0" w:color="auto"/>
            </w:tcBorders>
            <w:shd w:val="clear" w:color="auto" w:fill="auto"/>
            <w:vAlign w:val="center"/>
            <w:hideMark/>
          </w:tcPr>
          <w:p w14:paraId="6E84E19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121F636" w14:textId="1905D6F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DB1D5B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152</w:t>
            </w:r>
          </w:p>
        </w:tc>
        <w:tc>
          <w:tcPr>
            <w:tcW w:w="529" w:type="pct"/>
            <w:tcBorders>
              <w:top w:val="nil"/>
              <w:left w:val="nil"/>
              <w:bottom w:val="single" w:sz="4" w:space="0" w:color="auto"/>
              <w:right w:val="single" w:sz="4" w:space="0" w:color="auto"/>
            </w:tcBorders>
            <w:shd w:val="clear" w:color="auto" w:fill="auto"/>
            <w:vAlign w:val="center"/>
            <w:hideMark/>
          </w:tcPr>
          <w:p w14:paraId="2A60BB6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2-50</w:t>
            </w:r>
          </w:p>
        </w:tc>
        <w:tc>
          <w:tcPr>
            <w:tcW w:w="954" w:type="pct"/>
            <w:tcBorders>
              <w:top w:val="nil"/>
              <w:left w:val="nil"/>
              <w:bottom w:val="single" w:sz="4" w:space="0" w:color="auto"/>
              <w:right w:val="single" w:sz="4" w:space="0" w:color="auto"/>
            </w:tcBorders>
            <w:shd w:val="clear" w:color="auto" w:fill="auto"/>
            <w:vAlign w:val="center"/>
            <w:hideMark/>
          </w:tcPr>
          <w:p w14:paraId="5C0223E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592730D3"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改进跨国公司总部外汇资金集中运营管理、外币资金池及国际贸易结算中心外汇管理试点政策，简化办理流程及账户管理</w:t>
            </w:r>
          </w:p>
        </w:tc>
        <w:tc>
          <w:tcPr>
            <w:tcW w:w="1136" w:type="pct"/>
            <w:tcBorders>
              <w:top w:val="nil"/>
              <w:left w:val="nil"/>
              <w:bottom w:val="single" w:sz="4" w:space="0" w:color="auto"/>
              <w:right w:val="single" w:sz="4" w:space="0" w:color="auto"/>
            </w:tcBorders>
            <w:shd w:val="clear" w:color="auto" w:fill="auto"/>
            <w:vAlign w:val="center"/>
            <w:hideMark/>
          </w:tcPr>
          <w:p w14:paraId="4F88F06F"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外汇局山东省分局</w:t>
            </w:r>
          </w:p>
        </w:tc>
        <w:tc>
          <w:tcPr>
            <w:tcW w:w="557" w:type="pct"/>
            <w:tcBorders>
              <w:top w:val="nil"/>
              <w:left w:val="nil"/>
              <w:bottom w:val="single" w:sz="4" w:space="0" w:color="auto"/>
              <w:right w:val="single" w:sz="4" w:space="0" w:color="auto"/>
            </w:tcBorders>
            <w:shd w:val="clear" w:color="auto" w:fill="auto"/>
            <w:vAlign w:val="center"/>
            <w:hideMark/>
          </w:tcPr>
          <w:p w14:paraId="537CADB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2646596" w14:textId="10D5129B"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EEF6B8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153</w:t>
            </w:r>
          </w:p>
        </w:tc>
        <w:tc>
          <w:tcPr>
            <w:tcW w:w="529" w:type="pct"/>
            <w:tcBorders>
              <w:top w:val="nil"/>
              <w:left w:val="nil"/>
              <w:bottom w:val="single" w:sz="4" w:space="0" w:color="auto"/>
              <w:right w:val="single" w:sz="4" w:space="0" w:color="auto"/>
            </w:tcBorders>
            <w:shd w:val="clear" w:color="auto" w:fill="auto"/>
            <w:vAlign w:val="center"/>
            <w:hideMark/>
          </w:tcPr>
          <w:p w14:paraId="01FDFCD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2-52</w:t>
            </w:r>
          </w:p>
        </w:tc>
        <w:tc>
          <w:tcPr>
            <w:tcW w:w="954" w:type="pct"/>
            <w:tcBorders>
              <w:top w:val="nil"/>
              <w:left w:val="nil"/>
              <w:bottom w:val="single" w:sz="4" w:space="0" w:color="auto"/>
              <w:right w:val="single" w:sz="4" w:space="0" w:color="auto"/>
            </w:tcBorders>
            <w:shd w:val="clear" w:color="auto" w:fill="auto"/>
            <w:vAlign w:val="center"/>
            <w:hideMark/>
          </w:tcPr>
          <w:p w14:paraId="07D92D7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31B280B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将企业境外外汇放款金额上限由其所有者权益的30%调整至50%</w:t>
            </w:r>
          </w:p>
        </w:tc>
        <w:tc>
          <w:tcPr>
            <w:tcW w:w="1136" w:type="pct"/>
            <w:tcBorders>
              <w:top w:val="nil"/>
              <w:left w:val="nil"/>
              <w:bottom w:val="single" w:sz="4" w:space="0" w:color="auto"/>
              <w:right w:val="single" w:sz="4" w:space="0" w:color="auto"/>
            </w:tcBorders>
            <w:shd w:val="clear" w:color="auto" w:fill="auto"/>
            <w:vAlign w:val="center"/>
            <w:hideMark/>
          </w:tcPr>
          <w:p w14:paraId="280072FE"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外汇局山东省分局</w:t>
            </w:r>
          </w:p>
        </w:tc>
        <w:tc>
          <w:tcPr>
            <w:tcW w:w="557" w:type="pct"/>
            <w:tcBorders>
              <w:top w:val="nil"/>
              <w:left w:val="nil"/>
              <w:bottom w:val="single" w:sz="4" w:space="0" w:color="auto"/>
              <w:right w:val="single" w:sz="4" w:space="0" w:color="auto"/>
            </w:tcBorders>
            <w:shd w:val="clear" w:color="auto" w:fill="auto"/>
            <w:vAlign w:val="center"/>
            <w:hideMark/>
          </w:tcPr>
          <w:p w14:paraId="34483D4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E8A9D6A" w14:textId="431487F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09A0CE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154</w:t>
            </w:r>
          </w:p>
        </w:tc>
        <w:tc>
          <w:tcPr>
            <w:tcW w:w="529" w:type="pct"/>
            <w:tcBorders>
              <w:top w:val="nil"/>
              <w:left w:val="nil"/>
              <w:bottom w:val="single" w:sz="4" w:space="0" w:color="auto"/>
              <w:right w:val="single" w:sz="4" w:space="0" w:color="auto"/>
            </w:tcBorders>
            <w:shd w:val="clear" w:color="auto" w:fill="auto"/>
            <w:vAlign w:val="center"/>
            <w:hideMark/>
          </w:tcPr>
          <w:p w14:paraId="60EF227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2-53</w:t>
            </w:r>
          </w:p>
        </w:tc>
        <w:tc>
          <w:tcPr>
            <w:tcW w:w="954" w:type="pct"/>
            <w:tcBorders>
              <w:top w:val="nil"/>
              <w:left w:val="nil"/>
              <w:bottom w:val="single" w:sz="4" w:space="0" w:color="auto"/>
              <w:right w:val="single" w:sz="4" w:space="0" w:color="auto"/>
            </w:tcBorders>
            <w:shd w:val="clear" w:color="auto" w:fill="auto"/>
            <w:vAlign w:val="center"/>
            <w:hideMark/>
          </w:tcPr>
          <w:p w14:paraId="5109E99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04537F88"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外债资金意愿结汇</w:t>
            </w:r>
          </w:p>
        </w:tc>
        <w:tc>
          <w:tcPr>
            <w:tcW w:w="1136" w:type="pct"/>
            <w:tcBorders>
              <w:top w:val="nil"/>
              <w:left w:val="nil"/>
              <w:bottom w:val="single" w:sz="4" w:space="0" w:color="auto"/>
              <w:right w:val="single" w:sz="4" w:space="0" w:color="auto"/>
            </w:tcBorders>
            <w:shd w:val="clear" w:color="auto" w:fill="auto"/>
            <w:vAlign w:val="center"/>
            <w:hideMark/>
          </w:tcPr>
          <w:p w14:paraId="12503BEE"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外汇局山东省分局</w:t>
            </w:r>
          </w:p>
        </w:tc>
        <w:tc>
          <w:tcPr>
            <w:tcW w:w="557" w:type="pct"/>
            <w:tcBorders>
              <w:top w:val="nil"/>
              <w:left w:val="nil"/>
              <w:bottom w:val="single" w:sz="4" w:space="0" w:color="auto"/>
              <w:right w:val="single" w:sz="4" w:space="0" w:color="auto"/>
            </w:tcBorders>
            <w:shd w:val="clear" w:color="auto" w:fill="auto"/>
            <w:vAlign w:val="center"/>
            <w:hideMark/>
          </w:tcPr>
          <w:p w14:paraId="2B17E3C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30AEFB2" w14:textId="1EC9127E"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6C5CDF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155</w:t>
            </w:r>
          </w:p>
        </w:tc>
        <w:tc>
          <w:tcPr>
            <w:tcW w:w="529" w:type="pct"/>
            <w:tcBorders>
              <w:top w:val="nil"/>
              <w:left w:val="nil"/>
              <w:bottom w:val="single" w:sz="4" w:space="0" w:color="auto"/>
              <w:right w:val="single" w:sz="4" w:space="0" w:color="auto"/>
            </w:tcBorders>
            <w:shd w:val="clear" w:color="auto" w:fill="auto"/>
            <w:vAlign w:val="center"/>
            <w:hideMark/>
          </w:tcPr>
          <w:p w14:paraId="5D7B4A2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2-59</w:t>
            </w:r>
          </w:p>
        </w:tc>
        <w:tc>
          <w:tcPr>
            <w:tcW w:w="954" w:type="pct"/>
            <w:tcBorders>
              <w:top w:val="nil"/>
              <w:left w:val="nil"/>
              <w:bottom w:val="single" w:sz="4" w:space="0" w:color="auto"/>
              <w:right w:val="single" w:sz="4" w:space="0" w:color="auto"/>
            </w:tcBorders>
            <w:shd w:val="clear" w:color="auto" w:fill="auto"/>
            <w:vAlign w:val="center"/>
            <w:hideMark/>
          </w:tcPr>
          <w:p w14:paraId="5DD7C62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39DAA5A8"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开展个人其他经常项目人民币跨境结算业务</w:t>
            </w:r>
          </w:p>
        </w:tc>
        <w:tc>
          <w:tcPr>
            <w:tcW w:w="1136" w:type="pct"/>
            <w:tcBorders>
              <w:top w:val="nil"/>
              <w:left w:val="nil"/>
              <w:bottom w:val="single" w:sz="4" w:space="0" w:color="auto"/>
              <w:right w:val="single" w:sz="4" w:space="0" w:color="auto"/>
            </w:tcBorders>
            <w:shd w:val="clear" w:color="auto" w:fill="auto"/>
            <w:vAlign w:val="center"/>
            <w:hideMark/>
          </w:tcPr>
          <w:p w14:paraId="1411FACC"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人民银行济南分行</w:t>
            </w:r>
          </w:p>
        </w:tc>
        <w:tc>
          <w:tcPr>
            <w:tcW w:w="557" w:type="pct"/>
            <w:tcBorders>
              <w:top w:val="nil"/>
              <w:left w:val="nil"/>
              <w:bottom w:val="single" w:sz="4" w:space="0" w:color="auto"/>
              <w:right w:val="single" w:sz="4" w:space="0" w:color="auto"/>
            </w:tcBorders>
            <w:shd w:val="clear" w:color="auto" w:fill="auto"/>
            <w:vAlign w:val="center"/>
            <w:hideMark/>
          </w:tcPr>
          <w:p w14:paraId="10CF12A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9C82E03" w14:textId="338B984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59A82D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156</w:t>
            </w:r>
          </w:p>
        </w:tc>
        <w:tc>
          <w:tcPr>
            <w:tcW w:w="529" w:type="pct"/>
            <w:tcBorders>
              <w:top w:val="nil"/>
              <w:left w:val="nil"/>
              <w:bottom w:val="single" w:sz="4" w:space="0" w:color="auto"/>
              <w:right w:val="single" w:sz="4" w:space="0" w:color="auto"/>
            </w:tcBorders>
            <w:shd w:val="clear" w:color="auto" w:fill="auto"/>
            <w:vAlign w:val="center"/>
            <w:hideMark/>
          </w:tcPr>
          <w:p w14:paraId="139B343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2-60</w:t>
            </w:r>
          </w:p>
        </w:tc>
        <w:tc>
          <w:tcPr>
            <w:tcW w:w="954" w:type="pct"/>
            <w:tcBorders>
              <w:top w:val="nil"/>
              <w:left w:val="nil"/>
              <w:bottom w:val="single" w:sz="4" w:space="0" w:color="auto"/>
              <w:right w:val="single" w:sz="4" w:space="0" w:color="auto"/>
            </w:tcBorders>
            <w:shd w:val="clear" w:color="auto" w:fill="auto"/>
            <w:vAlign w:val="center"/>
            <w:hideMark/>
          </w:tcPr>
          <w:p w14:paraId="442F43A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64441CE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便利企业境外募集人民币资金汇入境内使用</w:t>
            </w:r>
          </w:p>
        </w:tc>
        <w:tc>
          <w:tcPr>
            <w:tcW w:w="1136" w:type="pct"/>
            <w:tcBorders>
              <w:top w:val="nil"/>
              <w:left w:val="nil"/>
              <w:bottom w:val="single" w:sz="4" w:space="0" w:color="auto"/>
              <w:right w:val="single" w:sz="4" w:space="0" w:color="auto"/>
            </w:tcBorders>
            <w:shd w:val="clear" w:color="auto" w:fill="auto"/>
            <w:vAlign w:val="center"/>
            <w:hideMark/>
          </w:tcPr>
          <w:p w14:paraId="2416FBE8"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人民银行济南分行</w:t>
            </w:r>
          </w:p>
        </w:tc>
        <w:tc>
          <w:tcPr>
            <w:tcW w:w="557" w:type="pct"/>
            <w:tcBorders>
              <w:top w:val="nil"/>
              <w:left w:val="nil"/>
              <w:bottom w:val="single" w:sz="4" w:space="0" w:color="auto"/>
              <w:right w:val="single" w:sz="4" w:space="0" w:color="auto"/>
            </w:tcBorders>
            <w:shd w:val="clear" w:color="auto" w:fill="auto"/>
            <w:vAlign w:val="center"/>
            <w:hideMark/>
          </w:tcPr>
          <w:p w14:paraId="20CAA92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D400DF7" w14:textId="4BDA76A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F99F1B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157</w:t>
            </w:r>
          </w:p>
        </w:tc>
        <w:tc>
          <w:tcPr>
            <w:tcW w:w="529" w:type="pct"/>
            <w:tcBorders>
              <w:top w:val="nil"/>
              <w:left w:val="nil"/>
              <w:bottom w:val="single" w:sz="4" w:space="0" w:color="auto"/>
              <w:right w:val="single" w:sz="4" w:space="0" w:color="auto"/>
            </w:tcBorders>
            <w:shd w:val="clear" w:color="auto" w:fill="auto"/>
            <w:vAlign w:val="center"/>
            <w:hideMark/>
          </w:tcPr>
          <w:p w14:paraId="3FDA13E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2-61</w:t>
            </w:r>
          </w:p>
        </w:tc>
        <w:tc>
          <w:tcPr>
            <w:tcW w:w="954" w:type="pct"/>
            <w:tcBorders>
              <w:top w:val="nil"/>
              <w:left w:val="nil"/>
              <w:bottom w:val="single" w:sz="4" w:space="0" w:color="auto"/>
              <w:right w:val="single" w:sz="4" w:space="0" w:color="auto"/>
            </w:tcBorders>
            <w:shd w:val="clear" w:color="auto" w:fill="auto"/>
            <w:vAlign w:val="center"/>
            <w:hideMark/>
          </w:tcPr>
          <w:p w14:paraId="2C396CE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32132B9D"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深入开展“信易贷”支持中小</w:t>
            </w:r>
            <w:proofErr w:type="gramStart"/>
            <w:r w:rsidRPr="000917D7">
              <w:rPr>
                <w:rFonts w:asciiTheme="minorEastAsia" w:hAnsiTheme="minorEastAsia" w:cs="宋体" w:hint="eastAsia"/>
                <w:color w:val="000000"/>
                <w:kern w:val="0"/>
                <w:szCs w:val="21"/>
              </w:rPr>
              <w:t>微企业</w:t>
            </w:r>
            <w:proofErr w:type="gramEnd"/>
            <w:r w:rsidRPr="000917D7">
              <w:rPr>
                <w:rFonts w:asciiTheme="minorEastAsia" w:hAnsiTheme="minorEastAsia" w:cs="宋体" w:hint="eastAsia"/>
                <w:color w:val="000000"/>
                <w:kern w:val="0"/>
                <w:szCs w:val="21"/>
              </w:rPr>
              <w:t>融资</w:t>
            </w:r>
          </w:p>
        </w:tc>
        <w:tc>
          <w:tcPr>
            <w:tcW w:w="1136" w:type="pct"/>
            <w:tcBorders>
              <w:top w:val="nil"/>
              <w:left w:val="nil"/>
              <w:bottom w:val="single" w:sz="4" w:space="0" w:color="auto"/>
              <w:right w:val="single" w:sz="4" w:space="0" w:color="auto"/>
            </w:tcBorders>
            <w:shd w:val="clear" w:color="auto" w:fill="auto"/>
            <w:vAlign w:val="center"/>
            <w:hideMark/>
          </w:tcPr>
          <w:p w14:paraId="359A740F"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省发展改革委</w:t>
            </w:r>
          </w:p>
          <w:p w14:paraId="247CF623" w14:textId="433078E3"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山东银保监局</w:t>
            </w:r>
          </w:p>
        </w:tc>
        <w:tc>
          <w:tcPr>
            <w:tcW w:w="557" w:type="pct"/>
            <w:tcBorders>
              <w:top w:val="nil"/>
              <w:left w:val="nil"/>
              <w:bottom w:val="single" w:sz="4" w:space="0" w:color="auto"/>
              <w:right w:val="single" w:sz="4" w:space="0" w:color="auto"/>
            </w:tcBorders>
            <w:shd w:val="clear" w:color="auto" w:fill="auto"/>
            <w:vAlign w:val="center"/>
            <w:hideMark/>
          </w:tcPr>
          <w:p w14:paraId="68FB56D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EB7469E" w14:textId="13AE9D0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D64809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158</w:t>
            </w:r>
          </w:p>
        </w:tc>
        <w:tc>
          <w:tcPr>
            <w:tcW w:w="529" w:type="pct"/>
            <w:tcBorders>
              <w:top w:val="nil"/>
              <w:left w:val="nil"/>
              <w:bottom w:val="single" w:sz="4" w:space="0" w:color="auto"/>
              <w:right w:val="single" w:sz="4" w:space="0" w:color="auto"/>
            </w:tcBorders>
            <w:shd w:val="clear" w:color="auto" w:fill="auto"/>
            <w:vAlign w:val="center"/>
            <w:hideMark/>
          </w:tcPr>
          <w:p w14:paraId="43A6F69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3-15</w:t>
            </w:r>
          </w:p>
        </w:tc>
        <w:tc>
          <w:tcPr>
            <w:tcW w:w="954" w:type="pct"/>
            <w:tcBorders>
              <w:top w:val="nil"/>
              <w:left w:val="nil"/>
              <w:bottom w:val="single" w:sz="4" w:space="0" w:color="auto"/>
              <w:right w:val="single" w:sz="4" w:space="0" w:color="auto"/>
            </w:tcBorders>
            <w:shd w:val="clear" w:color="auto" w:fill="auto"/>
            <w:vAlign w:val="center"/>
            <w:hideMark/>
          </w:tcPr>
          <w:p w14:paraId="774F5D9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3AC750E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智能化地方金融风险监测防控平台（中国（广东）自贸试验区提供）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0B77E4AC"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118C4EC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7D9A5CE" w14:textId="098929F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81CEDD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159</w:t>
            </w:r>
          </w:p>
        </w:tc>
        <w:tc>
          <w:tcPr>
            <w:tcW w:w="529" w:type="pct"/>
            <w:tcBorders>
              <w:top w:val="nil"/>
              <w:left w:val="nil"/>
              <w:bottom w:val="single" w:sz="4" w:space="0" w:color="auto"/>
              <w:right w:val="single" w:sz="4" w:space="0" w:color="auto"/>
            </w:tcBorders>
            <w:shd w:val="clear" w:color="auto" w:fill="auto"/>
            <w:vAlign w:val="center"/>
            <w:hideMark/>
          </w:tcPr>
          <w:p w14:paraId="38DC63A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3-18</w:t>
            </w:r>
          </w:p>
        </w:tc>
        <w:tc>
          <w:tcPr>
            <w:tcW w:w="954" w:type="pct"/>
            <w:tcBorders>
              <w:top w:val="nil"/>
              <w:left w:val="nil"/>
              <w:bottom w:val="single" w:sz="4" w:space="0" w:color="auto"/>
              <w:right w:val="single" w:sz="4" w:space="0" w:color="auto"/>
            </w:tcBorders>
            <w:shd w:val="clear" w:color="auto" w:fill="auto"/>
            <w:vAlign w:val="center"/>
            <w:hideMark/>
          </w:tcPr>
          <w:p w14:paraId="79E72F9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3519A9B8"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租赁资产证券化业务创新（中国（天津）自贸试验区提供）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3490C70B"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3130CA9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E2E339E" w14:textId="3DF7FF3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3BA8F3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160</w:t>
            </w:r>
          </w:p>
        </w:tc>
        <w:tc>
          <w:tcPr>
            <w:tcW w:w="529" w:type="pct"/>
            <w:tcBorders>
              <w:top w:val="nil"/>
              <w:left w:val="nil"/>
              <w:bottom w:val="single" w:sz="4" w:space="0" w:color="auto"/>
              <w:right w:val="single" w:sz="4" w:space="0" w:color="auto"/>
            </w:tcBorders>
            <w:shd w:val="clear" w:color="auto" w:fill="auto"/>
            <w:vAlign w:val="center"/>
            <w:hideMark/>
          </w:tcPr>
          <w:p w14:paraId="1715712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3-32</w:t>
            </w:r>
          </w:p>
        </w:tc>
        <w:tc>
          <w:tcPr>
            <w:tcW w:w="954" w:type="pct"/>
            <w:tcBorders>
              <w:top w:val="nil"/>
              <w:left w:val="nil"/>
              <w:bottom w:val="single" w:sz="4" w:space="0" w:color="auto"/>
              <w:right w:val="single" w:sz="4" w:space="0" w:color="auto"/>
            </w:tcBorders>
            <w:shd w:val="clear" w:color="auto" w:fill="auto"/>
            <w:vAlign w:val="center"/>
            <w:hideMark/>
          </w:tcPr>
          <w:p w14:paraId="2CA37B4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16BE1C68"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推行不动产抵押权变更登记（中国（湖北）自贸试验区提供）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165476AF"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4159D43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1A0F2F0" w14:textId="6C041F91"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D7F09B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161</w:t>
            </w:r>
          </w:p>
        </w:tc>
        <w:tc>
          <w:tcPr>
            <w:tcW w:w="529" w:type="pct"/>
            <w:tcBorders>
              <w:top w:val="nil"/>
              <w:left w:val="nil"/>
              <w:bottom w:val="single" w:sz="4" w:space="0" w:color="auto"/>
              <w:right w:val="single" w:sz="4" w:space="0" w:color="auto"/>
            </w:tcBorders>
            <w:shd w:val="clear" w:color="auto" w:fill="auto"/>
            <w:vAlign w:val="center"/>
            <w:hideMark/>
          </w:tcPr>
          <w:p w14:paraId="4DA5939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3-35</w:t>
            </w:r>
          </w:p>
        </w:tc>
        <w:tc>
          <w:tcPr>
            <w:tcW w:w="954" w:type="pct"/>
            <w:tcBorders>
              <w:top w:val="nil"/>
              <w:left w:val="nil"/>
              <w:bottom w:val="single" w:sz="4" w:space="0" w:color="auto"/>
              <w:right w:val="single" w:sz="4" w:space="0" w:color="auto"/>
            </w:tcBorders>
            <w:shd w:val="clear" w:color="auto" w:fill="auto"/>
            <w:vAlign w:val="center"/>
            <w:hideMark/>
          </w:tcPr>
          <w:p w14:paraId="641BF25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1F2C5EA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铁路提单信用证融资结算（中国（重庆）自贸试验区提供）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0436FF5D"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4CEF411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3A82CEB" w14:textId="1468AD7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694A40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162</w:t>
            </w:r>
          </w:p>
        </w:tc>
        <w:tc>
          <w:tcPr>
            <w:tcW w:w="529" w:type="pct"/>
            <w:tcBorders>
              <w:top w:val="nil"/>
              <w:left w:val="nil"/>
              <w:bottom w:val="single" w:sz="4" w:space="0" w:color="auto"/>
              <w:right w:val="single" w:sz="4" w:space="0" w:color="auto"/>
            </w:tcBorders>
            <w:shd w:val="clear" w:color="auto" w:fill="auto"/>
            <w:vAlign w:val="center"/>
            <w:hideMark/>
          </w:tcPr>
          <w:p w14:paraId="6F6554E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3-36</w:t>
            </w:r>
          </w:p>
        </w:tc>
        <w:tc>
          <w:tcPr>
            <w:tcW w:w="954" w:type="pct"/>
            <w:tcBorders>
              <w:top w:val="nil"/>
              <w:left w:val="nil"/>
              <w:bottom w:val="single" w:sz="4" w:space="0" w:color="auto"/>
              <w:right w:val="single" w:sz="4" w:space="0" w:color="auto"/>
            </w:tcBorders>
            <w:shd w:val="clear" w:color="auto" w:fill="auto"/>
            <w:vAlign w:val="center"/>
            <w:hideMark/>
          </w:tcPr>
          <w:p w14:paraId="1D7793F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0F732CA4"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知识价值信用融资新模式（中国（重庆）自贸试验区提供）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508449DF"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7E12D5F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FBF11C7" w14:textId="597E664B"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5CFFD5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163</w:t>
            </w:r>
          </w:p>
        </w:tc>
        <w:tc>
          <w:tcPr>
            <w:tcW w:w="529" w:type="pct"/>
            <w:tcBorders>
              <w:top w:val="nil"/>
              <w:left w:val="nil"/>
              <w:bottom w:val="single" w:sz="4" w:space="0" w:color="auto"/>
              <w:right w:val="single" w:sz="4" w:space="0" w:color="auto"/>
            </w:tcBorders>
            <w:shd w:val="clear" w:color="auto" w:fill="auto"/>
            <w:vAlign w:val="center"/>
            <w:hideMark/>
          </w:tcPr>
          <w:p w14:paraId="27363DB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3-39</w:t>
            </w:r>
          </w:p>
        </w:tc>
        <w:tc>
          <w:tcPr>
            <w:tcW w:w="954" w:type="pct"/>
            <w:tcBorders>
              <w:top w:val="nil"/>
              <w:left w:val="nil"/>
              <w:bottom w:val="single" w:sz="4" w:space="0" w:color="auto"/>
              <w:right w:val="single" w:sz="4" w:space="0" w:color="auto"/>
            </w:tcBorders>
            <w:shd w:val="clear" w:color="auto" w:fill="auto"/>
            <w:vAlign w:val="center"/>
            <w:hideMark/>
          </w:tcPr>
          <w:p w14:paraId="66EA197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3DDF42A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“铁银通”铁路运单金融化创新（中国（四川）自贸试验区提供）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390D778F"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54B06FD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9D25A9C" w14:textId="380B348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019B92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164</w:t>
            </w:r>
          </w:p>
        </w:tc>
        <w:tc>
          <w:tcPr>
            <w:tcW w:w="529" w:type="pct"/>
            <w:tcBorders>
              <w:top w:val="nil"/>
              <w:left w:val="nil"/>
              <w:bottom w:val="single" w:sz="4" w:space="0" w:color="auto"/>
              <w:right w:val="single" w:sz="4" w:space="0" w:color="auto"/>
            </w:tcBorders>
            <w:shd w:val="clear" w:color="auto" w:fill="auto"/>
            <w:vAlign w:val="center"/>
            <w:hideMark/>
          </w:tcPr>
          <w:p w14:paraId="65E0563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3-40</w:t>
            </w:r>
          </w:p>
        </w:tc>
        <w:tc>
          <w:tcPr>
            <w:tcW w:w="954" w:type="pct"/>
            <w:tcBorders>
              <w:top w:val="nil"/>
              <w:left w:val="nil"/>
              <w:bottom w:val="single" w:sz="4" w:space="0" w:color="auto"/>
              <w:right w:val="single" w:sz="4" w:space="0" w:color="auto"/>
            </w:tcBorders>
            <w:shd w:val="clear" w:color="auto" w:fill="auto"/>
            <w:vAlign w:val="center"/>
            <w:hideMark/>
          </w:tcPr>
          <w:p w14:paraId="6A59834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070D42B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“自贸通”综合金融服务（中国（四川）自贸试验区提供）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22C406E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5549586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3D800DE" w14:textId="04436DFE"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5EB0D0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165</w:t>
            </w:r>
          </w:p>
        </w:tc>
        <w:tc>
          <w:tcPr>
            <w:tcW w:w="529" w:type="pct"/>
            <w:tcBorders>
              <w:top w:val="nil"/>
              <w:left w:val="nil"/>
              <w:bottom w:val="single" w:sz="4" w:space="0" w:color="auto"/>
              <w:right w:val="single" w:sz="4" w:space="0" w:color="auto"/>
            </w:tcBorders>
            <w:shd w:val="clear" w:color="auto" w:fill="auto"/>
            <w:vAlign w:val="center"/>
            <w:hideMark/>
          </w:tcPr>
          <w:p w14:paraId="755FB73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3-41</w:t>
            </w:r>
          </w:p>
        </w:tc>
        <w:tc>
          <w:tcPr>
            <w:tcW w:w="954" w:type="pct"/>
            <w:tcBorders>
              <w:top w:val="nil"/>
              <w:left w:val="nil"/>
              <w:bottom w:val="single" w:sz="4" w:space="0" w:color="auto"/>
              <w:right w:val="single" w:sz="4" w:space="0" w:color="auto"/>
            </w:tcBorders>
            <w:shd w:val="clear" w:color="auto" w:fill="auto"/>
            <w:vAlign w:val="center"/>
            <w:hideMark/>
          </w:tcPr>
          <w:p w14:paraId="74045B2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6629940C"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“通丝路”——跨境电子商务人民币业务服务平台（中国（陕西）自贸试验区提供）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64218911"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759442E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BC062AE" w14:textId="797A3D78"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0A63A3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166</w:t>
            </w:r>
          </w:p>
        </w:tc>
        <w:tc>
          <w:tcPr>
            <w:tcW w:w="529" w:type="pct"/>
            <w:tcBorders>
              <w:top w:val="nil"/>
              <w:left w:val="nil"/>
              <w:bottom w:val="single" w:sz="4" w:space="0" w:color="auto"/>
              <w:right w:val="single" w:sz="4" w:space="0" w:color="auto"/>
            </w:tcBorders>
            <w:shd w:val="clear" w:color="auto" w:fill="auto"/>
            <w:vAlign w:val="center"/>
            <w:hideMark/>
          </w:tcPr>
          <w:p w14:paraId="2414033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3-47</w:t>
            </w:r>
          </w:p>
        </w:tc>
        <w:tc>
          <w:tcPr>
            <w:tcW w:w="954" w:type="pct"/>
            <w:tcBorders>
              <w:top w:val="nil"/>
              <w:left w:val="nil"/>
              <w:bottom w:val="single" w:sz="4" w:space="0" w:color="auto"/>
              <w:right w:val="single" w:sz="4" w:space="0" w:color="auto"/>
            </w:tcBorders>
            <w:shd w:val="clear" w:color="auto" w:fill="auto"/>
            <w:vAlign w:val="center"/>
            <w:hideMark/>
          </w:tcPr>
          <w:p w14:paraId="2ECCD19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02906712"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推动两岸征信信息互通优化信贷服务</w:t>
            </w:r>
          </w:p>
        </w:tc>
        <w:tc>
          <w:tcPr>
            <w:tcW w:w="1136" w:type="pct"/>
            <w:tcBorders>
              <w:top w:val="nil"/>
              <w:left w:val="nil"/>
              <w:bottom w:val="single" w:sz="4" w:space="0" w:color="auto"/>
              <w:right w:val="single" w:sz="4" w:space="0" w:color="auto"/>
            </w:tcBorders>
            <w:shd w:val="clear" w:color="auto" w:fill="auto"/>
            <w:vAlign w:val="center"/>
            <w:hideMark/>
          </w:tcPr>
          <w:p w14:paraId="78CEC44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2F4CAE1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8470734" w14:textId="31F674C1"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E96866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167</w:t>
            </w:r>
          </w:p>
        </w:tc>
        <w:tc>
          <w:tcPr>
            <w:tcW w:w="529" w:type="pct"/>
            <w:tcBorders>
              <w:top w:val="nil"/>
              <w:left w:val="nil"/>
              <w:bottom w:val="single" w:sz="4" w:space="0" w:color="auto"/>
              <w:right w:val="single" w:sz="4" w:space="0" w:color="auto"/>
            </w:tcBorders>
            <w:shd w:val="clear" w:color="auto" w:fill="auto"/>
            <w:vAlign w:val="center"/>
            <w:hideMark/>
          </w:tcPr>
          <w:p w14:paraId="3FADF08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3-51</w:t>
            </w:r>
          </w:p>
        </w:tc>
        <w:tc>
          <w:tcPr>
            <w:tcW w:w="954" w:type="pct"/>
            <w:tcBorders>
              <w:top w:val="nil"/>
              <w:left w:val="nil"/>
              <w:bottom w:val="single" w:sz="4" w:space="0" w:color="auto"/>
              <w:right w:val="single" w:sz="4" w:space="0" w:color="auto"/>
            </w:tcBorders>
            <w:shd w:val="clear" w:color="auto" w:fill="auto"/>
            <w:vAlign w:val="center"/>
            <w:hideMark/>
          </w:tcPr>
          <w:p w14:paraId="0EF2761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06A83508"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科技信贷政策导向效果评价机制</w:t>
            </w:r>
          </w:p>
        </w:tc>
        <w:tc>
          <w:tcPr>
            <w:tcW w:w="1136" w:type="pct"/>
            <w:tcBorders>
              <w:top w:val="nil"/>
              <w:left w:val="nil"/>
              <w:bottom w:val="single" w:sz="4" w:space="0" w:color="auto"/>
              <w:right w:val="single" w:sz="4" w:space="0" w:color="auto"/>
            </w:tcBorders>
            <w:shd w:val="clear" w:color="auto" w:fill="auto"/>
            <w:vAlign w:val="center"/>
            <w:hideMark/>
          </w:tcPr>
          <w:p w14:paraId="7E0738FD"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76222DE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49DE054" w14:textId="64684257"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7EC101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168</w:t>
            </w:r>
          </w:p>
        </w:tc>
        <w:tc>
          <w:tcPr>
            <w:tcW w:w="529" w:type="pct"/>
            <w:tcBorders>
              <w:top w:val="nil"/>
              <w:left w:val="nil"/>
              <w:bottom w:val="single" w:sz="4" w:space="0" w:color="auto"/>
              <w:right w:val="single" w:sz="4" w:space="0" w:color="auto"/>
            </w:tcBorders>
            <w:shd w:val="clear" w:color="auto" w:fill="auto"/>
            <w:vAlign w:val="center"/>
            <w:hideMark/>
          </w:tcPr>
          <w:p w14:paraId="3632E12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3-54</w:t>
            </w:r>
          </w:p>
        </w:tc>
        <w:tc>
          <w:tcPr>
            <w:tcW w:w="954" w:type="pct"/>
            <w:tcBorders>
              <w:top w:val="nil"/>
              <w:left w:val="nil"/>
              <w:bottom w:val="single" w:sz="4" w:space="0" w:color="auto"/>
              <w:right w:val="single" w:sz="4" w:space="0" w:color="auto"/>
            </w:tcBorders>
            <w:shd w:val="clear" w:color="auto" w:fill="auto"/>
            <w:vAlign w:val="center"/>
            <w:hideMark/>
          </w:tcPr>
          <w:p w14:paraId="58F587D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5E690CA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多元化农业保险助</w:t>
            </w:r>
            <w:proofErr w:type="gramStart"/>
            <w:r w:rsidRPr="000917D7">
              <w:rPr>
                <w:rFonts w:asciiTheme="minorEastAsia" w:hAnsiTheme="minorEastAsia" w:cs="宋体" w:hint="eastAsia"/>
                <w:color w:val="000000"/>
                <w:kern w:val="0"/>
                <w:szCs w:val="21"/>
              </w:rPr>
              <w:t>推现代</w:t>
            </w:r>
            <w:proofErr w:type="gramEnd"/>
            <w:r w:rsidRPr="000917D7">
              <w:rPr>
                <w:rFonts w:asciiTheme="minorEastAsia" w:hAnsiTheme="minorEastAsia" w:cs="宋体" w:hint="eastAsia"/>
                <w:color w:val="000000"/>
                <w:kern w:val="0"/>
                <w:szCs w:val="21"/>
              </w:rPr>
              <w:t>农业发展</w:t>
            </w:r>
          </w:p>
        </w:tc>
        <w:tc>
          <w:tcPr>
            <w:tcW w:w="1136" w:type="pct"/>
            <w:tcBorders>
              <w:top w:val="nil"/>
              <w:left w:val="nil"/>
              <w:bottom w:val="single" w:sz="4" w:space="0" w:color="auto"/>
              <w:right w:val="single" w:sz="4" w:space="0" w:color="auto"/>
            </w:tcBorders>
            <w:shd w:val="clear" w:color="auto" w:fill="auto"/>
            <w:vAlign w:val="center"/>
            <w:hideMark/>
          </w:tcPr>
          <w:p w14:paraId="7F187DA5"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69992E9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F636DC3" w14:textId="5A53F2F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7B3BF3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169</w:t>
            </w:r>
          </w:p>
        </w:tc>
        <w:tc>
          <w:tcPr>
            <w:tcW w:w="529" w:type="pct"/>
            <w:tcBorders>
              <w:top w:val="nil"/>
              <w:left w:val="nil"/>
              <w:bottom w:val="single" w:sz="4" w:space="0" w:color="auto"/>
              <w:right w:val="single" w:sz="4" w:space="0" w:color="auto"/>
            </w:tcBorders>
            <w:shd w:val="clear" w:color="auto" w:fill="auto"/>
            <w:vAlign w:val="center"/>
            <w:hideMark/>
          </w:tcPr>
          <w:p w14:paraId="35BAC25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3-58</w:t>
            </w:r>
          </w:p>
        </w:tc>
        <w:tc>
          <w:tcPr>
            <w:tcW w:w="954" w:type="pct"/>
            <w:tcBorders>
              <w:top w:val="nil"/>
              <w:left w:val="nil"/>
              <w:bottom w:val="single" w:sz="4" w:space="0" w:color="auto"/>
              <w:right w:val="single" w:sz="4" w:space="0" w:color="auto"/>
            </w:tcBorders>
            <w:shd w:val="clear" w:color="auto" w:fill="auto"/>
            <w:vAlign w:val="center"/>
            <w:hideMark/>
          </w:tcPr>
          <w:p w14:paraId="58BE9A5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金融创新</w:t>
            </w:r>
          </w:p>
        </w:tc>
        <w:tc>
          <w:tcPr>
            <w:tcW w:w="1294" w:type="pct"/>
            <w:tcBorders>
              <w:top w:val="nil"/>
              <w:left w:val="nil"/>
              <w:bottom w:val="single" w:sz="4" w:space="0" w:color="auto"/>
              <w:right w:val="single" w:sz="4" w:space="0" w:color="auto"/>
            </w:tcBorders>
            <w:shd w:val="clear" w:color="auto" w:fill="auto"/>
            <w:vAlign w:val="center"/>
            <w:hideMark/>
          </w:tcPr>
          <w:p w14:paraId="2334A6F2"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边境地区跨境人民币使用改革创新</w:t>
            </w:r>
          </w:p>
        </w:tc>
        <w:tc>
          <w:tcPr>
            <w:tcW w:w="1136" w:type="pct"/>
            <w:tcBorders>
              <w:top w:val="nil"/>
              <w:left w:val="nil"/>
              <w:bottom w:val="single" w:sz="4" w:space="0" w:color="auto"/>
              <w:right w:val="single" w:sz="4" w:space="0" w:color="auto"/>
            </w:tcBorders>
            <w:shd w:val="clear" w:color="auto" w:fill="auto"/>
            <w:vAlign w:val="center"/>
            <w:hideMark/>
          </w:tcPr>
          <w:p w14:paraId="35F55E7E"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2136D3A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F0129C4" w14:textId="78141C72"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476AA7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170</w:t>
            </w:r>
          </w:p>
        </w:tc>
        <w:tc>
          <w:tcPr>
            <w:tcW w:w="529" w:type="pct"/>
            <w:tcBorders>
              <w:top w:val="nil"/>
              <w:left w:val="nil"/>
              <w:bottom w:val="single" w:sz="4" w:space="0" w:color="auto"/>
              <w:right w:val="single" w:sz="4" w:space="0" w:color="auto"/>
            </w:tcBorders>
            <w:shd w:val="clear" w:color="auto" w:fill="auto"/>
            <w:vAlign w:val="center"/>
            <w:hideMark/>
          </w:tcPr>
          <w:p w14:paraId="477705F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w:t>
            </w:r>
          </w:p>
        </w:tc>
        <w:tc>
          <w:tcPr>
            <w:tcW w:w="954" w:type="pct"/>
            <w:tcBorders>
              <w:top w:val="nil"/>
              <w:left w:val="nil"/>
              <w:bottom w:val="single" w:sz="4" w:space="0" w:color="auto"/>
              <w:right w:val="single" w:sz="4" w:space="0" w:color="auto"/>
            </w:tcBorders>
            <w:shd w:val="clear" w:color="auto" w:fill="auto"/>
            <w:vAlign w:val="center"/>
            <w:hideMark/>
          </w:tcPr>
          <w:p w14:paraId="3C2C303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064382C2"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社会信用体系</w:t>
            </w:r>
          </w:p>
        </w:tc>
        <w:tc>
          <w:tcPr>
            <w:tcW w:w="1136" w:type="pct"/>
            <w:tcBorders>
              <w:top w:val="nil"/>
              <w:left w:val="nil"/>
              <w:bottom w:val="single" w:sz="4" w:space="0" w:color="auto"/>
              <w:right w:val="single" w:sz="4" w:space="0" w:color="auto"/>
            </w:tcBorders>
            <w:shd w:val="clear" w:color="auto" w:fill="auto"/>
            <w:vAlign w:val="center"/>
            <w:hideMark/>
          </w:tcPr>
          <w:p w14:paraId="3BE3B623" w14:textId="793606C8" w:rsidR="009C1910" w:rsidRPr="000917D7" w:rsidRDefault="009C1910" w:rsidP="00F71DDD">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省发展改革委、人民银行济南分行省委编办、</w:t>
            </w:r>
          </w:p>
          <w:p w14:paraId="66FC03D9" w14:textId="12191489" w:rsidR="009C1910" w:rsidRPr="000917D7" w:rsidRDefault="009C1910" w:rsidP="00F71DDD">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省商务厅、省市场监管局等行业监管部门</w:t>
            </w:r>
          </w:p>
        </w:tc>
        <w:tc>
          <w:tcPr>
            <w:tcW w:w="557" w:type="pct"/>
            <w:tcBorders>
              <w:top w:val="nil"/>
              <w:left w:val="nil"/>
              <w:bottom w:val="single" w:sz="4" w:space="0" w:color="auto"/>
              <w:right w:val="single" w:sz="4" w:space="0" w:color="auto"/>
            </w:tcBorders>
            <w:shd w:val="clear" w:color="auto" w:fill="auto"/>
            <w:vAlign w:val="center"/>
            <w:hideMark/>
          </w:tcPr>
          <w:p w14:paraId="6D2C7E9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55977B2" w14:textId="70867D7D"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AAC25F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171</w:t>
            </w:r>
          </w:p>
        </w:tc>
        <w:tc>
          <w:tcPr>
            <w:tcW w:w="529" w:type="pct"/>
            <w:tcBorders>
              <w:top w:val="nil"/>
              <w:left w:val="nil"/>
              <w:bottom w:val="single" w:sz="4" w:space="0" w:color="auto"/>
              <w:right w:val="single" w:sz="4" w:space="0" w:color="auto"/>
            </w:tcBorders>
            <w:shd w:val="clear" w:color="auto" w:fill="auto"/>
            <w:vAlign w:val="center"/>
            <w:hideMark/>
          </w:tcPr>
          <w:p w14:paraId="493A0FF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w:t>
            </w:r>
          </w:p>
        </w:tc>
        <w:tc>
          <w:tcPr>
            <w:tcW w:w="954" w:type="pct"/>
            <w:tcBorders>
              <w:top w:val="nil"/>
              <w:left w:val="nil"/>
              <w:bottom w:val="single" w:sz="4" w:space="0" w:color="auto"/>
              <w:right w:val="single" w:sz="4" w:space="0" w:color="auto"/>
            </w:tcBorders>
            <w:shd w:val="clear" w:color="auto" w:fill="auto"/>
            <w:vAlign w:val="center"/>
            <w:hideMark/>
          </w:tcPr>
          <w:p w14:paraId="53831AE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67AC9F4E"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信息共享和综合执法制度</w:t>
            </w:r>
          </w:p>
        </w:tc>
        <w:tc>
          <w:tcPr>
            <w:tcW w:w="1136" w:type="pct"/>
            <w:tcBorders>
              <w:top w:val="nil"/>
              <w:left w:val="nil"/>
              <w:bottom w:val="single" w:sz="4" w:space="0" w:color="auto"/>
              <w:right w:val="single" w:sz="4" w:space="0" w:color="auto"/>
            </w:tcBorders>
            <w:shd w:val="clear" w:color="auto" w:fill="auto"/>
            <w:vAlign w:val="center"/>
            <w:hideMark/>
          </w:tcPr>
          <w:p w14:paraId="479B8A54"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省委编办</w:t>
            </w:r>
          </w:p>
          <w:p w14:paraId="64686FCA" w14:textId="5342E016"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有关行政执法部门</w:t>
            </w:r>
          </w:p>
        </w:tc>
        <w:tc>
          <w:tcPr>
            <w:tcW w:w="557" w:type="pct"/>
            <w:tcBorders>
              <w:top w:val="nil"/>
              <w:left w:val="nil"/>
              <w:bottom w:val="single" w:sz="4" w:space="0" w:color="auto"/>
              <w:right w:val="single" w:sz="4" w:space="0" w:color="auto"/>
            </w:tcBorders>
            <w:shd w:val="clear" w:color="auto" w:fill="auto"/>
            <w:vAlign w:val="center"/>
            <w:hideMark/>
          </w:tcPr>
          <w:p w14:paraId="15958D4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96C50C1" w14:textId="1348819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451A32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172</w:t>
            </w:r>
          </w:p>
        </w:tc>
        <w:tc>
          <w:tcPr>
            <w:tcW w:w="529" w:type="pct"/>
            <w:tcBorders>
              <w:top w:val="nil"/>
              <w:left w:val="nil"/>
              <w:bottom w:val="single" w:sz="4" w:space="0" w:color="auto"/>
              <w:right w:val="single" w:sz="4" w:space="0" w:color="auto"/>
            </w:tcBorders>
            <w:shd w:val="clear" w:color="auto" w:fill="auto"/>
            <w:vAlign w:val="center"/>
            <w:hideMark/>
          </w:tcPr>
          <w:p w14:paraId="7AED17E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w:t>
            </w:r>
          </w:p>
        </w:tc>
        <w:tc>
          <w:tcPr>
            <w:tcW w:w="954" w:type="pct"/>
            <w:tcBorders>
              <w:top w:val="nil"/>
              <w:left w:val="nil"/>
              <w:bottom w:val="single" w:sz="4" w:space="0" w:color="auto"/>
              <w:right w:val="single" w:sz="4" w:space="0" w:color="auto"/>
            </w:tcBorders>
            <w:shd w:val="clear" w:color="auto" w:fill="auto"/>
            <w:vAlign w:val="center"/>
            <w:hideMark/>
          </w:tcPr>
          <w:p w14:paraId="74BB328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4C8DC8F2"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企业年度报告公示和经营异常名录制度</w:t>
            </w:r>
          </w:p>
        </w:tc>
        <w:tc>
          <w:tcPr>
            <w:tcW w:w="1136" w:type="pct"/>
            <w:tcBorders>
              <w:top w:val="nil"/>
              <w:left w:val="nil"/>
              <w:bottom w:val="single" w:sz="4" w:space="0" w:color="auto"/>
              <w:right w:val="single" w:sz="4" w:space="0" w:color="auto"/>
            </w:tcBorders>
            <w:shd w:val="clear" w:color="auto" w:fill="auto"/>
            <w:vAlign w:val="center"/>
            <w:hideMark/>
          </w:tcPr>
          <w:p w14:paraId="7662C167" w14:textId="77777777" w:rsidR="009C1910" w:rsidRPr="000917D7" w:rsidRDefault="009C1910" w:rsidP="00237914">
            <w:pPr>
              <w:widowControl/>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省市场监管局等有关行业监管部门</w:t>
            </w:r>
          </w:p>
        </w:tc>
        <w:tc>
          <w:tcPr>
            <w:tcW w:w="557" w:type="pct"/>
            <w:tcBorders>
              <w:top w:val="nil"/>
              <w:left w:val="nil"/>
              <w:bottom w:val="single" w:sz="4" w:space="0" w:color="auto"/>
              <w:right w:val="single" w:sz="4" w:space="0" w:color="auto"/>
            </w:tcBorders>
            <w:shd w:val="clear" w:color="auto" w:fill="auto"/>
            <w:vAlign w:val="center"/>
            <w:hideMark/>
          </w:tcPr>
          <w:p w14:paraId="45A2964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E74A0A3" w14:textId="3C5B8FF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B62B49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173</w:t>
            </w:r>
          </w:p>
        </w:tc>
        <w:tc>
          <w:tcPr>
            <w:tcW w:w="529" w:type="pct"/>
            <w:tcBorders>
              <w:top w:val="nil"/>
              <w:left w:val="nil"/>
              <w:bottom w:val="single" w:sz="4" w:space="0" w:color="auto"/>
              <w:right w:val="single" w:sz="4" w:space="0" w:color="auto"/>
            </w:tcBorders>
            <w:shd w:val="clear" w:color="auto" w:fill="auto"/>
            <w:vAlign w:val="center"/>
            <w:hideMark/>
          </w:tcPr>
          <w:p w14:paraId="34B79CD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w:t>
            </w:r>
          </w:p>
        </w:tc>
        <w:tc>
          <w:tcPr>
            <w:tcW w:w="954" w:type="pct"/>
            <w:tcBorders>
              <w:top w:val="nil"/>
              <w:left w:val="nil"/>
              <w:bottom w:val="single" w:sz="4" w:space="0" w:color="auto"/>
              <w:right w:val="single" w:sz="4" w:space="0" w:color="auto"/>
            </w:tcBorders>
            <w:shd w:val="clear" w:color="auto" w:fill="auto"/>
            <w:vAlign w:val="center"/>
            <w:hideMark/>
          </w:tcPr>
          <w:p w14:paraId="03099C1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22B69F23"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社会力量参与市场监督</w:t>
            </w:r>
          </w:p>
        </w:tc>
        <w:tc>
          <w:tcPr>
            <w:tcW w:w="1136" w:type="pct"/>
            <w:tcBorders>
              <w:top w:val="nil"/>
              <w:left w:val="nil"/>
              <w:bottom w:val="single" w:sz="4" w:space="0" w:color="auto"/>
              <w:right w:val="single" w:sz="4" w:space="0" w:color="auto"/>
            </w:tcBorders>
            <w:shd w:val="clear" w:color="auto" w:fill="auto"/>
            <w:vAlign w:val="center"/>
            <w:hideMark/>
          </w:tcPr>
          <w:p w14:paraId="5303C7B3" w14:textId="584D64E9" w:rsidR="009C1910" w:rsidRPr="000917D7" w:rsidRDefault="009C1910" w:rsidP="00F71DDD">
            <w:pPr>
              <w:widowControl/>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省民政厅、省发展改革委、省委编办、省财政厅、省工业和</w:t>
            </w:r>
            <w:proofErr w:type="gramStart"/>
            <w:r w:rsidRPr="000917D7">
              <w:rPr>
                <w:rFonts w:asciiTheme="minorEastAsia" w:hAnsiTheme="minorEastAsia" w:cs="宋体" w:hint="eastAsia"/>
                <w:color w:val="000000"/>
                <w:kern w:val="0"/>
                <w:szCs w:val="21"/>
              </w:rPr>
              <w:t>信息化厅省市场</w:t>
            </w:r>
            <w:proofErr w:type="gramEnd"/>
            <w:r w:rsidRPr="000917D7">
              <w:rPr>
                <w:rFonts w:asciiTheme="minorEastAsia" w:hAnsiTheme="minorEastAsia" w:cs="宋体" w:hint="eastAsia"/>
                <w:color w:val="000000"/>
                <w:kern w:val="0"/>
                <w:szCs w:val="21"/>
              </w:rPr>
              <w:t>监管局</w:t>
            </w:r>
          </w:p>
        </w:tc>
        <w:tc>
          <w:tcPr>
            <w:tcW w:w="557" w:type="pct"/>
            <w:tcBorders>
              <w:top w:val="nil"/>
              <w:left w:val="nil"/>
              <w:bottom w:val="single" w:sz="4" w:space="0" w:color="auto"/>
              <w:right w:val="single" w:sz="4" w:space="0" w:color="auto"/>
            </w:tcBorders>
            <w:shd w:val="clear" w:color="auto" w:fill="auto"/>
            <w:vAlign w:val="center"/>
            <w:hideMark/>
          </w:tcPr>
          <w:p w14:paraId="5311018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8789A54" w14:textId="083AE228"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B436C1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174</w:t>
            </w:r>
          </w:p>
        </w:tc>
        <w:tc>
          <w:tcPr>
            <w:tcW w:w="529" w:type="pct"/>
            <w:tcBorders>
              <w:top w:val="nil"/>
              <w:left w:val="nil"/>
              <w:bottom w:val="single" w:sz="4" w:space="0" w:color="auto"/>
              <w:right w:val="single" w:sz="4" w:space="0" w:color="auto"/>
            </w:tcBorders>
            <w:shd w:val="clear" w:color="auto" w:fill="auto"/>
            <w:vAlign w:val="center"/>
            <w:hideMark/>
          </w:tcPr>
          <w:p w14:paraId="1495ED1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w:t>
            </w:r>
          </w:p>
        </w:tc>
        <w:tc>
          <w:tcPr>
            <w:tcW w:w="954" w:type="pct"/>
            <w:tcBorders>
              <w:top w:val="nil"/>
              <w:left w:val="nil"/>
              <w:bottom w:val="single" w:sz="4" w:space="0" w:color="auto"/>
              <w:right w:val="single" w:sz="4" w:space="0" w:color="auto"/>
            </w:tcBorders>
            <w:shd w:val="clear" w:color="auto" w:fill="auto"/>
            <w:vAlign w:val="center"/>
            <w:hideMark/>
          </w:tcPr>
          <w:p w14:paraId="56B5839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0C870C5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完善专业监管制度</w:t>
            </w:r>
          </w:p>
        </w:tc>
        <w:tc>
          <w:tcPr>
            <w:tcW w:w="1136" w:type="pct"/>
            <w:tcBorders>
              <w:top w:val="nil"/>
              <w:left w:val="nil"/>
              <w:bottom w:val="single" w:sz="4" w:space="0" w:color="auto"/>
              <w:right w:val="single" w:sz="4" w:space="0" w:color="auto"/>
            </w:tcBorders>
            <w:shd w:val="clear" w:color="auto" w:fill="auto"/>
            <w:vAlign w:val="center"/>
            <w:hideMark/>
          </w:tcPr>
          <w:p w14:paraId="484A63D1"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省委编办</w:t>
            </w:r>
          </w:p>
          <w:p w14:paraId="33F0DABE" w14:textId="305BAEB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有关行业监管部门</w:t>
            </w:r>
          </w:p>
        </w:tc>
        <w:tc>
          <w:tcPr>
            <w:tcW w:w="557" w:type="pct"/>
            <w:tcBorders>
              <w:top w:val="nil"/>
              <w:left w:val="nil"/>
              <w:bottom w:val="single" w:sz="4" w:space="0" w:color="auto"/>
              <w:right w:val="single" w:sz="4" w:space="0" w:color="auto"/>
            </w:tcBorders>
            <w:shd w:val="clear" w:color="auto" w:fill="auto"/>
            <w:vAlign w:val="center"/>
            <w:hideMark/>
          </w:tcPr>
          <w:p w14:paraId="3A0477E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80A8077" w14:textId="45E028C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5C5785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175</w:t>
            </w:r>
          </w:p>
        </w:tc>
        <w:tc>
          <w:tcPr>
            <w:tcW w:w="529" w:type="pct"/>
            <w:tcBorders>
              <w:top w:val="nil"/>
              <w:left w:val="nil"/>
              <w:bottom w:val="single" w:sz="4" w:space="0" w:color="auto"/>
              <w:right w:val="single" w:sz="4" w:space="0" w:color="auto"/>
            </w:tcBorders>
            <w:shd w:val="clear" w:color="auto" w:fill="auto"/>
            <w:vAlign w:val="center"/>
            <w:hideMark/>
          </w:tcPr>
          <w:p w14:paraId="23A548D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1-40</w:t>
            </w:r>
          </w:p>
        </w:tc>
        <w:tc>
          <w:tcPr>
            <w:tcW w:w="954" w:type="pct"/>
            <w:tcBorders>
              <w:top w:val="nil"/>
              <w:left w:val="nil"/>
              <w:bottom w:val="single" w:sz="4" w:space="0" w:color="auto"/>
              <w:right w:val="single" w:sz="4" w:space="0" w:color="auto"/>
            </w:tcBorders>
            <w:shd w:val="clear" w:color="auto" w:fill="auto"/>
            <w:vAlign w:val="center"/>
            <w:hideMark/>
          </w:tcPr>
          <w:p w14:paraId="16E8274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63380AC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引入中介机构开展保税核查、核销和企业稽查</w:t>
            </w:r>
          </w:p>
        </w:tc>
        <w:tc>
          <w:tcPr>
            <w:tcW w:w="1136" w:type="pct"/>
            <w:tcBorders>
              <w:top w:val="nil"/>
              <w:left w:val="nil"/>
              <w:bottom w:val="single" w:sz="4" w:space="0" w:color="auto"/>
              <w:right w:val="single" w:sz="4" w:space="0" w:color="auto"/>
            </w:tcBorders>
            <w:shd w:val="clear" w:color="auto" w:fill="auto"/>
            <w:vAlign w:val="center"/>
            <w:hideMark/>
          </w:tcPr>
          <w:p w14:paraId="29D0D7AD"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7802B71A" w14:textId="66D58EB6"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1B376AD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58A5E54" w14:textId="31CD6337"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5EF1E3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176</w:t>
            </w:r>
          </w:p>
        </w:tc>
        <w:tc>
          <w:tcPr>
            <w:tcW w:w="529" w:type="pct"/>
            <w:tcBorders>
              <w:top w:val="nil"/>
              <w:left w:val="nil"/>
              <w:bottom w:val="single" w:sz="4" w:space="0" w:color="auto"/>
              <w:right w:val="single" w:sz="4" w:space="0" w:color="auto"/>
            </w:tcBorders>
            <w:shd w:val="clear" w:color="auto" w:fill="auto"/>
            <w:vAlign w:val="center"/>
            <w:hideMark/>
          </w:tcPr>
          <w:p w14:paraId="4166D44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1-41</w:t>
            </w:r>
          </w:p>
        </w:tc>
        <w:tc>
          <w:tcPr>
            <w:tcW w:w="954" w:type="pct"/>
            <w:tcBorders>
              <w:top w:val="nil"/>
              <w:left w:val="nil"/>
              <w:bottom w:val="single" w:sz="4" w:space="0" w:color="auto"/>
              <w:right w:val="single" w:sz="4" w:space="0" w:color="auto"/>
            </w:tcBorders>
            <w:shd w:val="clear" w:color="auto" w:fill="auto"/>
            <w:vAlign w:val="center"/>
            <w:hideMark/>
          </w:tcPr>
          <w:p w14:paraId="20EBBA9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0E62B95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海关企业进出口信用信息公示制度</w:t>
            </w:r>
          </w:p>
        </w:tc>
        <w:tc>
          <w:tcPr>
            <w:tcW w:w="1136" w:type="pct"/>
            <w:tcBorders>
              <w:top w:val="nil"/>
              <w:left w:val="nil"/>
              <w:bottom w:val="single" w:sz="4" w:space="0" w:color="auto"/>
              <w:right w:val="single" w:sz="4" w:space="0" w:color="auto"/>
            </w:tcBorders>
            <w:shd w:val="clear" w:color="auto" w:fill="auto"/>
            <w:vAlign w:val="center"/>
            <w:hideMark/>
          </w:tcPr>
          <w:p w14:paraId="239A6E0A" w14:textId="767C2CA1"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7C6CB05E" w14:textId="4BEECF7B"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70B6F2B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0DCF113" w14:textId="2D73D622"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8517C2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177</w:t>
            </w:r>
          </w:p>
        </w:tc>
        <w:tc>
          <w:tcPr>
            <w:tcW w:w="529" w:type="pct"/>
            <w:tcBorders>
              <w:top w:val="nil"/>
              <w:left w:val="nil"/>
              <w:bottom w:val="single" w:sz="4" w:space="0" w:color="auto"/>
              <w:right w:val="single" w:sz="4" w:space="0" w:color="auto"/>
            </w:tcBorders>
            <w:shd w:val="clear" w:color="auto" w:fill="auto"/>
            <w:vAlign w:val="center"/>
            <w:hideMark/>
          </w:tcPr>
          <w:p w14:paraId="0913E00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1-59</w:t>
            </w:r>
          </w:p>
        </w:tc>
        <w:tc>
          <w:tcPr>
            <w:tcW w:w="954" w:type="pct"/>
            <w:tcBorders>
              <w:top w:val="nil"/>
              <w:left w:val="nil"/>
              <w:bottom w:val="single" w:sz="4" w:space="0" w:color="auto"/>
              <w:right w:val="single" w:sz="4" w:space="0" w:color="auto"/>
            </w:tcBorders>
            <w:shd w:val="clear" w:color="auto" w:fill="auto"/>
            <w:vAlign w:val="center"/>
            <w:hideMark/>
          </w:tcPr>
          <w:p w14:paraId="5A85039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3BE79C6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企业送达信息共享机制</w:t>
            </w:r>
          </w:p>
        </w:tc>
        <w:tc>
          <w:tcPr>
            <w:tcW w:w="1136" w:type="pct"/>
            <w:tcBorders>
              <w:top w:val="nil"/>
              <w:left w:val="nil"/>
              <w:bottom w:val="single" w:sz="4" w:space="0" w:color="auto"/>
              <w:right w:val="single" w:sz="4" w:space="0" w:color="auto"/>
            </w:tcBorders>
            <w:shd w:val="clear" w:color="auto" w:fill="auto"/>
            <w:vAlign w:val="center"/>
            <w:hideMark/>
          </w:tcPr>
          <w:p w14:paraId="7E7BF0CA" w14:textId="73D1828B"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省法院</w:t>
            </w:r>
          </w:p>
          <w:p w14:paraId="3F6838D8" w14:textId="14C902C5"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1C59820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18F3B9E" w14:textId="7873651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7192CC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178</w:t>
            </w:r>
          </w:p>
        </w:tc>
        <w:tc>
          <w:tcPr>
            <w:tcW w:w="529" w:type="pct"/>
            <w:tcBorders>
              <w:top w:val="nil"/>
              <w:left w:val="nil"/>
              <w:bottom w:val="single" w:sz="4" w:space="0" w:color="auto"/>
              <w:right w:val="single" w:sz="4" w:space="0" w:color="auto"/>
            </w:tcBorders>
            <w:shd w:val="clear" w:color="auto" w:fill="auto"/>
            <w:vAlign w:val="center"/>
            <w:hideMark/>
          </w:tcPr>
          <w:p w14:paraId="0BD7EE6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1-60</w:t>
            </w:r>
          </w:p>
        </w:tc>
        <w:tc>
          <w:tcPr>
            <w:tcW w:w="954" w:type="pct"/>
            <w:tcBorders>
              <w:top w:val="nil"/>
              <w:left w:val="nil"/>
              <w:bottom w:val="single" w:sz="4" w:space="0" w:color="auto"/>
              <w:right w:val="single" w:sz="4" w:space="0" w:color="auto"/>
            </w:tcBorders>
            <w:shd w:val="clear" w:color="auto" w:fill="auto"/>
            <w:vAlign w:val="center"/>
            <w:hideMark/>
          </w:tcPr>
          <w:p w14:paraId="75E238B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02A6A704"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边检服务掌上直通车</w:t>
            </w:r>
          </w:p>
        </w:tc>
        <w:tc>
          <w:tcPr>
            <w:tcW w:w="1136" w:type="pct"/>
            <w:tcBorders>
              <w:top w:val="nil"/>
              <w:left w:val="nil"/>
              <w:bottom w:val="single" w:sz="4" w:space="0" w:color="auto"/>
              <w:right w:val="single" w:sz="4" w:space="0" w:color="auto"/>
            </w:tcBorders>
            <w:shd w:val="clear" w:color="auto" w:fill="auto"/>
            <w:vAlign w:val="center"/>
            <w:hideMark/>
          </w:tcPr>
          <w:p w14:paraId="4E61F289" w14:textId="77777777" w:rsidR="009C1910" w:rsidRPr="000917D7" w:rsidRDefault="009C1910" w:rsidP="00237914">
            <w:pPr>
              <w:widowControl/>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山东出入境边防检查总站</w:t>
            </w:r>
          </w:p>
        </w:tc>
        <w:tc>
          <w:tcPr>
            <w:tcW w:w="557" w:type="pct"/>
            <w:tcBorders>
              <w:top w:val="nil"/>
              <w:left w:val="nil"/>
              <w:bottom w:val="single" w:sz="4" w:space="0" w:color="auto"/>
              <w:right w:val="single" w:sz="4" w:space="0" w:color="auto"/>
            </w:tcBorders>
            <w:shd w:val="clear" w:color="auto" w:fill="auto"/>
            <w:vAlign w:val="center"/>
            <w:hideMark/>
          </w:tcPr>
          <w:p w14:paraId="1EA2407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2203FCA" w14:textId="1AF7C26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EEEECF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179</w:t>
            </w:r>
          </w:p>
        </w:tc>
        <w:tc>
          <w:tcPr>
            <w:tcW w:w="529" w:type="pct"/>
            <w:tcBorders>
              <w:top w:val="nil"/>
              <w:left w:val="nil"/>
              <w:bottom w:val="single" w:sz="4" w:space="0" w:color="auto"/>
              <w:right w:val="single" w:sz="4" w:space="0" w:color="auto"/>
            </w:tcBorders>
            <w:shd w:val="clear" w:color="auto" w:fill="auto"/>
            <w:vAlign w:val="center"/>
            <w:hideMark/>
          </w:tcPr>
          <w:p w14:paraId="2F04E3D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1-61</w:t>
            </w:r>
          </w:p>
        </w:tc>
        <w:tc>
          <w:tcPr>
            <w:tcW w:w="954" w:type="pct"/>
            <w:tcBorders>
              <w:top w:val="nil"/>
              <w:left w:val="nil"/>
              <w:bottom w:val="single" w:sz="4" w:space="0" w:color="auto"/>
              <w:right w:val="single" w:sz="4" w:space="0" w:color="auto"/>
            </w:tcBorders>
            <w:shd w:val="clear" w:color="auto" w:fill="auto"/>
            <w:vAlign w:val="center"/>
            <w:hideMark/>
          </w:tcPr>
          <w:p w14:paraId="69A6A17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388D9964"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简化外锚地保税燃料油加注船舶入出境手续</w:t>
            </w:r>
          </w:p>
        </w:tc>
        <w:tc>
          <w:tcPr>
            <w:tcW w:w="1136" w:type="pct"/>
            <w:tcBorders>
              <w:top w:val="nil"/>
              <w:left w:val="nil"/>
              <w:bottom w:val="single" w:sz="4" w:space="0" w:color="auto"/>
              <w:right w:val="single" w:sz="4" w:space="0" w:color="auto"/>
            </w:tcBorders>
            <w:shd w:val="clear" w:color="auto" w:fill="auto"/>
            <w:vAlign w:val="center"/>
            <w:hideMark/>
          </w:tcPr>
          <w:p w14:paraId="2B426387" w14:textId="77777777" w:rsidR="009C1910" w:rsidRPr="000917D7" w:rsidRDefault="009C1910" w:rsidP="00237914">
            <w:pPr>
              <w:widowControl/>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山东出入境边防检查总站</w:t>
            </w:r>
          </w:p>
        </w:tc>
        <w:tc>
          <w:tcPr>
            <w:tcW w:w="557" w:type="pct"/>
            <w:tcBorders>
              <w:top w:val="nil"/>
              <w:left w:val="nil"/>
              <w:bottom w:val="single" w:sz="4" w:space="0" w:color="auto"/>
              <w:right w:val="single" w:sz="4" w:space="0" w:color="auto"/>
            </w:tcBorders>
            <w:shd w:val="clear" w:color="auto" w:fill="auto"/>
            <w:vAlign w:val="center"/>
            <w:hideMark/>
          </w:tcPr>
          <w:p w14:paraId="2CF0EF7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1B3B842" w14:textId="5FA8D28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A3BF6C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180</w:t>
            </w:r>
          </w:p>
        </w:tc>
        <w:tc>
          <w:tcPr>
            <w:tcW w:w="529" w:type="pct"/>
            <w:tcBorders>
              <w:top w:val="nil"/>
              <w:left w:val="nil"/>
              <w:bottom w:val="single" w:sz="4" w:space="0" w:color="auto"/>
              <w:right w:val="single" w:sz="4" w:space="0" w:color="auto"/>
            </w:tcBorders>
            <w:shd w:val="clear" w:color="auto" w:fill="auto"/>
            <w:vAlign w:val="center"/>
            <w:hideMark/>
          </w:tcPr>
          <w:p w14:paraId="09764A2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1-64</w:t>
            </w:r>
          </w:p>
        </w:tc>
        <w:tc>
          <w:tcPr>
            <w:tcW w:w="954" w:type="pct"/>
            <w:tcBorders>
              <w:top w:val="nil"/>
              <w:left w:val="nil"/>
              <w:bottom w:val="single" w:sz="4" w:space="0" w:color="auto"/>
              <w:right w:val="single" w:sz="4" w:space="0" w:color="auto"/>
            </w:tcBorders>
            <w:shd w:val="clear" w:color="auto" w:fill="auto"/>
            <w:vAlign w:val="center"/>
            <w:hideMark/>
          </w:tcPr>
          <w:p w14:paraId="1A08175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4374DFB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国内航行内河船舶进出港管理新模式</w:t>
            </w:r>
          </w:p>
        </w:tc>
        <w:tc>
          <w:tcPr>
            <w:tcW w:w="1136" w:type="pct"/>
            <w:tcBorders>
              <w:top w:val="nil"/>
              <w:left w:val="nil"/>
              <w:bottom w:val="single" w:sz="4" w:space="0" w:color="auto"/>
              <w:right w:val="single" w:sz="4" w:space="0" w:color="auto"/>
            </w:tcBorders>
            <w:shd w:val="clear" w:color="auto" w:fill="auto"/>
            <w:vAlign w:val="center"/>
            <w:hideMark/>
          </w:tcPr>
          <w:p w14:paraId="6A58CA7A"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省交通运输厅</w:t>
            </w:r>
          </w:p>
          <w:p w14:paraId="75B656C6" w14:textId="17992CCF"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山东海事局</w:t>
            </w:r>
          </w:p>
        </w:tc>
        <w:tc>
          <w:tcPr>
            <w:tcW w:w="557" w:type="pct"/>
            <w:tcBorders>
              <w:top w:val="nil"/>
              <w:left w:val="nil"/>
              <w:bottom w:val="single" w:sz="4" w:space="0" w:color="auto"/>
              <w:right w:val="single" w:sz="4" w:space="0" w:color="auto"/>
            </w:tcBorders>
            <w:shd w:val="clear" w:color="auto" w:fill="auto"/>
            <w:vAlign w:val="center"/>
            <w:hideMark/>
          </w:tcPr>
          <w:p w14:paraId="6F2BE31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0F2062C" w14:textId="6C7A1CE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6B079C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181</w:t>
            </w:r>
          </w:p>
        </w:tc>
        <w:tc>
          <w:tcPr>
            <w:tcW w:w="529" w:type="pct"/>
            <w:tcBorders>
              <w:top w:val="nil"/>
              <w:left w:val="nil"/>
              <w:bottom w:val="single" w:sz="4" w:space="0" w:color="auto"/>
              <w:right w:val="single" w:sz="4" w:space="0" w:color="auto"/>
            </w:tcBorders>
            <w:shd w:val="clear" w:color="auto" w:fill="auto"/>
            <w:vAlign w:val="center"/>
            <w:hideMark/>
          </w:tcPr>
          <w:p w14:paraId="1B3D34F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1-65</w:t>
            </w:r>
          </w:p>
        </w:tc>
        <w:tc>
          <w:tcPr>
            <w:tcW w:w="954" w:type="pct"/>
            <w:tcBorders>
              <w:top w:val="nil"/>
              <w:left w:val="nil"/>
              <w:bottom w:val="single" w:sz="4" w:space="0" w:color="auto"/>
              <w:right w:val="single" w:sz="4" w:space="0" w:color="auto"/>
            </w:tcBorders>
            <w:shd w:val="clear" w:color="auto" w:fill="auto"/>
            <w:vAlign w:val="center"/>
            <w:hideMark/>
          </w:tcPr>
          <w:p w14:paraId="1625DED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45E3BD2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外锚地保税燃料油受油船舶便利化海事监管模式</w:t>
            </w:r>
          </w:p>
        </w:tc>
        <w:tc>
          <w:tcPr>
            <w:tcW w:w="1136" w:type="pct"/>
            <w:tcBorders>
              <w:top w:val="nil"/>
              <w:left w:val="nil"/>
              <w:bottom w:val="single" w:sz="4" w:space="0" w:color="auto"/>
              <w:right w:val="single" w:sz="4" w:space="0" w:color="auto"/>
            </w:tcBorders>
            <w:shd w:val="clear" w:color="auto" w:fill="auto"/>
            <w:vAlign w:val="center"/>
            <w:hideMark/>
          </w:tcPr>
          <w:p w14:paraId="4CDC0DC1"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山东海事局</w:t>
            </w:r>
          </w:p>
        </w:tc>
        <w:tc>
          <w:tcPr>
            <w:tcW w:w="557" w:type="pct"/>
            <w:tcBorders>
              <w:top w:val="nil"/>
              <w:left w:val="nil"/>
              <w:bottom w:val="single" w:sz="4" w:space="0" w:color="auto"/>
              <w:right w:val="single" w:sz="4" w:space="0" w:color="auto"/>
            </w:tcBorders>
            <w:shd w:val="clear" w:color="auto" w:fill="auto"/>
            <w:vAlign w:val="center"/>
            <w:hideMark/>
          </w:tcPr>
          <w:p w14:paraId="310892B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E217681" w14:textId="546394F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FE3919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182</w:t>
            </w:r>
          </w:p>
        </w:tc>
        <w:tc>
          <w:tcPr>
            <w:tcW w:w="529" w:type="pct"/>
            <w:tcBorders>
              <w:top w:val="nil"/>
              <w:left w:val="nil"/>
              <w:bottom w:val="single" w:sz="4" w:space="0" w:color="auto"/>
              <w:right w:val="single" w:sz="4" w:space="0" w:color="auto"/>
            </w:tcBorders>
            <w:shd w:val="clear" w:color="auto" w:fill="auto"/>
            <w:vAlign w:val="center"/>
            <w:hideMark/>
          </w:tcPr>
          <w:p w14:paraId="68550BE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1-66</w:t>
            </w:r>
          </w:p>
        </w:tc>
        <w:tc>
          <w:tcPr>
            <w:tcW w:w="954" w:type="pct"/>
            <w:tcBorders>
              <w:top w:val="nil"/>
              <w:left w:val="nil"/>
              <w:bottom w:val="single" w:sz="4" w:space="0" w:color="auto"/>
              <w:right w:val="single" w:sz="4" w:space="0" w:color="auto"/>
            </w:tcBorders>
            <w:shd w:val="clear" w:color="auto" w:fill="auto"/>
            <w:vAlign w:val="center"/>
            <w:hideMark/>
          </w:tcPr>
          <w:p w14:paraId="21B6395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66C1AC32"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保税燃料油供油企业信用监管新模式</w:t>
            </w:r>
          </w:p>
        </w:tc>
        <w:tc>
          <w:tcPr>
            <w:tcW w:w="1136" w:type="pct"/>
            <w:tcBorders>
              <w:top w:val="nil"/>
              <w:left w:val="nil"/>
              <w:bottom w:val="single" w:sz="4" w:space="0" w:color="auto"/>
              <w:right w:val="single" w:sz="4" w:space="0" w:color="auto"/>
            </w:tcBorders>
            <w:shd w:val="clear" w:color="auto" w:fill="auto"/>
            <w:vAlign w:val="center"/>
            <w:hideMark/>
          </w:tcPr>
          <w:p w14:paraId="2EF7D6DA"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山东海事局</w:t>
            </w:r>
          </w:p>
        </w:tc>
        <w:tc>
          <w:tcPr>
            <w:tcW w:w="557" w:type="pct"/>
            <w:tcBorders>
              <w:top w:val="nil"/>
              <w:left w:val="nil"/>
              <w:bottom w:val="single" w:sz="4" w:space="0" w:color="auto"/>
              <w:right w:val="single" w:sz="4" w:space="0" w:color="auto"/>
            </w:tcBorders>
            <w:shd w:val="clear" w:color="auto" w:fill="auto"/>
            <w:vAlign w:val="center"/>
            <w:hideMark/>
          </w:tcPr>
          <w:p w14:paraId="74FA371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6818B62" w14:textId="0056C37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4CC0F6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183</w:t>
            </w:r>
          </w:p>
        </w:tc>
        <w:tc>
          <w:tcPr>
            <w:tcW w:w="529" w:type="pct"/>
            <w:tcBorders>
              <w:top w:val="nil"/>
              <w:left w:val="nil"/>
              <w:bottom w:val="single" w:sz="4" w:space="0" w:color="auto"/>
              <w:right w:val="single" w:sz="4" w:space="0" w:color="auto"/>
            </w:tcBorders>
            <w:shd w:val="clear" w:color="auto" w:fill="auto"/>
            <w:vAlign w:val="center"/>
            <w:hideMark/>
          </w:tcPr>
          <w:p w14:paraId="4377A26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1-75</w:t>
            </w:r>
          </w:p>
        </w:tc>
        <w:tc>
          <w:tcPr>
            <w:tcW w:w="954" w:type="pct"/>
            <w:tcBorders>
              <w:top w:val="nil"/>
              <w:left w:val="nil"/>
              <w:bottom w:val="single" w:sz="4" w:space="0" w:color="auto"/>
              <w:right w:val="single" w:sz="4" w:space="0" w:color="auto"/>
            </w:tcBorders>
            <w:shd w:val="clear" w:color="auto" w:fill="auto"/>
            <w:vAlign w:val="center"/>
            <w:hideMark/>
          </w:tcPr>
          <w:p w14:paraId="5F9E4E4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572D626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海关企业注册及</w:t>
            </w:r>
            <w:proofErr w:type="gramStart"/>
            <w:r w:rsidRPr="000917D7">
              <w:rPr>
                <w:rFonts w:asciiTheme="minorEastAsia" w:hAnsiTheme="minorEastAsia" w:cs="宋体" w:hint="eastAsia"/>
                <w:color w:val="000000"/>
                <w:kern w:val="0"/>
                <w:szCs w:val="21"/>
              </w:rPr>
              <w:t>电子口岸入网</w:t>
            </w:r>
            <w:proofErr w:type="gramEnd"/>
            <w:r w:rsidRPr="000917D7">
              <w:rPr>
                <w:rFonts w:asciiTheme="minorEastAsia" w:hAnsiTheme="minorEastAsia" w:cs="宋体" w:hint="eastAsia"/>
                <w:color w:val="000000"/>
                <w:kern w:val="0"/>
                <w:szCs w:val="21"/>
              </w:rPr>
              <w:t>全程无纸化</w:t>
            </w:r>
          </w:p>
        </w:tc>
        <w:tc>
          <w:tcPr>
            <w:tcW w:w="1136" w:type="pct"/>
            <w:tcBorders>
              <w:top w:val="nil"/>
              <w:left w:val="nil"/>
              <w:bottom w:val="single" w:sz="4" w:space="0" w:color="auto"/>
              <w:right w:val="single" w:sz="4" w:space="0" w:color="auto"/>
            </w:tcBorders>
            <w:shd w:val="clear" w:color="auto" w:fill="auto"/>
            <w:vAlign w:val="center"/>
            <w:hideMark/>
          </w:tcPr>
          <w:p w14:paraId="5AFB7FE3" w14:textId="7D6615FB"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032562F0" w14:textId="6B5C9CE2"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4C51504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E51F56B" w14:textId="7783E53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2CD2C6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184</w:t>
            </w:r>
          </w:p>
        </w:tc>
        <w:tc>
          <w:tcPr>
            <w:tcW w:w="529" w:type="pct"/>
            <w:tcBorders>
              <w:top w:val="nil"/>
              <w:left w:val="nil"/>
              <w:bottom w:val="single" w:sz="4" w:space="0" w:color="auto"/>
              <w:right w:val="single" w:sz="4" w:space="0" w:color="auto"/>
            </w:tcBorders>
            <w:shd w:val="clear" w:color="auto" w:fill="auto"/>
            <w:vAlign w:val="center"/>
            <w:hideMark/>
          </w:tcPr>
          <w:p w14:paraId="642D6AA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1-89</w:t>
            </w:r>
          </w:p>
        </w:tc>
        <w:tc>
          <w:tcPr>
            <w:tcW w:w="954" w:type="pct"/>
            <w:tcBorders>
              <w:top w:val="nil"/>
              <w:left w:val="nil"/>
              <w:bottom w:val="single" w:sz="4" w:space="0" w:color="auto"/>
              <w:right w:val="single" w:sz="4" w:space="0" w:color="auto"/>
            </w:tcBorders>
            <w:shd w:val="clear" w:color="auto" w:fill="auto"/>
            <w:vAlign w:val="center"/>
            <w:hideMark/>
          </w:tcPr>
          <w:p w14:paraId="3D61261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53000F22"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审批告知承诺制、市场主体自我信用承诺及第三方信用评价三项信用信息公示</w:t>
            </w:r>
          </w:p>
        </w:tc>
        <w:tc>
          <w:tcPr>
            <w:tcW w:w="1136" w:type="pct"/>
            <w:tcBorders>
              <w:top w:val="nil"/>
              <w:left w:val="nil"/>
              <w:bottom w:val="single" w:sz="4" w:space="0" w:color="auto"/>
              <w:right w:val="single" w:sz="4" w:space="0" w:color="auto"/>
            </w:tcBorders>
            <w:shd w:val="clear" w:color="auto" w:fill="auto"/>
            <w:vAlign w:val="center"/>
            <w:hideMark/>
          </w:tcPr>
          <w:p w14:paraId="3D946920" w14:textId="722685AF" w:rsidR="009C1910" w:rsidRPr="000917D7" w:rsidRDefault="009C1910" w:rsidP="00F71DDD">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省发展改革委、省市场监管局、省大数据局、</w:t>
            </w:r>
          </w:p>
          <w:p w14:paraId="44517B12" w14:textId="45A09C2E"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人民银行济南分行</w:t>
            </w:r>
          </w:p>
        </w:tc>
        <w:tc>
          <w:tcPr>
            <w:tcW w:w="557" w:type="pct"/>
            <w:tcBorders>
              <w:top w:val="nil"/>
              <w:left w:val="nil"/>
              <w:bottom w:val="single" w:sz="4" w:space="0" w:color="auto"/>
              <w:right w:val="single" w:sz="4" w:space="0" w:color="auto"/>
            </w:tcBorders>
            <w:shd w:val="clear" w:color="auto" w:fill="auto"/>
            <w:vAlign w:val="center"/>
            <w:hideMark/>
          </w:tcPr>
          <w:p w14:paraId="04EB34B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B82106B" w14:textId="47A001D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940F8C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185</w:t>
            </w:r>
          </w:p>
        </w:tc>
        <w:tc>
          <w:tcPr>
            <w:tcW w:w="529" w:type="pct"/>
            <w:tcBorders>
              <w:top w:val="nil"/>
              <w:left w:val="nil"/>
              <w:bottom w:val="single" w:sz="4" w:space="0" w:color="auto"/>
              <w:right w:val="single" w:sz="4" w:space="0" w:color="auto"/>
            </w:tcBorders>
            <w:shd w:val="clear" w:color="auto" w:fill="auto"/>
            <w:vAlign w:val="center"/>
            <w:hideMark/>
          </w:tcPr>
          <w:p w14:paraId="0C944A7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1-90</w:t>
            </w:r>
          </w:p>
        </w:tc>
        <w:tc>
          <w:tcPr>
            <w:tcW w:w="954" w:type="pct"/>
            <w:tcBorders>
              <w:top w:val="nil"/>
              <w:left w:val="nil"/>
              <w:bottom w:val="single" w:sz="4" w:space="0" w:color="auto"/>
              <w:right w:val="single" w:sz="4" w:space="0" w:color="auto"/>
            </w:tcBorders>
            <w:shd w:val="clear" w:color="auto" w:fill="auto"/>
            <w:vAlign w:val="center"/>
            <w:hideMark/>
          </w:tcPr>
          <w:p w14:paraId="2FF8F00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7C1DE72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公共信用信息“三清单”（数据清单、行为清单、应用清单）编制</w:t>
            </w:r>
          </w:p>
        </w:tc>
        <w:tc>
          <w:tcPr>
            <w:tcW w:w="1136" w:type="pct"/>
            <w:tcBorders>
              <w:top w:val="nil"/>
              <w:left w:val="nil"/>
              <w:bottom w:val="single" w:sz="4" w:space="0" w:color="auto"/>
              <w:right w:val="single" w:sz="4" w:space="0" w:color="auto"/>
            </w:tcBorders>
            <w:shd w:val="clear" w:color="auto" w:fill="auto"/>
            <w:vAlign w:val="center"/>
            <w:hideMark/>
          </w:tcPr>
          <w:p w14:paraId="2238D6F9"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省发展改革委</w:t>
            </w:r>
          </w:p>
        </w:tc>
        <w:tc>
          <w:tcPr>
            <w:tcW w:w="557" w:type="pct"/>
            <w:tcBorders>
              <w:top w:val="nil"/>
              <w:left w:val="nil"/>
              <w:bottom w:val="single" w:sz="4" w:space="0" w:color="auto"/>
              <w:right w:val="single" w:sz="4" w:space="0" w:color="auto"/>
            </w:tcBorders>
            <w:shd w:val="clear" w:color="auto" w:fill="auto"/>
            <w:vAlign w:val="center"/>
            <w:hideMark/>
          </w:tcPr>
          <w:p w14:paraId="799BDD3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78C9081" w14:textId="52442F0B"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7BCD4E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186</w:t>
            </w:r>
          </w:p>
        </w:tc>
        <w:tc>
          <w:tcPr>
            <w:tcW w:w="529" w:type="pct"/>
            <w:tcBorders>
              <w:top w:val="nil"/>
              <w:left w:val="nil"/>
              <w:bottom w:val="single" w:sz="4" w:space="0" w:color="auto"/>
              <w:right w:val="single" w:sz="4" w:space="0" w:color="auto"/>
            </w:tcBorders>
            <w:shd w:val="clear" w:color="auto" w:fill="auto"/>
            <w:vAlign w:val="center"/>
            <w:hideMark/>
          </w:tcPr>
          <w:p w14:paraId="223F86E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1-92</w:t>
            </w:r>
          </w:p>
        </w:tc>
        <w:tc>
          <w:tcPr>
            <w:tcW w:w="954" w:type="pct"/>
            <w:tcBorders>
              <w:top w:val="nil"/>
              <w:left w:val="nil"/>
              <w:bottom w:val="single" w:sz="4" w:space="0" w:color="auto"/>
              <w:right w:val="single" w:sz="4" w:space="0" w:color="auto"/>
            </w:tcBorders>
            <w:shd w:val="clear" w:color="auto" w:fill="auto"/>
            <w:vAlign w:val="center"/>
            <w:hideMark/>
          </w:tcPr>
          <w:p w14:paraId="7A26B9D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3AB50F6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实施船舶安全检查智能</w:t>
            </w:r>
            <w:proofErr w:type="gramStart"/>
            <w:r w:rsidRPr="000917D7">
              <w:rPr>
                <w:rFonts w:asciiTheme="minorEastAsia" w:hAnsiTheme="minorEastAsia" w:cs="宋体" w:hint="eastAsia"/>
                <w:color w:val="000000"/>
                <w:kern w:val="0"/>
                <w:szCs w:val="21"/>
              </w:rPr>
              <w:t>选船机制</w:t>
            </w:r>
            <w:proofErr w:type="gramEnd"/>
          </w:p>
        </w:tc>
        <w:tc>
          <w:tcPr>
            <w:tcW w:w="1136" w:type="pct"/>
            <w:tcBorders>
              <w:top w:val="nil"/>
              <w:left w:val="nil"/>
              <w:bottom w:val="single" w:sz="4" w:space="0" w:color="auto"/>
              <w:right w:val="single" w:sz="4" w:space="0" w:color="auto"/>
            </w:tcBorders>
            <w:shd w:val="clear" w:color="auto" w:fill="auto"/>
            <w:vAlign w:val="center"/>
            <w:hideMark/>
          </w:tcPr>
          <w:p w14:paraId="4F1BC9CA"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山东海事局</w:t>
            </w:r>
          </w:p>
        </w:tc>
        <w:tc>
          <w:tcPr>
            <w:tcW w:w="557" w:type="pct"/>
            <w:tcBorders>
              <w:top w:val="nil"/>
              <w:left w:val="nil"/>
              <w:bottom w:val="single" w:sz="4" w:space="0" w:color="auto"/>
              <w:right w:val="single" w:sz="4" w:space="0" w:color="auto"/>
            </w:tcBorders>
            <w:shd w:val="clear" w:color="auto" w:fill="auto"/>
            <w:vAlign w:val="center"/>
            <w:hideMark/>
          </w:tcPr>
          <w:p w14:paraId="7819242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659C189" w14:textId="18A32998"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690A8C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187</w:t>
            </w:r>
          </w:p>
        </w:tc>
        <w:tc>
          <w:tcPr>
            <w:tcW w:w="529" w:type="pct"/>
            <w:tcBorders>
              <w:top w:val="nil"/>
              <w:left w:val="nil"/>
              <w:bottom w:val="single" w:sz="4" w:space="0" w:color="auto"/>
              <w:right w:val="single" w:sz="4" w:space="0" w:color="auto"/>
            </w:tcBorders>
            <w:shd w:val="clear" w:color="auto" w:fill="auto"/>
            <w:vAlign w:val="center"/>
            <w:hideMark/>
          </w:tcPr>
          <w:p w14:paraId="56A9087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1-97</w:t>
            </w:r>
          </w:p>
        </w:tc>
        <w:tc>
          <w:tcPr>
            <w:tcW w:w="954" w:type="pct"/>
            <w:tcBorders>
              <w:top w:val="nil"/>
              <w:left w:val="nil"/>
              <w:bottom w:val="single" w:sz="4" w:space="0" w:color="auto"/>
              <w:right w:val="single" w:sz="4" w:space="0" w:color="auto"/>
            </w:tcBorders>
            <w:shd w:val="clear" w:color="auto" w:fill="auto"/>
            <w:vAlign w:val="center"/>
            <w:hideMark/>
          </w:tcPr>
          <w:p w14:paraId="2DB642A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4426D0F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进境粮食</w:t>
            </w:r>
            <w:proofErr w:type="gramStart"/>
            <w:r w:rsidRPr="000917D7">
              <w:rPr>
                <w:rFonts w:asciiTheme="minorEastAsia" w:hAnsiTheme="minorEastAsia" w:cs="宋体" w:hint="eastAsia"/>
                <w:color w:val="000000"/>
                <w:kern w:val="0"/>
                <w:szCs w:val="21"/>
              </w:rPr>
              <w:t>检疫全</w:t>
            </w:r>
            <w:proofErr w:type="gramEnd"/>
            <w:r w:rsidRPr="000917D7">
              <w:rPr>
                <w:rFonts w:asciiTheme="minorEastAsia" w:hAnsiTheme="minorEastAsia" w:cs="宋体" w:hint="eastAsia"/>
                <w:color w:val="000000"/>
                <w:kern w:val="0"/>
                <w:szCs w:val="21"/>
              </w:rPr>
              <w:t>流程监管</w:t>
            </w:r>
          </w:p>
        </w:tc>
        <w:tc>
          <w:tcPr>
            <w:tcW w:w="1136" w:type="pct"/>
            <w:tcBorders>
              <w:top w:val="nil"/>
              <w:left w:val="nil"/>
              <w:bottom w:val="single" w:sz="4" w:space="0" w:color="auto"/>
              <w:right w:val="single" w:sz="4" w:space="0" w:color="auto"/>
            </w:tcBorders>
            <w:shd w:val="clear" w:color="auto" w:fill="auto"/>
            <w:vAlign w:val="center"/>
            <w:hideMark/>
          </w:tcPr>
          <w:p w14:paraId="7CFE5316" w14:textId="43C669D4"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202B493B" w14:textId="50663B50"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37A52A6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34FDC7D" w14:textId="20DD11F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C627D1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188</w:t>
            </w:r>
          </w:p>
        </w:tc>
        <w:tc>
          <w:tcPr>
            <w:tcW w:w="529" w:type="pct"/>
            <w:tcBorders>
              <w:top w:val="nil"/>
              <w:left w:val="nil"/>
              <w:bottom w:val="single" w:sz="4" w:space="0" w:color="auto"/>
              <w:right w:val="single" w:sz="4" w:space="0" w:color="auto"/>
            </w:tcBorders>
            <w:shd w:val="clear" w:color="auto" w:fill="auto"/>
            <w:vAlign w:val="center"/>
            <w:hideMark/>
          </w:tcPr>
          <w:p w14:paraId="79667AE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1-99</w:t>
            </w:r>
          </w:p>
        </w:tc>
        <w:tc>
          <w:tcPr>
            <w:tcW w:w="954" w:type="pct"/>
            <w:tcBorders>
              <w:top w:val="nil"/>
              <w:left w:val="nil"/>
              <w:bottom w:val="single" w:sz="4" w:space="0" w:color="auto"/>
              <w:right w:val="single" w:sz="4" w:space="0" w:color="auto"/>
            </w:tcBorders>
            <w:shd w:val="clear" w:color="auto" w:fill="auto"/>
            <w:vAlign w:val="center"/>
            <w:hideMark/>
          </w:tcPr>
          <w:p w14:paraId="6B86DB8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2FA150A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优化进境保税油检验监管制度</w:t>
            </w:r>
          </w:p>
        </w:tc>
        <w:tc>
          <w:tcPr>
            <w:tcW w:w="1136" w:type="pct"/>
            <w:tcBorders>
              <w:top w:val="nil"/>
              <w:left w:val="nil"/>
              <w:bottom w:val="single" w:sz="4" w:space="0" w:color="auto"/>
              <w:right w:val="single" w:sz="4" w:space="0" w:color="auto"/>
            </w:tcBorders>
            <w:shd w:val="clear" w:color="auto" w:fill="auto"/>
            <w:vAlign w:val="center"/>
            <w:hideMark/>
          </w:tcPr>
          <w:p w14:paraId="23A2F48B" w14:textId="11461F6E"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5AA07C9F" w14:textId="2DD6C72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59D9CB0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44A6CB1" w14:textId="799C723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9CA594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189</w:t>
            </w:r>
          </w:p>
        </w:tc>
        <w:tc>
          <w:tcPr>
            <w:tcW w:w="529" w:type="pct"/>
            <w:tcBorders>
              <w:top w:val="nil"/>
              <w:left w:val="nil"/>
              <w:bottom w:val="single" w:sz="4" w:space="0" w:color="auto"/>
              <w:right w:val="single" w:sz="4" w:space="0" w:color="auto"/>
            </w:tcBorders>
            <w:shd w:val="clear" w:color="auto" w:fill="auto"/>
            <w:vAlign w:val="center"/>
            <w:hideMark/>
          </w:tcPr>
          <w:p w14:paraId="62D12AD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1-108</w:t>
            </w:r>
          </w:p>
        </w:tc>
        <w:tc>
          <w:tcPr>
            <w:tcW w:w="954" w:type="pct"/>
            <w:tcBorders>
              <w:top w:val="nil"/>
              <w:left w:val="nil"/>
              <w:bottom w:val="single" w:sz="4" w:space="0" w:color="auto"/>
              <w:right w:val="single" w:sz="4" w:space="0" w:color="auto"/>
            </w:tcBorders>
            <w:shd w:val="clear" w:color="auto" w:fill="auto"/>
            <w:vAlign w:val="center"/>
            <w:hideMark/>
          </w:tcPr>
          <w:p w14:paraId="0D65D07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15FBA5A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“委托公证+政府询价+异地处置”财产执行云处置模式</w:t>
            </w:r>
          </w:p>
        </w:tc>
        <w:tc>
          <w:tcPr>
            <w:tcW w:w="1136" w:type="pct"/>
            <w:tcBorders>
              <w:top w:val="nil"/>
              <w:left w:val="nil"/>
              <w:bottom w:val="single" w:sz="4" w:space="0" w:color="auto"/>
              <w:right w:val="single" w:sz="4" w:space="0" w:color="auto"/>
            </w:tcBorders>
            <w:shd w:val="clear" w:color="auto" w:fill="auto"/>
            <w:vAlign w:val="center"/>
            <w:hideMark/>
          </w:tcPr>
          <w:p w14:paraId="720E9629"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省高院</w:t>
            </w:r>
          </w:p>
        </w:tc>
        <w:tc>
          <w:tcPr>
            <w:tcW w:w="557" w:type="pct"/>
            <w:tcBorders>
              <w:top w:val="nil"/>
              <w:left w:val="nil"/>
              <w:bottom w:val="single" w:sz="4" w:space="0" w:color="auto"/>
              <w:right w:val="single" w:sz="4" w:space="0" w:color="auto"/>
            </w:tcBorders>
            <w:shd w:val="clear" w:color="auto" w:fill="auto"/>
            <w:vAlign w:val="center"/>
            <w:hideMark/>
          </w:tcPr>
          <w:p w14:paraId="34A3A05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5F49279" w14:textId="10135ED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638824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190</w:t>
            </w:r>
          </w:p>
        </w:tc>
        <w:tc>
          <w:tcPr>
            <w:tcW w:w="529" w:type="pct"/>
            <w:tcBorders>
              <w:top w:val="nil"/>
              <w:left w:val="nil"/>
              <w:bottom w:val="single" w:sz="4" w:space="0" w:color="auto"/>
              <w:right w:val="single" w:sz="4" w:space="0" w:color="auto"/>
            </w:tcBorders>
            <w:shd w:val="clear" w:color="auto" w:fill="auto"/>
            <w:vAlign w:val="center"/>
            <w:hideMark/>
          </w:tcPr>
          <w:p w14:paraId="30EB2F5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1-112</w:t>
            </w:r>
          </w:p>
        </w:tc>
        <w:tc>
          <w:tcPr>
            <w:tcW w:w="954" w:type="pct"/>
            <w:tcBorders>
              <w:top w:val="nil"/>
              <w:left w:val="nil"/>
              <w:bottom w:val="single" w:sz="4" w:space="0" w:color="auto"/>
              <w:right w:val="single" w:sz="4" w:space="0" w:color="auto"/>
            </w:tcBorders>
            <w:shd w:val="clear" w:color="auto" w:fill="auto"/>
            <w:vAlign w:val="center"/>
            <w:hideMark/>
          </w:tcPr>
          <w:p w14:paraId="498504D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0F18525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多领域实施包容免罚清单模式</w:t>
            </w:r>
          </w:p>
        </w:tc>
        <w:tc>
          <w:tcPr>
            <w:tcW w:w="1136" w:type="pct"/>
            <w:tcBorders>
              <w:top w:val="nil"/>
              <w:left w:val="nil"/>
              <w:bottom w:val="single" w:sz="4" w:space="0" w:color="auto"/>
              <w:right w:val="single" w:sz="4" w:space="0" w:color="auto"/>
            </w:tcBorders>
            <w:shd w:val="clear" w:color="auto" w:fill="auto"/>
            <w:vAlign w:val="center"/>
            <w:hideMark/>
          </w:tcPr>
          <w:p w14:paraId="331C05C9"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省司法厅</w:t>
            </w:r>
          </w:p>
        </w:tc>
        <w:tc>
          <w:tcPr>
            <w:tcW w:w="557" w:type="pct"/>
            <w:tcBorders>
              <w:top w:val="nil"/>
              <w:left w:val="nil"/>
              <w:bottom w:val="single" w:sz="4" w:space="0" w:color="auto"/>
              <w:right w:val="single" w:sz="4" w:space="0" w:color="auto"/>
            </w:tcBorders>
            <w:shd w:val="clear" w:color="auto" w:fill="auto"/>
            <w:vAlign w:val="center"/>
            <w:hideMark/>
          </w:tcPr>
          <w:p w14:paraId="5516C79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F8EF875" w14:textId="0CC141A5"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2A40DE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191</w:t>
            </w:r>
          </w:p>
        </w:tc>
        <w:tc>
          <w:tcPr>
            <w:tcW w:w="529" w:type="pct"/>
            <w:tcBorders>
              <w:top w:val="nil"/>
              <w:left w:val="nil"/>
              <w:bottom w:val="single" w:sz="4" w:space="0" w:color="auto"/>
              <w:right w:val="single" w:sz="4" w:space="0" w:color="auto"/>
            </w:tcBorders>
            <w:shd w:val="clear" w:color="auto" w:fill="auto"/>
            <w:vAlign w:val="center"/>
            <w:hideMark/>
          </w:tcPr>
          <w:p w14:paraId="1AB5A6D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1-127</w:t>
            </w:r>
          </w:p>
        </w:tc>
        <w:tc>
          <w:tcPr>
            <w:tcW w:w="954" w:type="pct"/>
            <w:tcBorders>
              <w:top w:val="nil"/>
              <w:left w:val="nil"/>
              <w:bottom w:val="single" w:sz="4" w:space="0" w:color="auto"/>
              <w:right w:val="single" w:sz="4" w:space="0" w:color="auto"/>
            </w:tcBorders>
            <w:shd w:val="clear" w:color="auto" w:fill="auto"/>
            <w:vAlign w:val="center"/>
            <w:hideMark/>
          </w:tcPr>
          <w:p w14:paraId="45CD626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73444E3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海关公证电子送达系统</w:t>
            </w:r>
          </w:p>
        </w:tc>
        <w:tc>
          <w:tcPr>
            <w:tcW w:w="1136" w:type="pct"/>
            <w:tcBorders>
              <w:top w:val="nil"/>
              <w:left w:val="nil"/>
              <w:bottom w:val="single" w:sz="4" w:space="0" w:color="auto"/>
              <w:right w:val="single" w:sz="4" w:space="0" w:color="auto"/>
            </w:tcBorders>
            <w:shd w:val="clear" w:color="auto" w:fill="auto"/>
            <w:vAlign w:val="center"/>
            <w:hideMark/>
          </w:tcPr>
          <w:p w14:paraId="42B0065A" w14:textId="5B075425" w:rsidR="009C1910" w:rsidRPr="000917D7" w:rsidRDefault="009C1910" w:rsidP="00F71DDD">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青岛海关、济南海关、</w:t>
            </w:r>
          </w:p>
          <w:p w14:paraId="1E79CDE1" w14:textId="38F8FA88"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省司法厅</w:t>
            </w:r>
          </w:p>
        </w:tc>
        <w:tc>
          <w:tcPr>
            <w:tcW w:w="557" w:type="pct"/>
            <w:tcBorders>
              <w:top w:val="nil"/>
              <w:left w:val="nil"/>
              <w:bottom w:val="single" w:sz="4" w:space="0" w:color="auto"/>
              <w:right w:val="single" w:sz="4" w:space="0" w:color="auto"/>
            </w:tcBorders>
            <w:shd w:val="clear" w:color="auto" w:fill="auto"/>
            <w:vAlign w:val="center"/>
            <w:hideMark/>
          </w:tcPr>
          <w:p w14:paraId="41DBFD3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B36837E" w14:textId="3626765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ADE7E8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192</w:t>
            </w:r>
          </w:p>
        </w:tc>
        <w:tc>
          <w:tcPr>
            <w:tcW w:w="529" w:type="pct"/>
            <w:tcBorders>
              <w:top w:val="nil"/>
              <w:left w:val="nil"/>
              <w:bottom w:val="single" w:sz="4" w:space="0" w:color="auto"/>
              <w:right w:val="single" w:sz="4" w:space="0" w:color="auto"/>
            </w:tcBorders>
            <w:shd w:val="clear" w:color="auto" w:fill="auto"/>
            <w:vAlign w:val="center"/>
            <w:hideMark/>
          </w:tcPr>
          <w:p w14:paraId="64A94C6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1-136</w:t>
            </w:r>
          </w:p>
        </w:tc>
        <w:tc>
          <w:tcPr>
            <w:tcW w:w="954" w:type="pct"/>
            <w:tcBorders>
              <w:top w:val="nil"/>
              <w:left w:val="nil"/>
              <w:bottom w:val="single" w:sz="4" w:space="0" w:color="auto"/>
              <w:right w:val="single" w:sz="4" w:space="0" w:color="auto"/>
            </w:tcBorders>
            <w:shd w:val="clear" w:color="auto" w:fill="auto"/>
            <w:vAlign w:val="center"/>
            <w:hideMark/>
          </w:tcPr>
          <w:p w14:paraId="4DE4BDD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5B53EAAC"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商</w:t>
            </w:r>
            <w:proofErr w:type="gramStart"/>
            <w:r w:rsidRPr="000917D7">
              <w:rPr>
                <w:rFonts w:asciiTheme="minorEastAsia" w:hAnsiTheme="minorEastAsia" w:cs="宋体" w:hint="eastAsia"/>
                <w:color w:val="000000"/>
                <w:kern w:val="0"/>
                <w:szCs w:val="21"/>
              </w:rPr>
              <w:t>事主体</w:t>
            </w:r>
            <w:proofErr w:type="gramEnd"/>
            <w:r w:rsidRPr="000917D7">
              <w:rPr>
                <w:rFonts w:asciiTheme="minorEastAsia" w:hAnsiTheme="minorEastAsia" w:cs="宋体" w:hint="eastAsia"/>
                <w:color w:val="000000"/>
                <w:kern w:val="0"/>
                <w:szCs w:val="21"/>
              </w:rPr>
              <w:t>信用修复制度</w:t>
            </w:r>
          </w:p>
        </w:tc>
        <w:tc>
          <w:tcPr>
            <w:tcW w:w="1136" w:type="pct"/>
            <w:tcBorders>
              <w:top w:val="nil"/>
              <w:left w:val="nil"/>
              <w:bottom w:val="single" w:sz="4" w:space="0" w:color="auto"/>
              <w:right w:val="single" w:sz="4" w:space="0" w:color="auto"/>
            </w:tcBorders>
            <w:shd w:val="clear" w:color="auto" w:fill="auto"/>
            <w:vAlign w:val="center"/>
            <w:hideMark/>
          </w:tcPr>
          <w:p w14:paraId="3D5EB535"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755A7B3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FF7E729" w14:textId="37D6D12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55F326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193</w:t>
            </w:r>
          </w:p>
        </w:tc>
        <w:tc>
          <w:tcPr>
            <w:tcW w:w="529" w:type="pct"/>
            <w:tcBorders>
              <w:top w:val="nil"/>
              <w:left w:val="nil"/>
              <w:bottom w:val="single" w:sz="4" w:space="0" w:color="auto"/>
              <w:right w:val="single" w:sz="4" w:space="0" w:color="auto"/>
            </w:tcBorders>
            <w:shd w:val="clear" w:color="auto" w:fill="auto"/>
            <w:vAlign w:val="center"/>
            <w:hideMark/>
          </w:tcPr>
          <w:p w14:paraId="101D1A5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1-138</w:t>
            </w:r>
          </w:p>
        </w:tc>
        <w:tc>
          <w:tcPr>
            <w:tcW w:w="954" w:type="pct"/>
            <w:tcBorders>
              <w:top w:val="nil"/>
              <w:left w:val="nil"/>
              <w:bottom w:val="single" w:sz="4" w:space="0" w:color="auto"/>
              <w:right w:val="single" w:sz="4" w:space="0" w:color="auto"/>
            </w:tcBorders>
            <w:shd w:val="clear" w:color="auto" w:fill="auto"/>
            <w:vAlign w:val="center"/>
            <w:hideMark/>
          </w:tcPr>
          <w:p w14:paraId="4787762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32CCC97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融资租赁公司风险防控大数据平台</w:t>
            </w:r>
          </w:p>
        </w:tc>
        <w:tc>
          <w:tcPr>
            <w:tcW w:w="1136" w:type="pct"/>
            <w:tcBorders>
              <w:top w:val="nil"/>
              <w:left w:val="nil"/>
              <w:bottom w:val="single" w:sz="4" w:space="0" w:color="auto"/>
              <w:right w:val="single" w:sz="4" w:space="0" w:color="auto"/>
            </w:tcBorders>
            <w:shd w:val="clear" w:color="auto" w:fill="auto"/>
            <w:vAlign w:val="center"/>
            <w:hideMark/>
          </w:tcPr>
          <w:p w14:paraId="755A2B34"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省地方金融监管局</w:t>
            </w:r>
          </w:p>
        </w:tc>
        <w:tc>
          <w:tcPr>
            <w:tcW w:w="557" w:type="pct"/>
            <w:tcBorders>
              <w:top w:val="nil"/>
              <w:left w:val="nil"/>
              <w:bottom w:val="single" w:sz="4" w:space="0" w:color="auto"/>
              <w:right w:val="single" w:sz="4" w:space="0" w:color="auto"/>
            </w:tcBorders>
            <w:shd w:val="clear" w:color="auto" w:fill="auto"/>
            <w:vAlign w:val="center"/>
            <w:hideMark/>
          </w:tcPr>
          <w:p w14:paraId="1F385A9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EA38D3C" w14:textId="279119B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46BF25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194</w:t>
            </w:r>
          </w:p>
        </w:tc>
        <w:tc>
          <w:tcPr>
            <w:tcW w:w="529" w:type="pct"/>
            <w:tcBorders>
              <w:top w:val="nil"/>
              <w:left w:val="nil"/>
              <w:bottom w:val="single" w:sz="4" w:space="0" w:color="auto"/>
              <w:right w:val="single" w:sz="4" w:space="0" w:color="auto"/>
            </w:tcBorders>
            <w:shd w:val="clear" w:color="auto" w:fill="auto"/>
            <w:vAlign w:val="center"/>
            <w:hideMark/>
          </w:tcPr>
          <w:p w14:paraId="6C3D341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1-141</w:t>
            </w:r>
          </w:p>
        </w:tc>
        <w:tc>
          <w:tcPr>
            <w:tcW w:w="954" w:type="pct"/>
            <w:tcBorders>
              <w:top w:val="nil"/>
              <w:left w:val="nil"/>
              <w:bottom w:val="single" w:sz="4" w:space="0" w:color="auto"/>
              <w:right w:val="single" w:sz="4" w:space="0" w:color="auto"/>
            </w:tcBorders>
            <w:shd w:val="clear" w:color="auto" w:fill="auto"/>
            <w:vAlign w:val="center"/>
            <w:hideMark/>
          </w:tcPr>
          <w:p w14:paraId="03046EF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5C22938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大型机场运行协调新机制</w:t>
            </w:r>
          </w:p>
        </w:tc>
        <w:tc>
          <w:tcPr>
            <w:tcW w:w="1136" w:type="pct"/>
            <w:tcBorders>
              <w:top w:val="nil"/>
              <w:left w:val="nil"/>
              <w:bottom w:val="single" w:sz="4" w:space="0" w:color="auto"/>
              <w:right w:val="single" w:sz="4" w:space="0" w:color="auto"/>
            </w:tcBorders>
            <w:shd w:val="clear" w:color="auto" w:fill="auto"/>
            <w:vAlign w:val="center"/>
            <w:hideMark/>
          </w:tcPr>
          <w:p w14:paraId="3582CE6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民航山东监管局</w:t>
            </w:r>
          </w:p>
        </w:tc>
        <w:tc>
          <w:tcPr>
            <w:tcW w:w="557" w:type="pct"/>
            <w:tcBorders>
              <w:top w:val="nil"/>
              <w:left w:val="nil"/>
              <w:bottom w:val="single" w:sz="4" w:space="0" w:color="auto"/>
              <w:right w:val="single" w:sz="4" w:space="0" w:color="auto"/>
            </w:tcBorders>
            <w:shd w:val="clear" w:color="auto" w:fill="auto"/>
            <w:vAlign w:val="center"/>
            <w:hideMark/>
          </w:tcPr>
          <w:p w14:paraId="7634476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163BD8B" w14:textId="50FD9FB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36E22C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195</w:t>
            </w:r>
          </w:p>
        </w:tc>
        <w:tc>
          <w:tcPr>
            <w:tcW w:w="529" w:type="pct"/>
            <w:tcBorders>
              <w:top w:val="nil"/>
              <w:left w:val="nil"/>
              <w:bottom w:val="single" w:sz="4" w:space="0" w:color="auto"/>
              <w:right w:val="single" w:sz="4" w:space="0" w:color="auto"/>
            </w:tcBorders>
            <w:shd w:val="clear" w:color="auto" w:fill="auto"/>
            <w:vAlign w:val="center"/>
            <w:hideMark/>
          </w:tcPr>
          <w:p w14:paraId="6338AF9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2-62</w:t>
            </w:r>
          </w:p>
        </w:tc>
        <w:tc>
          <w:tcPr>
            <w:tcW w:w="954" w:type="pct"/>
            <w:tcBorders>
              <w:top w:val="nil"/>
              <w:left w:val="nil"/>
              <w:bottom w:val="single" w:sz="4" w:space="0" w:color="auto"/>
              <w:right w:val="single" w:sz="4" w:space="0" w:color="auto"/>
            </w:tcBorders>
            <w:shd w:val="clear" w:color="auto" w:fill="auto"/>
            <w:vAlign w:val="center"/>
            <w:hideMark/>
          </w:tcPr>
          <w:p w14:paraId="10B50D6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0CCFB7D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取消因私出入境中介机构资格认定（境外就业除外）</w:t>
            </w:r>
          </w:p>
        </w:tc>
        <w:tc>
          <w:tcPr>
            <w:tcW w:w="1136" w:type="pct"/>
            <w:tcBorders>
              <w:top w:val="nil"/>
              <w:left w:val="nil"/>
              <w:bottom w:val="single" w:sz="4" w:space="0" w:color="auto"/>
              <w:right w:val="single" w:sz="4" w:space="0" w:color="auto"/>
            </w:tcBorders>
            <w:shd w:val="clear" w:color="auto" w:fill="auto"/>
            <w:vAlign w:val="center"/>
            <w:hideMark/>
          </w:tcPr>
          <w:p w14:paraId="17CD101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省公安厅</w:t>
            </w:r>
          </w:p>
        </w:tc>
        <w:tc>
          <w:tcPr>
            <w:tcW w:w="557" w:type="pct"/>
            <w:tcBorders>
              <w:top w:val="nil"/>
              <w:left w:val="nil"/>
              <w:bottom w:val="single" w:sz="4" w:space="0" w:color="auto"/>
              <w:right w:val="single" w:sz="4" w:space="0" w:color="auto"/>
            </w:tcBorders>
            <w:shd w:val="clear" w:color="auto" w:fill="auto"/>
            <w:vAlign w:val="center"/>
            <w:hideMark/>
          </w:tcPr>
          <w:p w14:paraId="30EE4F4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71C9ED0" w14:textId="634E296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A6B4F2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196</w:t>
            </w:r>
          </w:p>
        </w:tc>
        <w:tc>
          <w:tcPr>
            <w:tcW w:w="529" w:type="pct"/>
            <w:tcBorders>
              <w:top w:val="nil"/>
              <w:left w:val="nil"/>
              <w:bottom w:val="single" w:sz="4" w:space="0" w:color="auto"/>
              <w:right w:val="single" w:sz="4" w:space="0" w:color="auto"/>
            </w:tcBorders>
            <w:shd w:val="clear" w:color="auto" w:fill="auto"/>
            <w:vAlign w:val="center"/>
            <w:hideMark/>
          </w:tcPr>
          <w:p w14:paraId="71C8FE0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3-6</w:t>
            </w:r>
          </w:p>
        </w:tc>
        <w:tc>
          <w:tcPr>
            <w:tcW w:w="954" w:type="pct"/>
            <w:tcBorders>
              <w:top w:val="nil"/>
              <w:left w:val="nil"/>
              <w:bottom w:val="single" w:sz="4" w:space="0" w:color="auto"/>
              <w:right w:val="single" w:sz="4" w:space="0" w:color="auto"/>
            </w:tcBorders>
            <w:shd w:val="clear" w:color="auto" w:fill="auto"/>
            <w:vAlign w:val="center"/>
            <w:hideMark/>
          </w:tcPr>
          <w:p w14:paraId="46C5875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22E4FA2E"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以信用风险分类为依托的市场监管制度（中国（天津）自贸试验区提供）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455E82B0"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55C87AD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B588C4F" w14:textId="6863C7D7"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00540D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197</w:t>
            </w:r>
          </w:p>
        </w:tc>
        <w:tc>
          <w:tcPr>
            <w:tcW w:w="529" w:type="pct"/>
            <w:tcBorders>
              <w:top w:val="nil"/>
              <w:left w:val="nil"/>
              <w:bottom w:val="single" w:sz="4" w:space="0" w:color="auto"/>
              <w:right w:val="single" w:sz="4" w:space="0" w:color="auto"/>
            </w:tcBorders>
            <w:shd w:val="clear" w:color="auto" w:fill="auto"/>
            <w:vAlign w:val="center"/>
            <w:hideMark/>
          </w:tcPr>
          <w:p w14:paraId="1495698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3-7</w:t>
            </w:r>
          </w:p>
        </w:tc>
        <w:tc>
          <w:tcPr>
            <w:tcW w:w="954" w:type="pct"/>
            <w:tcBorders>
              <w:top w:val="nil"/>
              <w:left w:val="nil"/>
              <w:bottom w:val="single" w:sz="4" w:space="0" w:color="auto"/>
              <w:right w:val="single" w:sz="4" w:space="0" w:color="auto"/>
            </w:tcBorders>
            <w:shd w:val="clear" w:color="auto" w:fill="auto"/>
            <w:vAlign w:val="center"/>
            <w:hideMark/>
          </w:tcPr>
          <w:p w14:paraId="42FEFA0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4AC9992E"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政府智能化监管服务模式（中国（广东）自贸试验区提供）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330668FB"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17F634E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5CF1FDD" w14:textId="46AE66B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F0B9F5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198</w:t>
            </w:r>
          </w:p>
        </w:tc>
        <w:tc>
          <w:tcPr>
            <w:tcW w:w="529" w:type="pct"/>
            <w:tcBorders>
              <w:top w:val="nil"/>
              <w:left w:val="nil"/>
              <w:bottom w:val="single" w:sz="4" w:space="0" w:color="auto"/>
              <w:right w:val="single" w:sz="4" w:space="0" w:color="auto"/>
            </w:tcBorders>
            <w:shd w:val="clear" w:color="auto" w:fill="auto"/>
            <w:vAlign w:val="center"/>
            <w:hideMark/>
          </w:tcPr>
          <w:p w14:paraId="2BECDB5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3-8</w:t>
            </w:r>
          </w:p>
        </w:tc>
        <w:tc>
          <w:tcPr>
            <w:tcW w:w="954" w:type="pct"/>
            <w:tcBorders>
              <w:top w:val="nil"/>
              <w:left w:val="nil"/>
              <w:bottom w:val="single" w:sz="4" w:space="0" w:color="auto"/>
              <w:right w:val="single" w:sz="4" w:space="0" w:color="auto"/>
            </w:tcBorders>
            <w:shd w:val="clear" w:color="auto" w:fill="auto"/>
            <w:vAlign w:val="center"/>
            <w:hideMark/>
          </w:tcPr>
          <w:p w14:paraId="38A799D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10C64D1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推进信用信息应用  加强社会诚信管理（中国（上海）自贸试验区提供）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228724DF"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359E527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B28A8DB" w14:textId="23114681"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606195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199</w:t>
            </w:r>
          </w:p>
        </w:tc>
        <w:tc>
          <w:tcPr>
            <w:tcW w:w="529" w:type="pct"/>
            <w:tcBorders>
              <w:top w:val="nil"/>
              <w:left w:val="nil"/>
              <w:bottom w:val="single" w:sz="4" w:space="0" w:color="auto"/>
              <w:right w:val="single" w:sz="4" w:space="0" w:color="auto"/>
            </w:tcBorders>
            <w:shd w:val="clear" w:color="auto" w:fill="auto"/>
            <w:vAlign w:val="center"/>
            <w:hideMark/>
          </w:tcPr>
          <w:p w14:paraId="7306A69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3-9</w:t>
            </w:r>
          </w:p>
        </w:tc>
        <w:tc>
          <w:tcPr>
            <w:tcW w:w="954" w:type="pct"/>
            <w:tcBorders>
              <w:top w:val="nil"/>
              <w:left w:val="nil"/>
              <w:bottom w:val="single" w:sz="4" w:space="0" w:color="auto"/>
              <w:right w:val="single" w:sz="4" w:space="0" w:color="auto"/>
            </w:tcBorders>
            <w:shd w:val="clear" w:color="auto" w:fill="auto"/>
            <w:vAlign w:val="center"/>
            <w:hideMark/>
          </w:tcPr>
          <w:p w14:paraId="61330C4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7E6C17ED"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集成化行政执法监督体系（中国（天津）自贸试验区提供）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13DEC82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64B126C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CAECC68" w14:textId="3D441595"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1E2C53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200</w:t>
            </w:r>
          </w:p>
        </w:tc>
        <w:tc>
          <w:tcPr>
            <w:tcW w:w="529" w:type="pct"/>
            <w:tcBorders>
              <w:top w:val="nil"/>
              <w:left w:val="nil"/>
              <w:bottom w:val="single" w:sz="4" w:space="0" w:color="auto"/>
              <w:right w:val="single" w:sz="4" w:space="0" w:color="auto"/>
            </w:tcBorders>
            <w:shd w:val="clear" w:color="auto" w:fill="auto"/>
            <w:vAlign w:val="center"/>
            <w:hideMark/>
          </w:tcPr>
          <w:p w14:paraId="53B5430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3-10</w:t>
            </w:r>
          </w:p>
        </w:tc>
        <w:tc>
          <w:tcPr>
            <w:tcW w:w="954" w:type="pct"/>
            <w:tcBorders>
              <w:top w:val="nil"/>
              <w:left w:val="nil"/>
              <w:bottom w:val="single" w:sz="4" w:space="0" w:color="auto"/>
              <w:right w:val="single" w:sz="4" w:space="0" w:color="auto"/>
            </w:tcBorders>
            <w:shd w:val="clear" w:color="auto" w:fill="auto"/>
            <w:vAlign w:val="center"/>
            <w:hideMark/>
          </w:tcPr>
          <w:p w14:paraId="6BD907C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000D66B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“企业专属网页”政务服务新模式（中国（广东）自贸试验区提供）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1D2B5913"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2304DD6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DE8B738" w14:textId="3A90FB4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8E45B4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201</w:t>
            </w:r>
          </w:p>
        </w:tc>
        <w:tc>
          <w:tcPr>
            <w:tcW w:w="529" w:type="pct"/>
            <w:tcBorders>
              <w:top w:val="nil"/>
              <w:left w:val="nil"/>
              <w:bottom w:val="single" w:sz="4" w:space="0" w:color="auto"/>
              <w:right w:val="single" w:sz="4" w:space="0" w:color="auto"/>
            </w:tcBorders>
            <w:shd w:val="clear" w:color="auto" w:fill="auto"/>
            <w:vAlign w:val="center"/>
            <w:hideMark/>
          </w:tcPr>
          <w:p w14:paraId="5B8F17D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3-14</w:t>
            </w:r>
          </w:p>
        </w:tc>
        <w:tc>
          <w:tcPr>
            <w:tcW w:w="954" w:type="pct"/>
            <w:tcBorders>
              <w:top w:val="nil"/>
              <w:left w:val="nil"/>
              <w:bottom w:val="single" w:sz="4" w:space="0" w:color="auto"/>
              <w:right w:val="single" w:sz="4" w:space="0" w:color="auto"/>
            </w:tcBorders>
            <w:shd w:val="clear" w:color="auto" w:fill="auto"/>
            <w:vAlign w:val="center"/>
            <w:hideMark/>
          </w:tcPr>
          <w:p w14:paraId="1B92C43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687F1AE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以信用为核心的跨部门协同监管平台（中国（广东）自贸试验区提供）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6F38A380"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6AE5688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A0866EF" w14:textId="241589B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3C9E2F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202</w:t>
            </w:r>
          </w:p>
        </w:tc>
        <w:tc>
          <w:tcPr>
            <w:tcW w:w="529" w:type="pct"/>
            <w:tcBorders>
              <w:top w:val="nil"/>
              <w:left w:val="nil"/>
              <w:bottom w:val="single" w:sz="4" w:space="0" w:color="auto"/>
              <w:right w:val="single" w:sz="4" w:space="0" w:color="auto"/>
            </w:tcBorders>
            <w:shd w:val="clear" w:color="auto" w:fill="auto"/>
            <w:vAlign w:val="center"/>
            <w:hideMark/>
          </w:tcPr>
          <w:p w14:paraId="531609A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3-17</w:t>
            </w:r>
          </w:p>
        </w:tc>
        <w:tc>
          <w:tcPr>
            <w:tcW w:w="954" w:type="pct"/>
            <w:tcBorders>
              <w:top w:val="nil"/>
              <w:left w:val="nil"/>
              <w:bottom w:val="single" w:sz="4" w:space="0" w:color="auto"/>
              <w:right w:val="single" w:sz="4" w:space="0" w:color="auto"/>
            </w:tcBorders>
            <w:shd w:val="clear" w:color="auto" w:fill="auto"/>
            <w:vAlign w:val="center"/>
            <w:hideMark/>
          </w:tcPr>
          <w:p w14:paraId="0F7D54A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5624CC8D"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平行进口汽车政府监管服务新模式（中国（天津）自贸试验区提供）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5CC8272B"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059396A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E0D8070" w14:textId="74772A51"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F618A8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203</w:t>
            </w:r>
          </w:p>
        </w:tc>
        <w:tc>
          <w:tcPr>
            <w:tcW w:w="529" w:type="pct"/>
            <w:tcBorders>
              <w:top w:val="nil"/>
              <w:left w:val="nil"/>
              <w:bottom w:val="single" w:sz="4" w:space="0" w:color="auto"/>
              <w:right w:val="single" w:sz="4" w:space="0" w:color="auto"/>
            </w:tcBorders>
            <w:shd w:val="clear" w:color="auto" w:fill="auto"/>
            <w:vAlign w:val="center"/>
            <w:hideMark/>
          </w:tcPr>
          <w:p w14:paraId="5C0B731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3-20</w:t>
            </w:r>
          </w:p>
        </w:tc>
        <w:tc>
          <w:tcPr>
            <w:tcW w:w="954" w:type="pct"/>
            <w:tcBorders>
              <w:top w:val="nil"/>
              <w:left w:val="nil"/>
              <w:bottom w:val="single" w:sz="4" w:space="0" w:color="auto"/>
              <w:right w:val="single" w:sz="4" w:space="0" w:color="auto"/>
            </w:tcBorders>
            <w:shd w:val="clear" w:color="auto" w:fill="auto"/>
            <w:vAlign w:val="center"/>
            <w:hideMark/>
          </w:tcPr>
          <w:p w14:paraId="3E4B3FD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67DD69C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创新不动产登记工作模式（中国（福建）自贸试验区提供）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342F0FF8"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0C84646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0C95830" w14:textId="6E333871"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705368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204</w:t>
            </w:r>
          </w:p>
        </w:tc>
        <w:tc>
          <w:tcPr>
            <w:tcW w:w="529" w:type="pct"/>
            <w:tcBorders>
              <w:top w:val="nil"/>
              <w:left w:val="nil"/>
              <w:bottom w:val="single" w:sz="4" w:space="0" w:color="auto"/>
              <w:right w:val="single" w:sz="4" w:space="0" w:color="auto"/>
            </w:tcBorders>
            <w:shd w:val="clear" w:color="auto" w:fill="auto"/>
            <w:vAlign w:val="center"/>
            <w:hideMark/>
          </w:tcPr>
          <w:p w14:paraId="1E09E43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3-25</w:t>
            </w:r>
          </w:p>
        </w:tc>
        <w:tc>
          <w:tcPr>
            <w:tcW w:w="954" w:type="pct"/>
            <w:tcBorders>
              <w:top w:val="nil"/>
              <w:left w:val="nil"/>
              <w:bottom w:val="single" w:sz="4" w:space="0" w:color="auto"/>
              <w:right w:val="single" w:sz="4" w:space="0" w:color="auto"/>
            </w:tcBorders>
            <w:shd w:val="clear" w:color="auto" w:fill="auto"/>
            <w:vAlign w:val="center"/>
            <w:hideMark/>
          </w:tcPr>
          <w:p w14:paraId="7C83C4C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661FE63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“海上枫桥”海上综合治理与服务创新试点（中国（浙江）自贸试验区提供）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70D0D953"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172E283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14E358F" w14:textId="03C6088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749089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205</w:t>
            </w:r>
          </w:p>
        </w:tc>
        <w:tc>
          <w:tcPr>
            <w:tcW w:w="529" w:type="pct"/>
            <w:tcBorders>
              <w:top w:val="nil"/>
              <w:left w:val="nil"/>
              <w:bottom w:val="single" w:sz="4" w:space="0" w:color="auto"/>
              <w:right w:val="single" w:sz="4" w:space="0" w:color="auto"/>
            </w:tcBorders>
            <w:shd w:val="clear" w:color="auto" w:fill="auto"/>
            <w:vAlign w:val="center"/>
            <w:hideMark/>
          </w:tcPr>
          <w:p w14:paraId="37DBA34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3-26</w:t>
            </w:r>
          </w:p>
        </w:tc>
        <w:tc>
          <w:tcPr>
            <w:tcW w:w="954" w:type="pct"/>
            <w:tcBorders>
              <w:top w:val="nil"/>
              <w:left w:val="nil"/>
              <w:bottom w:val="single" w:sz="4" w:space="0" w:color="auto"/>
              <w:right w:val="single" w:sz="4" w:space="0" w:color="auto"/>
            </w:tcBorders>
            <w:shd w:val="clear" w:color="auto" w:fill="auto"/>
            <w:vAlign w:val="center"/>
            <w:hideMark/>
          </w:tcPr>
          <w:p w14:paraId="0013E8D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16D90263"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海洋综合行政执法体制改革（中国（浙江）自贸试验区提供）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1E3D47DD"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2FFABDC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555FFB1" w14:textId="07A8158E"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0697B6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206</w:t>
            </w:r>
          </w:p>
        </w:tc>
        <w:tc>
          <w:tcPr>
            <w:tcW w:w="529" w:type="pct"/>
            <w:tcBorders>
              <w:top w:val="nil"/>
              <w:left w:val="nil"/>
              <w:bottom w:val="single" w:sz="4" w:space="0" w:color="auto"/>
              <w:right w:val="single" w:sz="4" w:space="0" w:color="auto"/>
            </w:tcBorders>
            <w:shd w:val="clear" w:color="auto" w:fill="auto"/>
            <w:vAlign w:val="center"/>
            <w:hideMark/>
          </w:tcPr>
          <w:p w14:paraId="19AEF63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3-27</w:t>
            </w:r>
          </w:p>
        </w:tc>
        <w:tc>
          <w:tcPr>
            <w:tcW w:w="954" w:type="pct"/>
            <w:tcBorders>
              <w:top w:val="nil"/>
              <w:left w:val="nil"/>
              <w:bottom w:val="single" w:sz="4" w:space="0" w:color="auto"/>
              <w:right w:val="single" w:sz="4" w:space="0" w:color="auto"/>
            </w:tcBorders>
            <w:shd w:val="clear" w:color="auto" w:fill="auto"/>
            <w:vAlign w:val="center"/>
            <w:hideMark/>
          </w:tcPr>
          <w:p w14:paraId="68280B1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633F831E"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“竣工测验合一”改革试点（中国（浙江）自贸试验区提供）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16961475"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169B77F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E46BCA8" w14:textId="452BDA1E"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F3F15A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207</w:t>
            </w:r>
          </w:p>
        </w:tc>
        <w:tc>
          <w:tcPr>
            <w:tcW w:w="529" w:type="pct"/>
            <w:tcBorders>
              <w:top w:val="nil"/>
              <w:left w:val="nil"/>
              <w:bottom w:val="single" w:sz="4" w:space="0" w:color="auto"/>
              <w:right w:val="single" w:sz="4" w:space="0" w:color="auto"/>
            </w:tcBorders>
            <w:shd w:val="clear" w:color="auto" w:fill="auto"/>
            <w:vAlign w:val="center"/>
            <w:hideMark/>
          </w:tcPr>
          <w:p w14:paraId="222E4DC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3-30</w:t>
            </w:r>
          </w:p>
        </w:tc>
        <w:tc>
          <w:tcPr>
            <w:tcW w:w="954" w:type="pct"/>
            <w:tcBorders>
              <w:top w:val="nil"/>
              <w:left w:val="nil"/>
              <w:bottom w:val="single" w:sz="4" w:space="0" w:color="auto"/>
              <w:right w:val="single" w:sz="4" w:space="0" w:color="auto"/>
            </w:tcBorders>
            <w:shd w:val="clear" w:color="auto" w:fill="auto"/>
            <w:vAlign w:val="center"/>
            <w:hideMark/>
          </w:tcPr>
          <w:p w14:paraId="656BC32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7229CD62"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一码集成服务（中国（河南）自贸试验区提供）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48B9273B"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0222DB6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C6FD326" w14:textId="57ACF46D"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AC0372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208</w:t>
            </w:r>
          </w:p>
        </w:tc>
        <w:tc>
          <w:tcPr>
            <w:tcW w:w="529" w:type="pct"/>
            <w:tcBorders>
              <w:top w:val="nil"/>
              <w:left w:val="nil"/>
              <w:bottom w:val="single" w:sz="4" w:space="0" w:color="auto"/>
              <w:right w:val="single" w:sz="4" w:space="0" w:color="auto"/>
            </w:tcBorders>
            <w:shd w:val="clear" w:color="auto" w:fill="auto"/>
            <w:vAlign w:val="center"/>
            <w:hideMark/>
          </w:tcPr>
          <w:p w14:paraId="4B108D8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3-33</w:t>
            </w:r>
          </w:p>
        </w:tc>
        <w:tc>
          <w:tcPr>
            <w:tcW w:w="954" w:type="pct"/>
            <w:tcBorders>
              <w:top w:val="nil"/>
              <w:left w:val="nil"/>
              <w:bottom w:val="single" w:sz="4" w:space="0" w:color="auto"/>
              <w:right w:val="single" w:sz="4" w:space="0" w:color="auto"/>
            </w:tcBorders>
            <w:shd w:val="clear" w:color="auto" w:fill="auto"/>
            <w:vAlign w:val="center"/>
            <w:hideMark/>
          </w:tcPr>
          <w:p w14:paraId="5512ADB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489F235E"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涉税执法</w:t>
            </w:r>
            <w:proofErr w:type="gramStart"/>
            <w:r w:rsidRPr="000917D7">
              <w:rPr>
                <w:rFonts w:asciiTheme="minorEastAsia" w:hAnsiTheme="minorEastAsia" w:cs="宋体" w:hint="eastAsia"/>
                <w:color w:val="000000"/>
                <w:kern w:val="0"/>
                <w:szCs w:val="21"/>
              </w:rPr>
              <w:t>容缺容错</w:t>
            </w:r>
            <w:proofErr w:type="gramEnd"/>
            <w:r w:rsidRPr="000917D7">
              <w:rPr>
                <w:rFonts w:asciiTheme="minorEastAsia" w:hAnsiTheme="minorEastAsia" w:cs="宋体" w:hint="eastAsia"/>
                <w:color w:val="000000"/>
                <w:kern w:val="0"/>
                <w:szCs w:val="21"/>
              </w:rPr>
              <w:t>机制（中国（湖北）自贸试验区提供）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1C1C977B"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0FEC045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492C272" w14:textId="60A3733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9044C9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209</w:t>
            </w:r>
          </w:p>
        </w:tc>
        <w:tc>
          <w:tcPr>
            <w:tcW w:w="529" w:type="pct"/>
            <w:tcBorders>
              <w:top w:val="nil"/>
              <w:left w:val="nil"/>
              <w:bottom w:val="single" w:sz="4" w:space="0" w:color="auto"/>
              <w:right w:val="single" w:sz="4" w:space="0" w:color="auto"/>
            </w:tcBorders>
            <w:shd w:val="clear" w:color="auto" w:fill="auto"/>
            <w:vAlign w:val="center"/>
            <w:hideMark/>
          </w:tcPr>
          <w:p w14:paraId="54FA48F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3-34</w:t>
            </w:r>
          </w:p>
        </w:tc>
        <w:tc>
          <w:tcPr>
            <w:tcW w:w="954" w:type="pct"/>
            <w:tcBorders>
              <w:top w:val="nil"/>
              <w:left w:val="nil"/>
              <w:bottom w:val="single" w:sz="4" w:space="0" w:color="auto"/>
              <w:right w:val="single" w:sz="4" w:space="0" w:color="auto"/>
            </w:tcBorders>
            <w:shd w:val="clear" w:color="auto" w:fill="auto"/>
            <w:vAlign w:val="center"/>
            <w:hideMark/>
          </w:tcPr>
          <w:p w14:paraId="20CD1F7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783CF0DE"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试行“两无一免”简化退税流程（中国（湖北）自贸试验区提供）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54F17047"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4D6D48E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60428A0" w14:textId="47E9B52D"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D3A8B4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210</w:t>
            </w:r>
          </w:p>
        </w:tc>
        <w:tc>
          <w:tcPr>
            <w:tcW w:w="529" w:type="pct"/>
            <w:tcBorders>
              <w:top w:val="nil"/>
              <w:left w:val="nil"/>
              <w:bottom w:val="single" w:sz="4" w:space="0" w:color="auto"/>
              <w:right w:val="single" w:sz="4" w:space="0" w:color="auto"/>
            </w:tcBorders>
            <w:shd w:val="clear" w:color="auto" w:fill="auto"/>
            <w:vAlign w:val="center"/>
            <w:hideMark/>
          </w:tcPr>
          <w:p w14:paraId="09FDB9A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3-37</w:t>
            </w:r>
          </w:p>
        </w:tc>
        <w:tc>
          <w:tcPr>
            <w:tcW w:w="954" w:type="pct"/>
            <w:tcBorders>
              <w:top w:val="nil"/>
              <w:left w:val="nil"/>
              <w:bottom w:val="single" w:sz="4" w:space="0" w:color="auto"/>
              <w:right w:val="single" w:sz="4" w:space="0" w:color="auto"/>
            </w:tcBorders>
            <w:shd w:val="clear" w:color="auto" w:fill="auto"/>
            <w:vAlign w:val="center"/>
            <w:hideMark/>
          </w:tcPr>
          <w:p w14:paraId="65C7D82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3EBBB7D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市场综合监管大数据平台（中国（重庆）自贸试验区提供）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4287A57E"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68E4A11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5328E73" w14:textId="6519212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89749F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211</w:t>
            </w:r>
          </w:p>
        </w:tc>
        <w:tc>
          <w:tcPr>
            <w:tcW w:w="529" w:type="pct"/>
            <w:tcBorders>
              <w:top w:val="nil"/>
              <w:left w:val="nil"/>
              <w:bottom w:val="single" w:sz="4" w:space="0" w:color="auto"/>
              <w:right w:val="single" w:sz="4" w:space="0" w:color="auto"/>
            </w:tcBorders>
            <w:shd w:val="clear" w:color="auto" w:fill="auto"/>
            <w:vAlign w:val="center"/>
            <w:hideMark/>
          </w:tcPr>
          <w:p w14:paraId="2EFE037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3-38</w:t>
            </w:r>
          </w:p>
        </w:tc>
        <w:tc>
          <w:tcPr>
            <w:tcW w:w="954" w:type="pct"/>
            <w:tcBorders>
              <w:top w:val="nil"/>
              <w:left w:val="nil"/>
              <w:bottom w:val="single" w:sz="4" w:space="0" w:color="auto"/>
              <w:right w:val="single" w:sz="4" w:space="0" w:color="auto"/>
            </w:tcBorders>
            <w:shd w:val="clear" w:color="auto" w:fill="auto"/>
            <w:vAlign w:val="center"/>
            <w:hideMark/>
          </w:tcPr>
          <w:p w14:paraId="61D6D70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0A04CEC4"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知识产权类型</w:t>
            </w:r>
            <w:proofErr w:type="gramStart"/>
            <w:r w:rsidRPr="000917D7">
              <w:rPr>
                <w:rFonts w:asciiTheme="minorEastAsia" w:hAnsiTheme="minorEastAsia" w:cs="宋体" w:hint="eastAsia"/>
                <w:color w:val="000000"/>
                <w:kern w:val="0"/>
                <w:szCs w:val="21"/>
              </w:rPr>
              <w:t>化案件</w:t>
            </w:r>
            <w:proofErr w:type="gramEnd"/>
            <w:r w:rsidRPr="000917D7">
              <w:rPr>
                <w:rFonts w:asciiTheme="minorEastAsia" w:hAnsiTheme="minorEastAsia" w:cs="宋体" w:hint="eastAsia"/>
                <w:color w:val="000000"/>
                <w:kern w:val="0"/>
                <w:szCs w:val="21"/>
              </w:rPr>
              <w:t>快审机制（中国（四川）自贸试验区提供）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757CDBCA"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5208C32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E9C6148" w14:textId="52C68B58"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F8F93D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212</w:t>
            </w:r>
          </w:p>
        </w:tc>
        <w:tc>
          <w:tcPr>
            <w:tcW w:w="529" w:type="pct"/>
            <w:tcBorders>
              <w:top w:val="nil"/>
              <w:left w:val="nil"/>
              <w:bottom w:val="single" w:sz="4" w:space="0" w:color="auto"/>
              <w:right w:val="single" w:sz="4" w:space="0" w:color="auto"/>
            </w:tcBorders>
            <w:shd w:val="clear" w:color="auto" w:fill="auto"/>
            <w:vAlign w:val="center"/>
            <w:hideMark/>
          </w:tcPr>
          <w:p w14:paraId="7228671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3-42</w:t>
            </w:r>
          </w:p>
        </w:tc>
        <w:tc>
          <w:tcPr>
            <w:tcW w:w="954" w:type="pct"/>
            <w:tcBorders>
              <w:top w:val="nil"/>
              <w:left w:val="nil"/>
              <w:bottom w:val="single" w:sz="4" w:space="0" w:color="auto"/>
              <w:right w:val="single" w:sz="4" w:space="0" w:color="auto"/>
            </w:tcBorders>
            <w:shd w:val="clear" w:color="auto" w:fill="auto"/>
            <w:vAlign w:val="center"/>
            <w:hideMark/>
          </w:tcPr>
          <w:p w14:paraId="1306D2A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07CC955C"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以标准化助</w:t>
            </w:r>
            <w:proofErr w:type="gramStart"/>
            <w:r w:rsidRPr="000917D7">
              <w:rPr>
                <w:rFonts w:asciiTheme="minorEastAsia" w:hAnsiTheme="minorEastAsia" w:cs="宋体" w:hint="eastAsia"/>
                <w:color w:val="000000"/>
                <w:kern w:val="0"/>
                <w:szCs w:val="21"/>
              </w:rPr>
              <w:t>推现代</w:t>
            </w:r>
            <w:proofErr w:type="gramEnd"/>
            <w:r w:rsidRPr="000917D7">
              <w:rPr>
                <w:rFonts w:asciiTheme="minorEastAsia" w:hAnsiTheme="minorEastAsia" w:cs="宋体" w:hint="eastAsia"/>
                <w:color w:val="000000"/>
                <w:kern w:val="0"/>
                <w:szCs w:val="21"/>
              </w:rPr>
              <w:t>农业发展新模式（中国（陕西）自贸试验区提供）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4E8A967B"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35BBBF0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B562DD3" w14:textId="18CF7AFE"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04CFD0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213</w:t>
            </w:r>
          </w:p>
        </w:tc>
        <w:tc>
          <w:tcPr>
            <w:tcW w:w="529" w:type="pct"/>
            <w:tcBorders>
              <w:top w:val="nil"/>
              <w:left w:val="nil"/>
              <w:bottom w:val="single" w:sz="4" w:space="0" w:color="auto"/>
              <w:right w:val="single" w:sz="4" w:space="0" w:color="auto"/>
            </w:tcBorders>
            <w:shd w:val="clear" w:color="auto" w:fill="auto"/>
            <w:vAlign w:val="center"/>
            <w:hideMark/>
          </w:tcPr>
          <w:p w14:paraId="3493780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3-43</w:t>
            </w:r>
          </w:p>
        </w:tc>
        <w:tc>
          <w:tcPr>
            <w:tcW w:w="954" w:type="pct"/>
            <w:tcBorders>
              <w:top w:val="nil"/>
              <w:left w:val="nil"/>
              <w:bottom w:val="single" w:sz="4" w:space="0" w:color="auto"/>
              <w:right w:val="single" w:sz="4" w:space="0" w:color="auto"/>
            </w:tcBorders>
            <w:shd w:val="clear" w:color="auto" w:fill="auto"/>
            <w:vAlign w:val="center"/>
            <w:hideMark/>
          </w:tcPr>
          <w:p w14:paraId="18700B1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1D656E4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proofErr w:type="gramStart"/>
            <w:r w:rsidRPr="000917D7">
              <w:rPr>
                <w:rFonts w:asciiTheme="minorEastAsia" w:hAnsiTheme="minorEastAsia" w:cs="宋体" w:hint="eastAsia"/>
                <w:color w:val="000000"/>
                <w:kern w:val="0"/>
                <w:szCs w:val="21"/>
              </w:rPr>
              <w:t>微信办照</w:t>
            </w:r>
            <w:proofErr w:type="gramEnd"/>
            <w:r w:rsidRPr="000917D7">
              <w:rPr>
                <w:rFonts w:asciiTheme="minorEastAsia" w:hAnsiTheme="minorEastAsia" w:cs="宋体" w:hint="eastAsia"/>
                <w:color w:val="000000"/>
                <w:kern w:val="0"/>
                <w:szCs w:val="21"/>
              </w:rPr>
              <w:t>（中国（陕西）自贸试验区提供）</w:t>
            </w:r>
          </w:p>
        </w:tc>
        <w:tc>
          <w:tcPr>
            <w:tcW w:w="1136" w:type="pct"/>
            <w:tcBorders>
              <w:top w:val="nil"/>
              <w:left w:val="nil"/>
              <w:bottom w:val="single" w:sz="4" w:space="0" w:color="auto"/>
              <w:right w:val="single" w:sz="4" w:space="0" w:color="auto"/>
            </w:tcBorders>
            <w:shd w:val="clear" w:color="auto" w:fill="auto"/>
            <w:vAlign w:val="center"/>
            <w:hideMark/>
          </w:tcPr>
          <w:p w14:paraId="57458C1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221C1B7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D5BA23C" w14:textId="37EC05B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428B4B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214</w:t>
            </w:r>
          </w:p>
        </w:tc>
        <w:tc>
          <w:tcPr>
            <w:tcW w:w="529" w:type="pct"/>
            <w:tcBorders>
              <w:top w:val="nil"/>
              <w:left w:val="nil"/>
              <w:bottom w:val="single" w:sz="4" w:space="0" w:color="auto"/>
              <w:right w:val="single" w:sz="4" w:space="0" w:color="auto"/>
            </w:tcBorders>
            <w:shd w:val="clear" w:color="auto" w:fill="auto"/>
            <w:vAlign w:val="center"/>
            <w:hideMark/>
          </w:tcPr>
          <w:p w14:paraId="48A9D21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3-46</w:t>
            </w:r>
          </w:p>
        </w:tc>
        <w:tc>
          <w:tcPr>
            <w:tcW w:w="954" w:type="pct"/>
            <w:tcBorders>
              <w:top w:val="nil"/>
              <w:left w:val="nil"/>
              <w:bottom w:val="single" w:sz="4" w:space="0" w:color="auto"/>
              <w:right w:val="single" w:sz="4" w:space="0" w:color="auto"/>
            </w:tcBorders>
            <w:shd w:val="clear" w:color="auto" w:fill="auto"/>
            <w:vAlign w:val="center"/>
            <w:hideMark/>
          </w:tcPr>
          <w:p w14:paraId="35EE38C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0F057534"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保税租赁海关监管新模式</w:t>
            </w:r>
          </w:p>
        </w:tc>
        <w:tc>
          <w:tcPr>
            <w:tcW w:w="1136" w:type="pct"/>
            <w:tcBorders>
              <w:top w:val="nil"/>
              <w:left w:val="nil"/>
              <w:bottom w:val="single" w:sz="4" w:space="0" w:color="auto"/>
              <w:right w:val="single" w:sz="4" w:space="0" w:color="auto"/>
            </w:tcBorders>
            <w:shd w:val="clear" w:color="auto" w:fill="auto"/>
            <w:vAlign w:val="center"/>
            <w:hideMark/>
          </w:tcPr>
          <w:p w14:paraId="5F6DFADE"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193E129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AC052F2" w14:textId="66AC77D5"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F6BDC4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215</w:t>
            </w:r>
          </w:p>
        </w:tc>
        <w:tc>
          <w:tcPr>
            <w:tcW w:w="529" w:type="pct"/>
            <w:tcBorders>
              <w:top w:val="nil"/>
              <w:left w:val="nil"/>
              <w:bottom w:val="single" w:sz="4" w:space="0" w:color="auto"/>
              <w:right w:val="single" w:sz="4" w:space="0" w:color="auto"/>
            </w:tcBorders>
            <w:shd w:val="clear" w:color="auto" w:fill="auto"/>
            <w:vAlign w:val="center"/>
            <w:hideMark/>
          </w:tcPr>
          <w:p w14:paraId="27EE224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3-49</w:t>
            </w:r>
          </w:p>
        </w:tc>
        <w:tc>
          <w:tcPr>
            <w:tcW w:w="954" w:type="pct"/>
            <w:tcBorders>
              <w:top w:val="nil"/>
              <w:left w:val="nil"/>
              <w:bottom w:val="single" w:sz="4" w:space="0" w:color="auto"/>
              <w:right w:val="single" w:sz="4" w:space="0" w:color="auto"/>
            </w:tcBorders>
            <w:shd w:val="clear" w:color="auto" w:fill="auto"/>
            <w:vAlign w:val="center"/>
            <w:hideMark/>
          </w:tcPr>
          <w:p w14:paraId="75A6B8A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18064F2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优化国际航行船舶进出境监管改革创新</w:t>
            </w:r>
          </w:p>
        </w:tc>
        <w:tc>
          <w:tcPr>
            <w:tcW w:w="1136" w:type="pct"/>
            <w:tcBorders>
              <w:top w:val="nil"/>
              <w:left w:val="nil"/>
              <w:bottom w:val="single" w:sz="4" w:space="0" w:color="auto"/>
              <w:right w:val="single" w:sz="4" w:space="0" w:color="auto"/>
            </w:tcBorders>
            <w:shd w:val="clear" w:color="auto" w:fill="auto"/>
            <w:vAlign w:val="center"/>
            <w:hideMark/>
          </w:tcPr>
          <w:p w14:paraId="45179ACE"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359AB28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B9153FF" w14:textId="5D958B1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F3AB63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216</w:t>
            </w:r>
          </w:p>
        </w:tc>
        <w:tc>
          <w:tcPr>
            <w:tcW w:w="529" w:type="pct"/>
            <w:tcBorders>
              <w:top w:val="nil"/>
              <w:left w:val="nil"/>
              <w:bottom w:val="single" w:sz="4" w:space="0" w:color="auto"/>
              <w:right w:val="single" w:sz="4" w:space="0" w:color="auto"/>
            </w:tcBorders>
            <w:shd w:val="clear" w:color="auto" w:fill="auto"/>
            <w:vAlign w:val="center"/>
            <w:hideMark/>
          </w:tcPr>
          <w:p w14:paraId="5A6D9E4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3-52</w:t>
            </w:r>
          </w:p>
        </w:tc>
        <w:tc>
          <w:tcPr>
            <w:tcW w:w="954" w:type="pct"/>
            <w:tcBorders>
              <w:top w:val="nil"/>
              <w:left w:val="nil"/>
              <w:bottom w:val="single" w:sz="4" w:space="0" w:color="auto"/>
              <w:right w:val="single" w:sz="4" w:space="0" w:color="auto"/>
            </w:tcBorders>
            <w:shd w:val="clear" w:color="auto" w:fill="auto"/>
            <w:vAlign w:val="center"/>
            <w:hideMark/>
          </w:tcPr>
          <w:p w14:paraId="3A5D96A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336A7458"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创新涉外商事诉讼、仲裁与调解“一站式”纠纷解决机制</w:t>
            </w:r>
          </w:p>
        </w:tc>
        <w:tc>
          <w:tcPr>
            <w:tcW w:w="1136" w:type="pct"/>
            <w:tcBorders>
              <w:top w:val="nil"/>
              <w:left w:val="nil"/>
              <w:bottom w:val="single" w:sz="4" w:space="0" w:color="auto"/>
              <w:right w:val="single" w:sz="4" w:space="0" w:color="auto"/>
            </w:tcBorders>
            <w:shd w:val="clear" w:color="auto" w:fill="auto"/>
            <w:vAlign w:val="center"/>
            <w:hideMark/>
          </w:tcPr>
          <w:p w14:paraId="15FE135C"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4F397D8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6E3E9D7" w14:textId="62EF0B7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150411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217</w:t>
            </w:r>
          </w:p>
        </w:tc>
        <w:tc>
          <w:tcPr>
            <w:tcW w:w="529" w:type="pct"/>
            <w:tcBorders>
              <w:top w:val="nil"/>
              <w:left w:val="nil"/>
              <w:bottom w:val="single" w:sz="4" w:space="0" w:color="auto"/>
              <w:right w:val="single" w:sz="4" w:space="0" w:color="auto"/>
            </w:tcBorders>
            <w:shd w:val="clear" w:color="auto" w:fill="auto"/>
            <w:vAlign w:val="center"/>
            <w:hideMark/>
          </w:tcPr>
          <w:p w14:paraId="3EDD048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3-60</w:t>
            </w:r>
          </w:p>
        </w:tc>
        <w:tc>
          <w:tcPr>
            <w:tcW w:w="954" w:type="pct"/>
            <w:tcBorders>
              <w:top w:val="nil"/>
              <w:left w:val="nil"/>
              <w:bottom w:val="single" w:sz="4" w:space="0" w:color="auto"/>
              <w:right w:val="single" w:sz="4" w:space="0" w:color="auto"/>
            </w:tcBorders>
            <w:shd w:val="clear" w:color="auto" w:fill="auto"/>
            <w:vAlign w:val="center"/>
            <w:hideMark/>
          </w:tcPr>
          <w:p w14:paraId="4002FF8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事中事后监管</w:t>
            </w:r>
          </w:p>
        </w:tc>
        <w:tc>
          <w:tcPr>
            <w:tcW w:w="1294" w:type="pct"/>
            <w:tcBorders>
              <w:top w:val="nil"/>
              <w:left w:val="nil"/>
              <w:bottom w:val="single" w:sz="4" w:space="0" w:color="auto"/>
              <w:right w:val="single" w:sz="4" w:space="0" w:color="auto"/>
            </w:tcBorders>
            <w:shd w:val="clear" w:color="auto" w:fill="auto"/>
            <w:vAlign w:val="center"/>
            <w:hideMark/>
          </w:tcPr>
          <w:p w14:paraId="4E1224D4"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边境地区涉外矛盾纠纷多元处理机制</w:t>
            </w:r>
          </w:p>
        </w:tc>
        <w:tc>
          <w:tcPr>
            <w:tcW w:w="1136" w:type="pct"/>
            <w:tcBorders>
              <w:top w:val="nil"/>
              <w:left w:val="nil"/>
              <w:bottom w:val="single" w:sz="4" w:space="0" w:color="auto"/>
              <w:right w:val="single" w:sz="4" w:space="0" w:color="auto"/>
            </w:tcBorders>
            <w:shd w:val="clear" w:color="auto" w:fill="auto"/>
            <w:vAlign w:val="center"/>
            <w:hideMark/>
          </w:tcPr>
          <w:p w14:paraId="291BAEBC"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260B345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546C377" w14:textId="71EF570E"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08E96B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218</w:t>
            </w:r>
          </w:p>
        </w:tc>
        <w:tc>
          <w:tcPr>
            <w:tcW w:w="529" w:type="pct"/>
            <w:tcBorders>
              <w:top w:val="nil"/>
              <w:left w:val="nil"/>
              <w:bottom w:val="single" w:sz="4" w:space="0" w:color="auto"/>
              <w:right w:val="single" w:sz="4" w:space="0" w:color="auto"/>
            </w:tcBorders>
            <w:shd w:val="clear" w:color="auto" w:fill="auto"/>
            <w:vAlign w:val="center"/>
            <w:hideMark/>
          </w:tcPr>
          <w:p w14:paraId="39392B3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1-113</w:t>
            </w:r>
          </w:p>
        </w:tc>
        <w:tc>
          <w:tcPr>
            <w:tcW w:w="954" w:type="pct"/>
            <w:tcBorders>
              <w:top w:val="nil"/>
              <w:left w:val="nil"/>
              <w:bottom w:val="single" w:sz="4" w:space="0" w:color="auto"/>
              <w:right w:val="single" w:sz="4" w:space="0" w:color="auto"/>
            </w:tcBorders>
            <w:shd w:val="clear" w:color="auto" w:fill="auto"/>
            <w:vAlign w:val="center"/>
            <w:hideMark/>
          </w:tcPr>
          <w:p w14:paraId="613AFDE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人力资源</w:t>
            </w:r>
          </w:p>
        </w:tc>
        <w:tc>
          <w:tcPr>
            <w:tcW w:w="1294" w:type="pct"/>
            <w:tcBorders>
              <w:top w:val="nil"/>
              <w:left w:val="nil"/>
              <w:bottom w:val="single" w:sz="4" w:space="0" w:color="auto"/>
              <w:right w:val="single" w:sz="4" w:space="0" w:color="auto"/>
            </w:tcBorders>
            <w:shd w:val="clear" w:color="auto" w:fill="auto"/>
            <w:vAlign w:val="center"/>
            <w:hideMark/>
          </w:tcPr>
          <w:p w14:paraId="2F2B2723"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直接采认台湾地区部分技能人员职业资格</w:t>
            </w:r>
          </w:p>
        </w:tc>
        <w:tc>
          <w:tcPr>
            <w:tcW w:w="1136" w:type="pct"/>
            <w:tcBorders>
              <w:top w:val="nil"/>
              <w:left w:val="nil"/>
              <w:bottom w:val="single" w:sz="4" w:space="0" w:color="auto"/>
              <w:right w:val="single" w:sz="4" w:space="0" w:color="auto"/>
            </w:tcBorders>
            <w:shd w:val="clear" w:color="auto" w:fill="auto"/>
            <w:vAlign w:val="center"/>
            <w:hideMark/>
          </w:tcPr>
          <w:p w14:paraId="5D76E340" w14:textId="77777777" w:rsidR="009C1910" w:rsidRPr="000917D7" w:rsidRDefault="009C1910" w:rsidP="00237914">
            <w:pPr>
              <w:widowControl/>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省人力资源社会保障厅</w:t>
            </w:r>
          </w:p>
          <w:p w14:paraId="2589479A" w14:textId="27896866" w:rsidR="009C1910" w:rsidRPr="000917D7" w:rsidRDefault="009C1910" w:rsidP="00237914">
            <w:pPr>
              <w:widowControl/>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省委台港澳办</w:t>
            </w:r>
          </w:p>
        </w:tc>
        <w:tc>
          <w:tcPr>
            <w:tcW w:w="557" w:type="pct"/>
            <w:tcBorders>
              <w:top w:val="nil"/>
              <w:left w:val="nil"/>
              <w:bottom w:val="single" w:sz="4" w:space="0" w:color="auto"/>
              <w:right w:val="single" w:sz="4" w:space="0" w:color="auto"/>
            </w:tcBorders>
            <w:shd w:val="clear" w:color="auto" w:fill="auto"/>
            <w:vAlign w:val="center"/>
            <w:hideMark/>
          </w:tcPr>
          <w:p w14:paraId="1E8CA94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237C2AF" w14:textId="3DCC741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6C5685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219</w:t>
            </w:r>
          </w:p>
        </w:tc>
        <w:tc>
          <w:tcPr>
            <w:tcW w:w="529" w:type="pct"/>
            <w:tcBorders>
              <w:top w:val="nil"/>
              <w:left w:val="nil"/>
              <w:bottom w:val="single" w:sz="4" w:space="0" w:color="auto"/>
              <w:right w:val="single" w:sz="4" w:space="0" w:color="auto"/>
            </w:tcBorders>
            <w:shd w:val="clear" w:color="auto" w:fill="auto"/>
            <w:vAlign w:val="center"/>
            <w:hideMark/>
          </w:tcPr>
          <w:p w14:paraId="6E40058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1-114</w:t>
            </w:r>
          </w:p>
        </w:tc>
        <w:tc>
          <w:tcPr>
            <w:tcW w:w="954" w:type="pct"/>
            <w:tcBorders>
              <w:top w:val="nil"/>
              <w:left w:val="nil"/>
              <w:bottom w:val="single" w:sz="4" w:space="0" w:color="auto"/>
              <w:right w:val="single" w:sz="4" w:space="0" w:color="auto"/>
            </w:tcBorders>
            <w:shd w:val="clear" w:color="auto" w:fill="auto"/>
            <w:vAlign w:val="center"/>
            <w:hideMark/>
          </w:tcPr>
          <w:p w14:paraId="2921E46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人力资源</w:t>
            </w:r>
          </w:p>
        </w:tc>
        <w:tc>
          <w:tcPr>
            <w:tcW w:w="1294" w:type="pct"/>
            <w:tcBorders>
              <w:top w:val="nil"/>
              <w:left w:val="nil"/>
              <w:bottom w:val="single" w:sz="4" w:space="0" w:color="auto"/>
              <w:right w:val="single" w:sz="4" w:space="0" w:color="auto"/>
            </w:tcBorders>
            <w:shd w:val="clear" w:color="auto" w:fill="auto"/>
            <w:vAlign w:val="center"/>
            <w:hideMark/>
          </w:tcPr>
          <w:p w14:paraId="1444897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特色专业职称评审（以航空维修产业为例）</w:t>
            </w:r>
          </w:p>
        </w:tc>
        <w:tc>
          <w:tcPr>
            <w:tcW w:w="1136" w:type="pct"/>
            <w:tcBorders>
              <w:top w:val="nil"/>
              <w:left w:val="nil"/>
              <w:bottom w:val="single" w:sz="4" w:space="0" w:color="auto"/>
              <w:right w:val="single" w:sz="4" w:space="0" w:color="auto"/>
            </w:tcBorders>
            <w:shd w:val="clear" w:color="auto" w:fill="auto"/>
            <w:vAlign w:val="center"/>
            <w:hideMark/>
          </w:tcPr>
          <w:p w14:paraId="245A03E7" w14:textId="77777777" w:rsidR="009C1910" w:rsidRPr="000917D7" w:rsidRDefault="009C1910" w:rsidP="00237914">
            <w:pPr>
              <w:widowControl/>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省人力资源社会保障厅</w:t>
            </w:r>
          </w:p>
        </w:tc>
        <w:tc>
          <w:tcPr>
            <w:tcW w:w="557" w:type="pct"/>
            <w:tcBorders>
              <w:top w:val="nil"/>
              <w:left w:val="nil"/>
              <w:bottom w:val="single" w:sz="4" w:space="0" w:color="auto"/>
              <w:right w:val="single" w:sz="4" w:space="0" w:color="auto"/>
            </w:tcBorders>
            <w:shd w:val="clear" w:color="auto" w:fill="auto"/>
            <w:vAlign w:val="center"/>
            <w:hideMark/>
          </w:tcPr>
          <w:p w14:paraId="2C5489D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C6CAC84" w14:textId="4A2E8945"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034906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220</w:t>
            </w:r>
          </w:p>
        </w:tc>
        <w:tc>
          <w:tcPr>
            <w:tcW w:w="529" w:type="pct"/>
            <w:tcBorders>
              <w:top w:val="nil"/>
              <w:left w:val="nil"/>
              <w:bottom w:val="single" w:sz="4" w:space="0" w:color="auto"/>
              <w:right w:val="single" w:sz="4" w:space="0" w:color="auto"/>
            </w:tcBorders>
            <w:shd w:val="clear" w:color="auto" w:fill="auto"/>
            <w:vAlign w:val="center"/>
            <w:hideMark/>
          </w:tcPr>
          <w:p w14:paraId="2B94E80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1-118</w:t>
            </w:r>
          </w:p>
        </w:tc>
        <w:tc>
          <w:tcPr>
            <w:tcW w:w="954" w:type="pct"/>
            <w:tcBorders>
              <w:top w:val="nil"/>
              <w:left w:val="nil"/>
              <w:bottom w:val="single" w:sz="4" w:space="0" w:color="auto"/>
              <w:right w:val="single" w:sz="4" w:space="0" w:color="auto"/>
            </w:tcBorders>
            <w:shd w:val="clear" w:color="auto" w:fill="auto"/>
            <w:vAlign w:val="center"/>
            <w:hideMark/>
          </w:tcPr>
          <w:p w14:paraId="0A9562E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人力资源</w:t>
            </w:r>
          </w:p>
        </w:tc>
        <w:tc>
          <w:tcPr>
            <w:tcW w:w="1294" w:type="pct"/>
            <w:tcBorders>
              <w:top w:val="nil"/>
              <w:left w:val="nil"/>
              <w:bottom w:val="single" w:sz="4" w:space="0" w:color="auto"/>
              <w:right w:val="single" w:sz="4" w:space="0" w:color="auto"/>
            </w:tcBorders>
            <w:shd w:val="clear" w:color="auto" w:fill="auto"/>
            <w:vAlign w:val="center"/>
            <w:hideMark/>
          </w:tcPr>
          <w:p w14:paraId="1FFF168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船员远程计算机终端考试</w:t>
            </w:r>
          </w:p>
        </w:tc>
        <w:tc>
          <w:tcPr>
            <w:tcW w:w="1136" w:type="pct"/>
            <w:tcBorders>
              <w:top w:val="nil"/>
              <w:left w:val="nil"/>
              <w:bottom w:val="single" w:sz="4" w:space="0" w:color="auto"/>
              <w:right w:val="single" w:sz="4" w:space="0" w:color="auto"/>
            </w:tcBorders>
            <w:shd w:val="clear" w:color="auto" w:fill="auto"/>
            <w:vAlign w:val="center"/>
            <w:hideMark/>
          </w:tcPr>
          <w:p w14:paraId="43773842" w14:textId="4FB6238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山东海事局</w:t>
            </w:r>
          </w:p>
          <w:p w14:paraId="180FE2C8" w14:textId="4A308BFD"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省交通运输厅</w:t>
            </w:r>
          </w:p>
        </w:tc>
        <w:tc>
          <w:tcPr>
            <w:tcW w:w="557" w:type="pct"/>
            <w:tcBorders>
              <w:top w:val="nil"/>
              <w:left w:val="nil"/>
              <w:bottom w:val="single" w:sz="4" w:space="0" w:color="auto"/>
              <w:right w:val="single" w:sz="4" w:space="0" w:color="auto"/>
            </w:tcBorders>
            <w:shd w:val="clear" w:color="auto" w:fill="auto"/>
            <w:vAlign w:val="center"/>
            <w:hideMark/>
          </w:tcPr>
          <w:p w14:paraId="347BCCC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72CF3D0" w14:textId="33C0FE9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02307D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221</w:t>
            </w:r>
          </w:p>
        </w:tc>
        <w:tc>
          <w:tcPr>
            <w:tcW w:w="529" w:type="pct"/>
            <w:tcBorders>
              <w:top w:val="nil"/>
              <w:left w:val="nil"/>
              <w:bottom w:val="single" w:sz="4" w:space="0" w:color="auto"/>
              <w:right w:val="single" w:sz="4" w:space="0" w:color="auto"/>
            </w:tcBorders>
            <w:shd w:val="clear" w:color="auto" w:fill="auto"/>
            <w:vAlign w:val="center"/>
            <w:hideMark/>
          </w:tcPr>
          <w:p w14:paraId="1AF08C5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1-128</w:t>
            </w:r>
          </w:p>
        </w:tc>
        <w:tc>
          <w:tcPr>
            <w:tcW w:w="954" w:type="pct"/>
            <w:tcBorders>
              <w:top w:val="nil"/>
              <w:left w:val="nil"/>
              <w:bottom w:val="single" w:sz="4" w:space="0" w:color="auto"/>
              <w:right w:val="single" w:sz="4" w:space="0" w:color="auto"/>
            </w:tcBorders>
            <w:shd w:val="clear" w:color="auto" w:fill="auto"/>
            <w:vAlign w:val="center"/>
            <w:hideMark/>
          </w:tcPr>
          <w:p w14:paraId="19439E4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人力资源</w:t>
            </w:r>
          </w:p>
        </w:tc>
        <w:tc>
          <w:tcPr>
            <w:tcW w:w="1294" w:type="pct"/>
            <w:tcBorders>
              <w:top w:val="nil"/>
              <w:left w:val="nil"/>
              <w:bottom w:val="single" w:sz="4" w:space="0" w:color="auto"/>
              <w:right w:val="single" w:sz="4" w:space="0" w:color="auto"/>
            </w:tcBorders>
            <w:shd w:val="clear" w:color="auto" w:fill="auto"/>
            <w:vAlign w:val="center"/>
            <w:hideMark/>
          </w:tcPr>
          <w:p w14:paraId="521C9D27"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出入境人员综合服务“一站式”平台</w:t>
            </w:r>
          </w:p>
        </w:tc>
        <w:tc>
          <w:tcPr>
            <w:tcW w:w="1136" w:type="pct"/>
            <w:tcBorders>
              <w:top w:val="nil"/>
              <w:left w:val="nil"/>
              <w:bottom w:val="single" w:sz="4" w:space="0" w:color="auto"/>
              <w:right w:val="single" w:sz="4" w:space="0" w:color="auto"/>
            </w:tcBorders>
            <w:shd w:val="clear" w:color="auto" w:fill="auto"/>
            <w:vAlign w:val="center"/>
            <w:hideMark/>
          </w:tcPr>
          <w:p w14:paraId="2EC5CF50"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青岛海关、济南海关、山东出入境边防检查总站、省公安厅、省外办、省科技厅、省委台港澳办</w:t>
            </w:r>
          </w:p>
        </w:tc>
        <w:tc>
          <w:tcPr>
            <w:tcW w:w="557" w:type="pct"/>
            <w:tcBorders>
              <w:top w:val="nil"/>
              <w:left w:val="nil"/>
              <w:bottom w:val="single" w:sz="4" w:space="0" w:color="auto"/>
              <w:right w:val="single" w:sz="4" w:space="0" w:color="auto"/>
            </w:tcBorders>
            <w:shd w:val="clear" w:color="auto" w:fill="auto"/>
            <w:vAlign w:val="center"/>
            <w:hideMark/>
          </w:tcPr>
          <w:p w14:paraId="75AF0A5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2E8B082C" w14:textId="5197AD0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292599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222</w:t>
            </w:r>
          </w:p>
        </w:tc>
        <w:tc>
          <w:tcPr>
            <w:tcW w:w="529" w:type="pct"/>
            <w:tcBorders>
              <w:top w:val="nil"/>
              <w:left w:val="nil"/>
              <w:bottom w:val="single" w:sz="4" w:space="0" w:color="auto"/>
              <w:right w:val="single" w:sz="4" w:space="0" w:color="auto"/>
            </w:tcBorders>
            <w:shd w:val="clear" w:color="auto" w:fill="auto"/>
            <w:vAlign w:val="center"/>
            <w:hideMark/>
          </w:tcPr>
          <w:p w14:paraId="7383C65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2-63</w:t>
            </w:r>
          </w:p>
        </w:tc>
        <w:tc>
          <w:tcPr>
            <w:tcW w:w="954" w:type="pct"/>
            <w:tcBorders>
              <w:top w:val="nil"/>
              <w:left w:val="nil"/>
              <w:bottom w:val="single" w:sz="4" w:space="0" w:color="auto"/>
              <w:right w:val="single" w:sz="4" w:space="0" w:color="auto"/>
            </w:tcBorders>
            <w:shd w:val="clear" w:color="auto" w:fill="auto"/>
            <w:vAlign w:val="center"/>
            <w:hideMark/>
          </w:tcPr>
          <w:p w14:paraId="215C61A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人力资源</w:t>
            </w:r>
          </w:p>
        </w:tc>
        <w:tc>
          <w:tcPr>
            <w:tcW w:w="1294" w:type="pct"/>
            <w:tcBorders>
              <w:top w:val="nil"/>
              <w:left w:val="nil"/>
              <w:bottom w:val="single" w:sz="4" w:space="0" w:color="auto"/>
              <w:right w:val="single" w:sz="4" w:space="0" w:color="auto"/>
            </w:tcBorders>
            <w:shd w:val="clear" w:color="auto" w:fill="auto"/>
            <w:vAlign w:val="center"/>
            <w:hideMark/>
          </w:tcPr>
          <w:p w14:paraId="701B151D"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对外籍高层次人才、有重大突出贡献以及国家特别需要的外国人，经国家有关主管部门、省级人民政府或国家重点发展区域管理部门推荐，可向公安机关出入境管理部门申请在华永久居留。上述人员的外籍配偶和未成年子女可随同申请。</w:t>
            </w:r>
          </w:p>
        </w:tc>
        <w:tc>
          <w:tcPr>
            <w:tcW w:w="1136" w:type="pct"/>
            <w:tcBorders>
              <w:top w:val="nil"/>
              <w:left w:val="nil"/>
              <w:bottom w:val="single" w:sz="4" w:space="0" w:color="auto"/>
              <w:right w:val="single" w:sz="4" w:space="0" w:color="auto"/>
            </w:tcBorders>
            <w:shd w:val="clear" w:color="auto" w:fill="auto"/>
            <w:vAlign w:val="center"/>
            <w:hideMark/>
          </w:tcPr>
          <w:p w14:paraId="5A05E46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省公安厅</w:t>
            </w:r>
          </w:p>
        </w:tc>
        <w:tc>
          <w:tcPr>
            <w:tcW w:w="557" w:type="pct"/>
            <w:tcBorders>
              <w:top w:val="nil"/>
              <w:left w:val="nil"/>
              <w:bottom w:val="single" w:sz="4" w:space="0" w:color="auto"/>
              <w:right w:val="single" w:sz="4" w:space="0" w:color="auto"/>
            </w:tcBorders>
            <w:shd w:val="clear" w:color="auto" w:fill="auto"/>
            <w:vAlign w:val="center"/>
            <w:hideMark/>
          </w:tcPr>
          <w:p w14:paraId="2F175E5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583F645" w14:textId="2E04E18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6C54E4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223</w:t>
            </w:r>
          </w:p>
        </w:tc>
        <w:tc>
          <w:tcPr>
            <w:tcW w:w="529" w:type="pct"/>
            <w:tcBorders>
              <w:top w:val="nil"/>
              <w:left w:val="nil"/>
              <w:bottom w:val="single" w:sz="4" w:space="0" w:color="auto"/>
              <w:right w:val="single" w:sz="4" w:space="0" w:color="auto"/>
            </w:tcBorders>
            <w:shd w:val="clear" w:color="auto" w:fill="auto"/>
            <w:vAlign w:val="center"/>
            <w:hideMark/>
          </w:tcPr>
          <w:p w14:paraId="7A59193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2-64</w:t>
            </w:r>
          </w:p>
        </w:tc>
        <w:tc>
          <w:tcPr>
            <w:tcW w:w="954" w:type="pct"/>
            <w:tcBorders>
              <w:top w:val="nil"/>
              <w:left w:val="nil"/>
              <w:bottom w:val="single" w:sz="4" w:space="0" w:color="auto"/>
              <w:right w:val="single" w:sz="4" w:space="0" w:color="auto"/>
            </w:tcBorders>
            <w:shd w:val="clear" w:color="auto" w:fill="auto"/>
            <w:vAlign w:val="center"/>
            <w:hideMark/>
          </w:tcPr>
          <w:p w14:paraId="472A276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人力资源</w:t>
            </w:r>
          </w:p>
        </w:tc>
        <w:tc>
          <w:tcPr>
            <w:tcW w:w="1294" w:type="pct"/>
            <w:tcBorders>
              <w:top w:val="nil"/>
              <w:left w:val="nil"/>
              <w:bottom w:val="single" w:sz="4" w:space="0" w:color="auto"/>
              <w:right w:val="single" w:sz="4" w:space="0" w:color="auto"/>
            </w:tcBorders>
            <w:shd w:val="clear" w:color="auto" w:fill="auto"/>
            <w:vAlign w:val="center"/>
            <w:hideMark/>
          </w:tcPr>
          <w:p w14:paraId="37359592"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在中国境内工作的外国人，连续工作满4年、每年实际居住不少于6个月，工资性年收入不低于上一年度所在地区城镇在岗职工平均工资的六倍，年缴纳个人所得税不低于工资性年收入标准的20%，可向公安机关出入境管理部门申请在华永久居留。其外籍配偶和未成年子女可随同申请。</w:t>
            </w:r>
          </w:p>
        </w:tc>
        <w:tc>
          <w:tcPr>
            <w:tcW w:w="1136" w:type="pct"/>
            <w:tcBorders>
              <w:top w:val="nil"/>
              <w:left w:val="nil"/>
              <w:bottom w:val="single" w:sz="4" w:space="0" w:color="auto"/>
              <w:right w:val="single" w:sz="4" w:space="0" w:color="auto"/>
            </w:tcBorders>
            <w:shd w:val="clear" w:color="auto" w:fill="auto"/>
            <w:vAlign w:val="center"/>
            <w:hideMark/>
          </w:tcPr>
          <w:p w14:paraId="1DB7DA0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省公安厅</w:t>
            </w:r>
          </w:p>
        </w:tc>
        <w:tc>
          <w:tcPr>
            <w:tcW w:w="557" w:type="pct"/>
            <w:tcBorders>
              <w:top w:val="nil"/>
              <w:left w:val="nil"/>
              <w:bottom w:val="single" w:sz="4" w:space="0" w:color="auto"/>
              <w:right w:val="single" w:sz="4" w:space="0" w:color="auto"/>
            </w:tcBorders>
            <w:shd w:val="clear" w:color="auto" w:fill="auto"/>
            <w:vAlign w:val="center"/>
            <w:hideMark/>
          </w:tcPr>
          <w:p w14:paraId="31333BA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43F03FA5" w14:textId="5E9459E1"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28B79E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224</w:t>
            </w:r>
          </w:p>
        </w:tc>
        <w:tc>
          <w:tcPr>
            <w:tcW w:w="529" w:type="pct"/>
            <w:tcBorders>
              <w:top w:val="nil"/>
              <w:left w:val="nil"/>
              <w:bottom w:val="single" w:sz="4" w:space="0" w:color="auto"/>
              <w:right w:val="single" w:sz="4" w:space="0" w:color="auto"/>
            </w:tcBorders>
            <w:shd w:val="clear" w:color="auto" w:fill="auto"/>
            <w:vAlign w:val="center"/>
            <w:hideMark/>
          </w:tcPr>
          <w:p w14:paraId="3BD1502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2-65</w:t>
            </w:r>
          </w:p>
        </w:tc>
        <w:tc>
          <w:tcPr>
            <w:tcW w:w="954" w:type="pct"/>
            <w:tcBorders>
              <w:top w:val="nil"/>
              <w:left w:val="nil"/>
              <w:bottom w:val="single" w:sz="4" w:space="0" w:color="auto"/>
              <w:right w:val="single" w:sz="4" w:space="0" w:color="auto"/>
            </w:tcBorders>
            <w:shd w:val="clear" w:color="auto" w:fill="auto"/>
            <w:vAlign w:val="center"/>
            <w:hideMark/>
          </w:tcPr>
          <w:p w14:paraId="67FD37A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人力资源</w:t>
            </w:r>
          </w:p>
        </w:tc>
        <w:tc>
          <w:tcPr>
            <w:tcW w:w="1294" w:type="pct"/>
            <w:tcBorders>
              <w:top w:val="nil"/>
              <w:left w:val="nil"/>
              <w:bottom w:val="single" w:sz="4" w:space="0" w:color="auto"/>
              <w:right w:val="single" w:sz="4" w:space="0" w:color="auto"/>
            </w:tcBorders>
            <w:shd w:val="clear" w:color="auto" w:fill="auto"/>
            <w:vAlign w:val="center"/>
            <w:hideMark/>
          </w:tcPr>
          <w:p w14:paraId="784CA45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在中国境内工作的外籍华人，具有博士研究生学历或在国家重点发展区域连续工作满4年、每年实际居住不少于6个月，可向公安机关出入境管理部门申请在华永久居留。其外籍配偶和未成年子女可随同申请。</w:t>
            </w:r>
          </w:p>
        </w:tc>
        <w:tc>
          <w:tcPr>
            <w:tcW w:w="1136" w:type="pct"/>
            <w:tcBorders>
              <w:top w:val="nil"/>
              <w:left w:val="nil"/>
              <w:bottom w:val="single" w:sz="4" w:space="0" w:color="auto"/>
              <w:right w:val="single" w:sz="4" w:space="0" w:color="auto"/>
            </w:tcBorders>
            <w:shd w:val="clear" w:color="auto" w:fill="auto"/>
            <w:vAlign w:val="center"/>
            <w:hideMark/>
          </w:tcPr>
          <w:p w14:paraId="2F4A3B15"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省公安厅</w:t>
            </w:r>
          </w:p>
        </w:tc>
        <w:tc>
          <w:tcPr>
            <w:tcW w:w="557" w:type="pct"/>
            <w:tcBorders>
              <w:top w:val="nil"/>
              <w:left w:val="nil"/>
              <w:bottom w:val="single" w:sz="4" w:space="0" w:color="auto"/>
              <w:right w:val="single" w:sz="4" w:space="0" w:color="auto"/>
            </w:tcBorders>
            <w:shd w:val="clear" w:color="auto" w:fill="auto"/>
            <w:vAlign w:val="center"/>
            <w:hideMark/>
          </w:tcPr>
          <w:p w14:paraId="4DC9709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8CFA03B" w14:textId="15FBB3D5"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4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2C6760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225</w:t>
            </w:r>
          </w:p>
        </w:tc>
        <w:tc>
          <w:tcPr>
            <w:tcW w:w="529" w:type="pct"/>
            <w:tcBorders>
              <w:top w:val="nil"/>
              <w:left w:val="nil"/>
              <w:bottom w:val="single" w:sz="4" w:space="0" w:color="auto"/>
              <w:right w:val="single" w:sz="4" w:space="0" w:color="auto"/>
            </w:tcBorders>
            <w:shd w:val="clear" w:color="auto" w:fill="auto"/>
            <w:vAlign w:val="center"/>
            <w:hideMark/>
          </w:tcPr>
          <w:p w14:paraId="42AAE99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2-66</w:t>
            </w:r>
          </w:p>
        </w:tc>
        <w:tc>
          <w:tcPr>
            <w:tcW w:w="954" w:type="pct"/>
            <w:tcBorders>
              <w:top w:val="nil"/>
              <w:left w:val="nil"/>
              <w:bottom w:val="single" w:sz="4" w:space="0" w:color="auto"/>
              <w:right w:val="single" w:sz="4" w:space="0" w:color="auto"/>
            </w:tcBorders>
            <w:shd w:val="clear" w:color="auto" w:fill="auto"/>
            <w:vAlign w:val="center"/>
            <w:hideMark/>
          </w:tcPr>
          <w:p w14:paraId="31D1550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人力资源</w:t>
            </w:r>
          </w:p>
        </w:tc>
        <w:tc>
          <w:tcPr>
            <w:tcW w:w="1294" w:type="pct"/>
            <w:tcBorders>
              <w:top w:val="nil"/>
              <w:left w:val="nil"/>
              <w:bottom w:val="single" w:sz="4" w:space="0" w:color="auto"/>
              <w:right w:val="single" w:sz="4" w:space="0" w:color="auto"/>
            </w:tcBorders>
            <w:shd w:val="clear" w:color="auto" w:fill="auto"/>
            <w:vAlign w:val="center"/>
            <w:hideMark/>
          </w:tcPr>
          <w:p w14:paraId="46B6AB7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国内重点高等院校、科研院所和知名企业邀请的外国专家学者，以及设区的市级以上人民政府人才主管部门、科技创新主管部门认定的外籍高层次管理和专业技术人才，可向公安机关口岸签证部门申办口岸签证入境。入境后</w:t>
            </w:r>
            <w:proofErr w:type="gramStart"/>
            <w:r w:rsidRPr="000917D7">
              <w:rPr>
                <w:rFonts w:asciiTheme="minorEastAsia" w:hAnsiTheme="minorEastAsia" w:cs="宋体" w:hint="eastAsia"/>
                <w:color w:val="000000"/>
                <w:kern w:val="0"/>
                <w:szCs w:val="21"/>
              </w:rPr>
              <w:t>凭邀请</w:t>
            </w:r>
            <w:proofErr w:type="gramEnd"/>
            <w:r w:rsidRPr="000917D7">
              <w:rPr>
                <w:rFonts w:asciiTheme="minorEastAsia" w:hAnsiTheme="minorEastAsia" w:cs="宋体" w:hint="eastAsia"/>
                <w:color w:val="000000"/>
                <w:kern w:val="0"/>
                <w:szCs w:val="21"/>
              </w:rPr>
              <w:t>单位的证明函件等材料，可向公安机关出入境管理部门申办有效期5年以内的多次签证或居留许可。</w:t>
            </w:r>
          </w:p>
        </w:tc>
        <w:tc>
          <w:tcPr>
            <w:tcW w:w="1136" w:type="pct"/>
            <w:tcBorders>
              <w:top w:val="nil"/>
              <w:left w:val="nil"/>
              <w:bottom w:val="single" w:sz="4" w:space="0" w:color="auto"/>
              <w:right w:val="single" w:sz="4" w:space="0" w:color="auto"/>
            </w:tcBorders>
            <w:shd w:val="clear" w:color="auto" w:fill="auto"/>
            <w:vAlign w:val="center"/>
            <w:hideMark/>
          </w:tcPr>
          <w:p w14:paraId="68DD5649"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省公安厅</w:t>
            </w:r>
          </w:p>
        </w:tc>
        <w:tc>
          <w:tcPr>
            <w:tcW w:w="557" w:type="pct"/>
            <w:tcBorders>
              <w:top w:val="nil"/>
              <w:left w:val="nil"/>
              <w:bottom w:val="single" w:sz="4" w:space="0" w:color="auto"/>
              <w:right w:val="single" w:sz="4" w:space="0" w:color="auto"/>
            </w:tcBorders>
            <w:shd w:val="clear" w:color="auto" w:fill="auto"/>
            <w:vAlign w:val="center"/>
            <w:hideMark/>
          </w:tcPr>
          <w:p w14:paraId="0E442F1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06B5E2B2" w14:textId="40BF64A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042E29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226</w:t>
            </w:r>
          </w:p>
        </w:tc>
        <w:tc>
          <w:tcPr>
            <w:tcW w:w="529" w:type="pct"/>
            <w:tcBorders>
              <w:top w:val="nil"/>
              <w:left w:val="nil"/>
              <w:bottom w:val="single" w:sz="4" w:space="0" w:color="auto"/>
              <w:right w:val="single" w:sz="4" w:space="0" w:color="auto"/>
            </w:tcBorders>
            <w:shd w:val="clear" w:color="auto" w:fill="auto"/>
            <w:vAlign w:val="center"/>
            <w:hideMark/>
          </w:tcPr>
          <w:p w14:paraId="20FB3E3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2-67</w:t>
            </w:r>
          </w:p>
        </w:tc>
        <w:tc>
          <w:tcPr>
            <w:tcW w:w="954" w:type="pct"/>
            <w:tcBorders>
              <w:top w:val="nil"/>
              <w:left w:val="nil"/>
              <w:bottom w:val="single" w:sz="4" w:space="0" w:color="auto"/>
              <w:right w:val="single" w:sz="4" w:space="0" w:color="auto"/>
            </w:tcBorders>
            <w:shd w:val="clear" w:color="auto" w:fill="auto"/>
            <w:vAlign w:val="center"/>
            <w:hideMark/>
          </w:tcPr>
          <w:p w14:paraId="618F179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人力资源</w:t>
            </w:r>
          </w:p>
        </w:tc>
        <w:tc>
          <w:tcPr>
            <w:tcW w:w="1294" w:type="pct"/>
            <w:tcBorders>
              <w:top w:val="nil"/>
              <w:left w:val="nil"/>
              <w:bottom w:val="single" w:sz="4" w:space="0" w:color="auto"/>
              <w:right w:val="single" w:sz="4" w:space="0" w:color="auto"/>
            </w:tcBorders>
            <w:shd w:val="clear" w:color="auto" w:fill="auto"/>
            <w:vAlign w:val="center"/>
            <w:hideMark/>
          </w:tcPr>
          <w:p w14:paraId="49886F3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国内重点发展领域、行业引进的外籍人才和创新创业团队成员，可凭工作许可和单位函件等材料，向公安机关出入境管理部门申办有效期 5 年以内的居留许可。创新创业团队外籍成员，也可凭团队负责人担保函件办理有效期 5 年以内的居留许可。</w:t>
            </w:r>
          </w:p>
        </w:tc>
        <w:tc>
          <w:tcPr>
            <w:tcW w:w="1136" w:type="pct"/>
            <w:tcBorders>
              <w:top w:val="nil"/>
              <w:left w:val="nil"/>
              <w:bottom w:val="single" w:sz="4" w:space="0" w:color="auto"/>
              <w:right w:val="single" w:sz="4" w:space="0" w:color="auto"/>
            </w:tcBorders>
            <w:shd w:val="clear" w:color="auto" w:fill="auto"/>
            <w:vAlign w:val="center"/>
            <w:hideMark/>
          </w:tcPr>
          <w:p w14:paraId="121E904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省公安厅</w:t>
            </w:r>
          </w:p>
        </w:tc>
        <w:tc>
          <w:tcPr>
            <w:tcW w:w="557" w:type="pct"/>
            <w:tcBorders>
              <w:top w:val="nil"/>
              <w:left w:val="nil"/>
              <w:bottom w:val="single" w:sz="4" w:space="0" w:color="auto"/>
              <w:right w:val="single" w:sz="4" w:space="0" w:color="auto"/>
            </w:tcBorders>
            <w:shd w:val="clear" w:color="auto" w:fill="auto"/>
            <w:vAlign w:val="center"/>
            <w:hideMark/>
          </w:tcPr>
          <w:p w14:paraId="3990E53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13396A6" w14:textId="41E39B3D"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AC6823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227</w:t>
            </w:r>
          </w:p>
        </w:tc>
        <w:tc>
          <w:tcPr>
            <w:tcW w:w="529" w:type="pct"/>
            <w:tcBorders>
              <w:top w:val="nil"/>
              <w:left w:val="nil"/>
              <w:bottom w:val="single" w:sz="4" w:space="0" w:color="auto"/>
              <w:right w:val="single" w:sz="4" w:space="0" w:color="auto"/>
            </w:tcBorders>
            <w:shd w:val="clear" w:color="auto" w:fill="auto"/>
            <w:vAlign w:val="center"/>
            <w:hideMark/>
          </w:tcPr>
          <w:p w14:paraId="7C7EFAC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2-68</w:t>
            </w:r>
          </w:p>
        </w:tc>
        <w:tc>
          <w:tcPr>
            <w:tcW w:w="954" w:type="pct"/>
            <w:tcBorders>
              <w:top w:val="nil"/>
              <w:left w:val="nil"/>
              <w:bottom w:val="single" w:sz="4" w:space="0" w:color="auto"/>
              <w:right w:val="single" w:sz="4" w:space="0" w:color="auto"/>
            </w:tcBorders>
            <w:shd w:val="clear" w:color="auto" w:fill="auto"/>
            <w:vAlign w:val="center"/>
            <w:hideMark/>
          </w:tcPr>
          <w:p w14:paraId="2E67B35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人力资源</w:t>
            </w:r>
          </w:p>
        </w:tc>
        <w:tc>
          <w:tcPr>
            <w:tcW w:w="1294" w:type="pct"/>
            <w:tcBorders>
              <w:top w:val="nil"/>
              <w:left w:val="nil"/>
              <w:bottom w:val="single" w:sz="4" w:space="0" w:color="auto"/>
              <w:right w:val="single" w:sz="4" w:space="0" w:color="auto"/>
            </w:tcBorders>
            <w:shd w:val="clear" w:color="auto" w:fill="auto"/>
            <w:vAlign w:val="center"/>
            <w:hideMark/>
          </w:tcPr>
          <w:p w14:paraId="5B579447"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有重大突出贡献以及国家特别需要的外国人，可推荐其带领的工作团队外籍成员和科研辅助人员，向公安机关出入境管理部门申办有效期 5 年以内的长期签证或居留许可。</w:t>
            </w:r>
          </w:p>
        </w:tc>
        <w:tc>
          <w:tcPr>
            <w:tcW w:w="1136" w:type="pct"/>
            <w:tcBorders>
              <w:top w:val="nil"/>
              <w:left w:val="nil"/>
              <w:bottom w:val="single" w:sz="4" w:space="0" w:color="auto"/>
              <w:right w:val="single" w:sz="4" w:space="0" w:color="auto"/>
            </w:tcBorders>
            <w:shd w:val="clear" w:color="auto" w:fill="auto"/>
            <w:vAlign w:val="center"/>
            <w:hideMark/>
          </w:tcPr>
          <w:p w14:paraId="49E03DCF"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省公安厅</w:t>
            </w:r>
          </w:p>
        </w:tc>
        <w:tc>
          <w:tcPr>
            <w:tcW w:w="557" w:type="pct"/>
            <w:tcBorders>
              <w:top w:val="nil"/>
              <w:left w:val="nil"/>
              <w:bottom w:val="single" w:sz="4" w:space="0" w:color="auto"/>
              <w:right w:val="single" w:sz="4" w:space="0" w:color="auto"/>
            </w:tcBorders>
            <w:shd w:val="clear" w:color="auto" w:fill="auto"/>
            <w:vAlign w:val="center"/>
            <w:hideMark/>
          </w:tcPr>
          <w:p w14:paraId="3AB01C1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54C702DB" w14:textId="1DCB22BB"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40"/>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327196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228</w:t>
            </w:r>
          </w:p>
        </w:tc>
        <w:tc>
          <w:tcPr>
            <w:tcW w:w="529" w:type="pct"/>
            <w:tcBorders>
              <w:top w:val="nil"/>
              <w:left w:val="nil"/>
              <w:bottom w:val="single" w:sz="4" w:space="0" w:color="auto"/>
              <w:right w:val="single" w:sz="4" w:space="0" w:color="auto"/>
            </w:tcBorders>
            <w:shd w:val="clear" w:color="auto" w:fill="auto"/>
            <w:vAlign w:val="center"/>
            <w:hideMark/>
          </w:tcPr>
          <w:p w14:paraId="0E072A2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2-69</w:t>
            </w:r>
          </w:p>
        </w:tc>
        <w:tc>
          <w:tcPr>
            <w:tcW w:w="954" w:type="pct"/>
            <w:tcBorders>
              <w:top w:val="nil"/>
              <w:left w:val="nil"/>
              <w:bottom w:val="single" w:sz="4" w:space="0" w:color="auto"/>
              <w:right w:val="single" w:sz="4" w:space="0" w:color="auto"/>
            </w:tcBorders>
            <w:shd w:val="clear" w:color="auto" w:fill="auto"/>
            <w:vAlign w:val="center"/>
            <w:hideMark/>
          </w:tcPr>
          <w:p w14:paraId="43E85BC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人力资源</w:t>
            </w:r>
          </w:p>
        </w:tc>
        <w:tc>
          <w:tcPr>
            <w:tcW w:w="1294" w:type="pct"/>
            <w:tcBorders>
              <w:top w:val="nil"/>
              <w:left w:val="nil"/>
              <w:bottom w:val="single" w:sz="4" w:space="0" w:color="auto"/>
              <w:right w:val="single" w:sz="4" w:space="0" w:color="auto"/>
            </w:tcBorders>
            <w:shd w:val="clear" w:color="auto" w:fill="auto"/>
            <w:vAlign w:val="center"/>
            <w:hideMark/>
          </w:tcPr>
          <w:p w14:paraId="4414E03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中国境内企事业单位聘雇的外国人，已办妥工作许可、来不及出境办理工作签证的，可凭工作许可等材料向公安机关出入境管理部门申办工作类居留许可；对已连续两次办理 1 年以上工作类居留许可且无违法违规行为的，第三次申请工作类居留许可，可向公安机关出入境管理部门按规定申办有效期 5 年的工作类居留许可。</w:t>
            </w:r>
          </w:p>
        </w:tc>
        <w:tc>
          <w:tcPr>
            <w:tcW w:w="1136" w:type="pct"/>
            <w:tcBorders>
              <w:top w:val="nil"/>
              <w:left w:val="nil"/>
              <w:bottom w:val="single" w:sz="4" w:space="0" w:color="auto"/>
              <w:right w:val="single" w:sz="4" w:space="0" w:color="auto"/>
            </w:tcBorders>
            <w:shd w:val="clear" w:color="auto" w:fill="auto"/>
            <w:vAlign w:val="center"/>
            <w:hideMark/>
          </w:tcPr>
          <w:p w14:paraId="6FE992E9"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省公安厅</w:t>
            </w:r>
          </w:p>
        </w:tc>
        <w:tc>
          <w:tcPr>
            <w:tcW w:w="557" w:type="pct"/>
            <w:tcBorders>
              <w:top w:val="nil"/>
              <w:left w:val="nil"/>
              <w:bottom w:val="single" w:sz="4" w:space="0" w:color="auto"/>
              <w:right w:val="single" w:sz="4" w:space="0" w:color="auto"/>
            </w:tcBorders>
            <w:shd w:val="clear" w:color="auto" w:fill="auto"/>
            <w:vAlign w:val="center"/>
            <w:hideMark/>
          </w:tcPr>
          <w:p w14:paraId="6EB5F00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37B16186" w14:textId="3EC776E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1C5673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229</w:t>
            </w:r>
          </w:p>
        </w:tc>
        <w:tc>
          <w:tcPr>
            <w:tcW w:w="529" w:type="pct"/>
            <w:tcBorders>
              <w:top w:val="nil"/>
              <w:left w:val="nil"/>
              <w:bottom w:val="single" w:sz="4" w:space="0" w:color="auto"/>
              <w:right w:val="single" w:sz="4" w:space="0" w:color="auto"/>
            </w:tcBorders>
            <w:shd w:val="clear" w:color="auto" w:fill="auto"/>
            <w:vAlign w:val="center"/>
            <w:hideMark/>
          </w:tcPr>
          <w:p w14:paraId="3D14C8A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2-70</w:t>
            </w:r>
          </w:p>
        </w:tc>
        <w:tc>
          <w:tcPr>
            <w:tcW w:w="954" w:type="pct"/>
            <w:tcBorders>
              <w:top w:val="nil"/>
              <w:left w:val="nil"/>
              <w:bottom w:val="single" w:sz="4" w:space="0" w:color="auto"/>
              <w:right w:val="single" w:sz="4" w:space="0" w:color="auto"/>
            </w:tcBorders>
            <w:shd w:val="clear" w:color="auto" w:fill="auto"/>
            <w:vAlign w:val="center"/>
            <w:hideMark/>
          </w:tcPr>
          <w:p w14:paraId="6161657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人力资源</w:t>
            </w:r>
          </w:p>
        </w:tc>
        <w:tc>
          <w:tcPr>
            <w:tcW w:w="1294" w:type="pct"/>
            <w:tcBorders>
              <w:top w:val="nil"/>
              <w:left w:val="nil"/>
              <w:bottom w:val="single" w:sz="4" w:space="0" w:color="auto"/>
              <w:right w:val="single" w:sz="4" w:space="0" w:color="auto"/>
            </w:tcBorders>
            <w:shd w:val="clear" w:color="auto" w:fill="auto"/>
            <w:vAlign w:val="center"/>
            <w:hideMark/>
          </w:tcPr>
          <w:p w14:paraId="707F2B33"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在国内重点高等院校、科研院所和知名企业工作的外籍高层次人才，经工作单位和兼职单位同意并向公安机关出入境管理部门备案，可兼职创新创业。</w:t>
            </w:r>
          </w:p>
        </w:tc>
        <w:tc>
          <w:tcPr>
            <w:tcW w:w="1136" w:type="pct"/>
            <w:tcBorders>
              <w:top w:val="nil"/>
              <w:left w:val="nil"/>
              <w:bottom w:val="single" w:sz="4" w:space="0" w:color="auto"/>
              <w:right w:val="single" w:sz="4" w:space="0" w:color="auto"/>
            </w:tcBorders>
            <w:shd w:val="clear" w:color="auto" w:fill="auto"/>
            <w:vAlign w:val="center"/>
            <w:hideMark/>
          </w:tcPr>
          <w:p w14:paraId="59A9259B"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省公安厅</w:t>
            </w:r>
          </w:p>
        </w:tc>
        <w:tc>
          <w:tcPr>
            <w:tcW w:w="557" w:type="pct"/>
            <w:tcBorders>
              <w:top w:val="nil"/>
              <w:left w:val="nil"/>
              <w:bottom w:val="single" w:sz="4" w:space="0" w:color="auto"/>
              <w:right w:val="single" w:sz="4" w:space="0" w:color="auto"/>
            </w:tcBorders>
            <w:shd w:val="clear" w:color="auto" w:fill="auto"/>
            <w:vAlign w:val="center"/>
            <w:hideMark/>
          </w:tcPr>
          <w:p w14:paraId="4914A2A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77A3DAC" w14:textId="051DA16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8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AF71EA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230</w:t>
            </w:r>
          </w:p>
        </w:tc>
        <w:tc>
          <w:tcPr>
            <w:tcW w:w="529" w:type="pct"/>
            <w:tcBorders>
              <w:top w:val="nil"/>
              <w:left w:val="nil"/>
              <w:bottom w:val="single" w:sz="4" w:space="0" w:color="auto"/>
              <w:right w:val="single" w:sz="4" w:space="0" w:color="auto"/>
            </w:tcBorders>
            <w:shd w:val="clear" w:color="auto" w:fill="auto"/>
            <w:vAlign w:val="center"/>
            <w:hideMark/>
          </w:tcPr>
          <w:p w14:paraId="655EF53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2-71</w:t>
            </w:r>
          </w:p>
        </w:tc>
        <w:tc>
          <w:tcPr>
            <w:tcW w:w="954" w:type="pct"/>
            <w:tcBorders>
              <w:top w:val="nil"/>
              <w:left w:val="nil"/>
              <w:bottom w:val="single" w:sz="4" w:space="0" w:color="auto"/>
              <w:right w:val="single" w:sz="4" w:space="0" w:color="auto"/>
            </w:tcBorders>
            <w:shd w:val="clear" w:color="auto" w:fill="auto"/>
            <w:vAlign w:val="center"/>
            <w:hideMark/>
          </w:tcPr>
          <w:p w14:paraId="06F2C41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人力资源</w:t>
            </w:r>
          </w:p>
        </w:tc>
        <w:tc>
          <w:tcPr>
            <w:tcW w:w="1294" w:type="pct"/>
            <w:tcBorders>
              <w:top w:val="nil"/>
              <w:left w:val="nil"/>
              <w:bottom w:val="single" w:sz="4" w:space="0" w:color="auto"/>
              <w:right w:val="single" w:sz="4" w:space="0" w:color="auto"/>
            </w:tcBorders>
            <w:shd w:val="clear" w:color="auto" w:fill="auto"/>
            <w:vAlign w:val="center"/>
            <w:hideMark/>
          </w:tcPr>
          <w:p w14:paraId="2A5A1A53"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在国内重点高等院校获得本科以上学历的外国优秀留学生，毕业后在中国从事创新创业活动的，可凭高校毕业证书和创新创业等证明材料，向公安机关出入境管理部门申办有效期2 至 5 年的居留许可。</w:t>
            </w:r>
          </w:p>
        </w:tc>
        <w:tc>
          <w:tcPr>
            <w:tcW w:w="1136" w:type="pct"/>
            <w:tcBorders>
              <w:top w:val="nil"/>
              <w:left w:val="nil"/>
              <w:bottom w:val="single" w:sz="4" w:space="0" w:color="auto"/>
              <w:right w:val="single" w:sz="4" w:space="0" w:color="auto"/>
            </w:tcBorders>
            <w:shd w:val="clear" w:color="auto" w:fill="auto"/>
            <w:vAlign w:val="center"/>
            <w:hideMark/>
          </w:tcPr>
          <w:p w14:paraId="5DB0A5D0"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省公安厅</w:t>
            </w:r>
          </w:p>
        </w:tc>
        <w:tc>
          <w:tcPr>
            <w:tcW w:w="557" w:type="pct"/>
            <w:tcBorders>
              <w:top w:val="nil"/>
              <w:left w:val="nil"/>
              <w:bottom w:val="single" w:sz="4" w:space="0" w:color="auto"/>
              <w:right w:val="single" w:sz="4" w:space="0" w:color="auto"/>
            </w:tcBorders>
            <w:shd w:val="clear" w:color="auto" w:fill="auto"/>
            <w:vAlign w:val="center"/>
            <w:hideMark/>
          </w:tcPr>
          <w:p w14:paraId="5CD5F73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7594ECDE" w14:textId="30A8DAB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79C9B8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231</w:t>
            </w:r>
          </w:p>
        </w:tc>
        <w:tc>
          <w:tcPr>
            <w:tcW w:w="529" w:type="pct"/>
            <w:tcBorders>
              <w:top w:val="nil"/>
              <w:left w:val="nil"/>
              <w:bottom w:val="single" w:sz="4" w:space="0" w:color="auto"/>
              <w:right w:val="single" w:sz="4" w:space="0" w:color="auto"/>
            </w:tcBorders>
            <w:shd w:val="clear" w:color="auto" w:fill="auto"/>
            <w:vAlign w:val="center"/>
            <w:hideMark/>
          </w:tcPr>
          <w:p w14:paraId="5E07F5D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2-72</w:t>
            </w:r>
          </w:p>
        </w:tc>
        <w:tc>
          <w:tcPr>
            <w:tcW w:w="954" w:type="pct"/>
            <w:tcBorders>
              <w:top w:val="nil"/>
              <w:left w:val="nil"/>
              <w:bottom w:val="single" w:sz="4" w:space="0" w:color="auto"/>
              <w:right w:val="single" w:sz="4" w:space="0" w:color="auto"/>
            </w:tcBorders>
            <w:shd w:val="clear" w:color="auto" w:fill="auto"/>
            <w:vAlign w:val="center"/>
            <w:hideMark/>
          </w:tcPr>
          <w:p w14:paraId="726F2AD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人力资源</w:t>
            </w:r>
          </w:p>
        </w:tc>
        <w:tc>
          <w:tcPr>
            <w:tcW w:w="1294" w:type="pct"/>
            <w:tcBorders>
              <w:top w:val="nil"/>
              <w:left w:val="nil"/>
              <w:bottom w:val="single" w:sz="4" w:space="0" w:color="auto"/>
              <w:right w:val="single" w:sz="4" w:space="0" w:color="auto"/>
            </w:tcBorders>
            <w:shd w:val="clear" w:color="auto" w:fill="auto"/>
            <w:vAlign w:val="center"/>
            <w:hideMark/>
          </w:tcPr>
          <w:p w14:paraId="2DCB965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在国际知名高校毕业的外国学生，毕业后 2 年内来中国创新创业的，可凭学历（学位）证明等材料，向公安机关出入境管理部门申办有效期 2 年以内的居留许可。</w:t>
            </w:r>
          </w:p>
        </w:tc>
        <w:tc>
          <w:tcPr>
            <w:tcW w:w="1136" w:type="pct"/>
            <w:tcBorders>
              <w:top w:val="nil"/>
              <w:left w:val="nil"/>
              <w:bottom w:val="single" w:sz="4" w:space="0" w:color="auto"/>
              <w:right w:val="single" w:sz="4" w:space="0" w:color="auto"/>
            </w:tcBorders>
            <w:shd w:val="clear" w:color="auto" w:fill="auto"/>
            <w:vAlign w:val="center"/>
            <w:hideMark/>
          </w:tcPr>
          <w:p w14:paraId="76530A13"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省公安厅</w:t>
            </w:r>
          </w:p>
        </w:tc>
        <w:tc>
          <w:tcPr>
            <w:tcW w:w="557" w:type="pct"/>
            <w:tcBorders>
              <w:top w:val="nil"/>
              <w:left w:val="nil"/>
              <w:bottom w:val="single" w:sz="4" w:space="0" w:color="auto"/>
              <w:right w:val="single" w:sz="4" w:space="0" w:color="auto"/>
            </w:tcBorders>
            <w:shd w:val="clear" w:color="auto" w:fill="auto"/>
            <w:vAlign w:val="center"/>
            <w:hideMark/>
          </w:tcPr>
          <w:p w14:paraId="6AB67AE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266A431" w14:textId="6D745D3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D4FE66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232</w:t>
            </w:r>
          </w:p>
        </w:tc>
        <w:tc>
          <w:tcPr>
            <w:tcW w:w="529" w:type="pct"/>
            <w:tcBorders>
              <w:top w:val="nil"/>
              <w:left w:val="nil"/>
              <w:bottom w:val="single" w:sz="4" w:space="0" w:color="auto"/>
              <w:right w:val="single" w:sz="4" w:space="0" w:color="auto"/>
            </w:tcBorders>
            <w:shd w:val="clear" w:color="auto" w:fill="auto"/>
            <w:vAlign w:val="center"/>
            <w:hideMark/>
          </w:tcPr>
          <w:p w14:paraId="2D46CAA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2-73</w:t>
            </w:r>
          </w:p>
        </w:tc>
        <w:tc>
          <w:tcPr>
            <w:tcW w:w="954" w:type="pct"/>
            <w:tcBorders>
              <w:top w:val="nil"/>
              <w:left w:val="nil"/>
              <w:bottom w:val="single" w:sz="4" w:space="0" w:color="auto"/>
              <w:right w:val="single" w:sz="4" w:space="0" w:color="auto"/>
            </w:tcBorders>
            <w:shd w:val="clear" w:color="auto" w:fill="auto"/>
            <w:vAlign w:val="center"/>
            <w:hideMark/>
          </w:tcPr>
          <w:p w14:paraId="0FD9E67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人力资源</w:t>
            </w:r>
          </w:p>
        </w:tc>
        <w:tc>
          <w:tcPr>
            <w:tcW w:w="1294" w:type="pct"/>
            <w:tcBorders>
              <w:top w:val="nil"/>
              <w:left w:val="nil"/>
              <w:bottom w:val="single" w:sz="4" w:space="0" w:color="auto"/>
              <w:right w:val="single" w:sz="4" w:space="0" w:color="auto"/>
            </w:tcBorders>
            <w:shd w:val="clear" w:color="auto" w:fill="auto"/>
            <w:vAlign w:val="center"/>
            <w:hideMark/>
          </w:tcPr>
          <w:p w14:paraId="356AABE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国内知名企业和事业单位邀请来中国实习的境外高校外国学生，</w:t>
            </w:r>
            <w:proofErr w:type="gramStart"/>
            <w:r w:rsidRPr="000917D7">
              <w:rPr>
                <w:rFonts w:asciiTheme="minorEastAsia" w:hAnsiTheme="minorEastAsia" w:cs="宋体" w:hint="eastAsia"/>
                <w:color w:val="000000"/>
                <w:kern w:val="0"/>
                <w:szCs w:val="21"/>
              </w:rPr>
              <w:t>凭邀请</w:t>
            </w:r>
            <w:proofErr w:type="gramEnd"/>
            <w:r w:rsidRPr="000917D7">
              <w:rPr>
                <w:rFonts w:asciiTheme="minorEastAsia" w:hAnsiTheme="minorEastAsia" w:cs="宋体" w:hint="eastAsia"/>
                <w:color w:val="000000"/>
                <w:kern w:val="0"/>
                <w:szCs w:val="21"/>
              </w:rPr>
              <w:t>单位函件和高校就读证明等材料，可向公安机关出入境管理部门申办有效期1年的签证进行实习活动。根据政府间协议来华实习的境外高校外国学生，可按规定申办工作类居留许可。</w:t>
            </w:r>
          </w:p>
        </w:tc>
        <w:tc>
          <w:tcPr>
            <w:tcW w:w="1136" w:type="pct"/>
            <w:tcBorders>
              <w:top w:val="nil"/>
              <w:left w:val="nil"/>
              <w:bottom w:val="single" w:sz="4" w:space="0" w:color="auto"/>
              <w:right w:val="single" w:sz="4" w:space="0" w:color="auto"/>
            </w:tcBorders>
            <w:shd w:val="clear" w:color="auto" w:fill="auto"/>
            <w:vAlign w:val="center"/>
            <w:hideMark/>
          </w:tcPr>
          <w:p w14:paraId="5852C7B7"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省公安厅</w:t>
            </w:r>
          </w:p>
        </w:tc>
        <w:tc>
          <w:tcPr>
            <w:tcW w:w="557" w:type="pct"/>
            <w:tcBorders>
              <w:top w:val="nil"/>
              <w:left w:val="nil"/>
              <w:bottom w:val="single" w:sz="4" w:space="0" w:color="auto"/>
              <w:right w:val="single" w:sz="4" w:space="0" w:color="auto"/>
            </w:tcBorders>
            <w:shd w:val="clear" w:color="auto" w:fill="auto"/>
            <w:vAlign w:val="center"/>
            <w:hideMark/>
          </w:tcPr>
          <w:p w14:paraId="7AC493C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0D7B87B" w14:textId="02345F6B"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6B5D6B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233</w:t>
            </w:r>
          </w:p>
        </w:tc>
        <w:tc>
          <w:tcPr>
            <w:tcW w:w="529" w:type="pct"/>
            <w:tcBorders>
              <w:top w:val="nil"/>
              <w:left w:val="nil"/>
              <w:bottom w:val="single" w:sz="4" w:space="0" w:color="auto"/>
              <w:right w:val="single" w:sz="4" w:space="0" w:color="auto"/>
            </w:tcBorders>
            <w:shd w:val="clear" w:color="auto" w:fill="auto"/>
            <w:vAlign w:val="center"/>
            <w:hideMark/>
          </w:tcPr>
          <w:p w14:paraId="58FB58C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2-74</w:t>
            </w:r>
          </w:p>
        </w:tc>
        <w:tc>
          <w:tcPr>
            <w:tcW w:w="954" w:type="pct"/>
            <w:tcBorders>
              <w:top w:val="nil"/>
              <w:left w:val="nil"/>
              <w:bottom w:val="single" w:sz="4" w:space="0" w:color="auto"/>
              <w:right w:val="single" w:sz="4" w:space="0" w:color="auto"/>
            </w:tcBorders>
            <w:shd w:val="clear" w:color="auto" w:fill="auto"/>
            <w:vAlign w:val="center"/>
            <w:hideMark/>
          </w:tcPr>
          <w:p w14:paraId="3D891DB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人力资源</w:t>
            </w:r>
          </w:p>
        </w:tc>
        <w:tc>
          <w:tcPr>
            <w:tcW w:w="1294" w:type="pct"/>
            <w:tcBorders>
              <w:top w:val="nil"/>
              <w:left w:val="nil"/>
              <w:bottom w:val="single" w:sz="4" w:space="0" w:color="auto"/>
              <w:right w:val="single" w:sz="4" w:space="0" w:color="auto"/>
            </w:tcBorders>
            <w:shd w:val="clear" w:color="auto" w:fill="auto"/>
            <w:vAlign w:val="center"/>
            <w:hideMark/>
          </w:tcPr>
          <w:p w14:paraId="5045A609"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探索在外国人较集中地区建立移民事务服务中心（站点），为常住外国人提供政策咨询、居留旅行、法律援助、语言文化等工作学习生活便利服务。</w:t>
            </w:r>
          </w:p>
        </w:tc>
        <w:tc>
          <w:tcPr>
            <w:tcW w:w="1136" w:type="pct"/>
            <w:tcBorders>
              <w:top w:val="nil"/>
              <w:left w:val="nil"/>
              <w:bottom w:val="single" w:sz="4" w:space="0" w:color="auto"/>
              <w:right w:val="single" w:sz="4" w:space="0" w:color="auto"/>
            </w:tcBorders>
            <w:shd w:val="clear" w:color="auto" w:fill="auto"/>
            <w:vAlign w:val="center"/>
            <w:hideMark/>
          </w:tcPr>
          <w:p w14:paraId="1AFF75B9"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省公安厅</w:t>
            </w:r>
          </w:p>
        </w:tc>
        <w:tc>
          <w:tcPr>
            <w:tcW w:w="557" w:type="pct"/>
            <w:tcBorders>
              <w:top w:val="nil"/>
              <w:left w:val="nil"/>
              <w:bottom w:val="single" w:sz="4" w:space="0" w:color="auto"/>
              <w:right w:val="single" w:sz="4" w:space="0" w:color="auto"/>
            </w:tcBorders>
            <w:shd w:val="clear" w:color="auto" w:fill="auto"/>
            <w:vAlign w:val="center"/>
            <w:hideMark/>
          </w:tcPr>
          <w:p w14:paraId="5553F48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643B9715" w14:textId="7E273157"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ECD025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234</w:t>
            </w:r>
          </w:p>
        </w:tc>
        <w:tc>
          <w:tcPr>
            <w:tcW w:w="529" w:type="pct"/>
            <w:tcBorders>
              <w:top w:val="nil"/>
              <w:left w:val="nil"/>
              <w:bottom w:val="single" w:sz="4" w:space="0" w:color="auto"/>
              <w:right w:val="single" w:sz="4" w:space="0" w:color="auto"/>
            </w:tcBorders>
            <w:shd w:val="clear" w:color="auto" w:fill="auto"/>
            <w:vAlign w:val="center"/>
            <w:hideMark/>
          </w:tcPr>
          <w:p w14:paraId="59DF1A7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3-44</w:t>
            </w:r>
          </w:p>
        </w:tc>
        <w:tc>
          <w:tcPr>
            <w:tcW w:w="954" w:type="pct"/>
            <w:tcBorders>
              <w:top w:val="nil"/>
              <w:left w:val="nil"/>
              <w:bottom w:val="single" w:sz="4" w:space="0" w:color="auto"/>
              <w:right w:val="single" w:sz="4" w:space="0" w:color="auto"/>
            </w:tcBorders>
            <w:shd w:val="clear" w:color="auto" w:fill="auto"/>
            <w:vAlign w:val="center"/>
            <w:hideMark/>
          </w:tcPr>
          <w:p w14:paraId="5F07522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人力资源</w:t>
            </w:r>
          </w:p>
        </w:tc>
        <w:tc>
          <w:tcPr>
            <w:tcW w:w="1294" w:type="pct"/>
            <w:tcBorders>
              <w:top w:val="nil"/>
              <w:left w:val="nil"/>
              <w:bottom w:val="single" w:sz="4" w:space="0" w:color="auto"/>
              <w:right w:val="single" w:sz="4" w:space="0" w:color="auto"/>
            </w:tcBorders>
            <w:shd w:val="clear" w:color="auto" w:fill="auto"/>
            <w:vAlign w:val="center"/>
            <w:hideMark/>
          </w:tcPr>
          <w:p w14:paraId="36E74C8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打造高能级人才服务综合体</w:t>
            </w:r>
          </w:p>
        </w:tc>
        <w:tc>
          <w:tcPr>
            <w:tcW w:w="1136" w:type="pct"/>
            <w:tcBorders>
              <w:top w:val="nil"/>
              <w:left w:val="nil"/>
              <w:bottom w:val="single" w:sz="4" w:space="0" w:color="auto"/>
              <w:right w:val="single" w:sz="4" w:space="0" w:color="auto"/>
            </w:tcBorders>
            <w:shd w:val="clear" w:color="auto" w:fill="auto"/>
            <w:vAlign w:val="center"/>
            <w:hideMark/>
          </w:tcPr>
          <w:p w14:paraId="626EBC64"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各市政府</w:t>
            </w:r>
          </w:p>
        </w:tc>
        <w:tc>
          <w:tcPr>
            <w:tcW w:w="557" w:type="pct"/>
            <w:tcBorders>
              <w:top w:val="nil"/>
              <w:left w:val="nil"/>
              <w:bottom w:val="single" w:sz="4" w:space="0" w:color="auto"/>
              <w:right w:val="single" w:sz="4" w:space="0" w:color="auto"/>
            </w:tcBorders>
            <w:shd w:val="clear" w:color="auto" w:fill="auto"/>
            <w:vAlign w:val="center"/>
            <w:hideMark/>
          </w:tcPr>
          <w:p w14:paraId="4D3E25C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w:t>
            </w:r>
          </w:p>
        </w:tc>
      </w:tr>
      <w:tr w:rsidR="009C1910" w:rsidRPr="009B1FA0" w14:paraId="16509FC4" w14:textId="5B0F1EC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D1FFA6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235</w:t>
            </w:r>
          </w:p>
        </w:tc>
        <w:tc>
          <w:tcPr>
            <w:tcW w:w="529" w:type="pct"/>
            <w:tcBorders>
              <w:top w:val="nil"/>
              <w:left w:val="nil"/>
              <w:bottom w:val="single" w:sz="4" w:space="0" w:color="auto"/>
              <w:right w:val="single" w:sz="4" w:space="0" w:color="auto"/>
            </w:tcBorders>
            <w:shd w:val="clear" w:color="auto" w:fill="auto"/>
            <w:vAlign w:val="center"/>
            <w:hideMark/>
          </w:tcPr>
          <w:p w14:paraId="2ED5882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1-106</w:t>
            </w:r>
          </w:p>
        </w:tc>
        <w:tc>
          <w:tcPr>
            <w:tcW w:w="954" w:type="pct"/>
            <w:tcBorders>
              <w:top w:val="nil"/>
              <w:left w:val="nil"/>
              <w:bottom w:val="single" w:sz="4" w:space="0" w:color="auto"/>
              <w:right w:val="single" w:sz="4" w:space="0" w:color="auto"/>
            </w:tcBorders>
            <w:shd w:val="clear" w:color="auto" w:fill="auto"/>
            <w:vAlign w:val="center"/>
            <w:hideMark/>
          </w:tcPr>
          <w:p w14:paraId="50D5E28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385FB653"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推进合作制公证机构试点</w:t>
            </w:r>
          </w:p>
        </w:tc>
        <w:tc>
          <w:tcPr>
            <w:tcW w:w="1136" w:type="pct"/>
            <w:tcBorders>
              <w:top w:val="nil"/>
              <w:left w:val="nil"/>
              <w:bottom w:val="single" w:sz="4" w:space="0" w:color="auto"/>
              <w:right w:val="single" w:sz="4" w:space="0" w:color="auto"/>
            </w:tcBorders>
            <w:shd w:val="clear" w:color="auto" w:fill="auto"/>
            <w:vAlign w:val="center"/>
            <w:hideMark/>
          </w:tcPr>
          <w:p w14:paraId="4AE255DC"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省司法厅</w:t>
            </w:r>
          </w:p>
        </w:tc>
        <w:tc>
          <w:tcPr>
            <w:tcW w:w="557" w:type="pct"/>
            <w:tcBorders>
              <w:top w:val="nil"/>
              <w:left w:val="nil"/>
              <w:bottom w:val="single" w:sz="4" w:space="0" w:color="auto"/>
              <w:right w:val="single" w:sz="4" w:space="0" w:color="auto"/>
            </w:tcBorders>
            <w:shd w:val="clear" w:color="auto" w:fill="auto"/>
            <w:vAlign w:val="center"/>
            <w:hideMark/>
          </w:tcPr>
          <w:p w14:paraId="6804AC3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自贸试验区</w:t>
            </w:r>
          </w:p>
        </w:tc>
      </w:tr>
      <w:tr w:rsidR="009C1910" w:rsidRPr="009B1FA0" w14:paraId="4B0CA0A6" w14:textId="554AC01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E0DE27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236</w:t>
            </w:r>
          </w:p>
        </w:tc>
        <w:tc>
          <w:tcPr>
            <w:tcW w:w="529" w:type="pct"/>
            <w:tcBorders>
              <w:top w:val="nil"/>
              <w:left w:val="nil"/>
              <w:bottom w:val="single" w:sz="4" w:space="0" w:color="auto"/>
              <w:right w:val="single" w:sz="4" w:space="0" w:color="auto"/>
            </w:tcBorders>
            <w:shd w:val="clear" w:color="auto" w:fill="auto"/>
            <w:vAlign w:val="center"/>
            <w:hideMark/>
          </w:tcPr>
          <w:p w14:paraId="65B6CFC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1-115</w:t>
            </w:r>
          </w:p>
        </w:tc>
        <w:tc>
          <w:tcPr>
            <w:tcW w:w="954" w:type="pct"/>
            <w:tcBorders>
              <w:top w:val="nil"/>
              <w:left w:val="nil"/>
              <w:bottom w:val="single" w:sz="4" w:space="0" w:color="auto"/>
              <w:right w:val="single" w:sz="4" w:space="0" w:color="auto"/>
            </w:tcBorders>
            <w:shd w:val="clear" w:color="auto" w:fill="auto"/>
            <w:vAlign w:val="center"/>
            <w:hideMark/>
          </w:tcPr>
          <w:p w14:paraId="314D83C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05C5EAAD"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以三维地籍为核心的土地立体化管理模式</w:t>
            </w:r>
          </w:p>
        </w:tc>
        <w:tc>
          <w:tcPr>
            <w:tcW w:w="1136" w:type="pct"/>
            <w:tcBorders>
              <w:top w:val="nil"/>
              <w:left w:val="nil"/>
              <w:bottom w:val="single" w:sz="4" w:space="0" w:color="auto"/>
              <w:right w:val="single" w:sz="4" w:space="0" w:color="auto"/>
            </w:tcBorders>
            <w:shd w:val="clear" w:color="auto" w:fill="auto"/>
            <w:vAlign w:val="center"/>
            <w:hideMark/>
          </w:tcPr>
          <w:p w14:paraId="14C89FDB"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省自然资源厅</w:t>
            </w:r>
          </w:p>
        </w:tc>
        <w:tc>
          <w:tcPr>
            <w:tcW w:w="557" w:type="pct"/>
            <w:tcBorders>
              <w:top w:val="nil"/>
              <w:left w:val="nil"/>
              <w:bottom w:val="single" w:sz="4" w:space="0" w:color="auto"/>
              <w:right w:val="single" w:sz="4" w:space="0" w:color="auto"/>
            </w:tcBorders>
            <w:shd w:val="clear" w:color="auto" w:fill="auto"/>
            <w:vAlign w:val="center"/>
            <w:hideMark/>
          </w:tcPr>
          <w:p w14:paraId="6FA9401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全省（自贸试验区内立体开发地块先行推广）</w:t>
            </w:r>
          </w:p>
        </w:tc>
      </w:tr>
      <w:tr w:rsidR="009C1910" w:rsidRPr="009B1FA0" w14:paraId="07F28385" w14:textId="7448B0FD"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E7BE88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237</w:t>
            </w:r>
          </w:p>
        </w:tc>
        <w:tc>
          <w:tcPr>
            <w:tcW w:w="529" w:type="pct"/>
            <w:tcBorders>
              <w:top w:val="nil"/>
              <w:left w:val="nil"/>
              <w:bottom w:val="single" w:sz="4" w:space="0" w:color="auto"/>
              <w:right w:val="single" w:sz="4" w:space="0" w:color="auto"/>
            </w:tcBorders>
            <w:shd w:val="clear" w:color="auto" w:fill="auto"/>
            <w:vAlign w:val="center"/>
            <w:hideMark/>
          </w:tcPr>
          <w:p w14:paraId="3294764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1-117</w:t>
            </w:r>
          </w:p>
        </w:tc>
        <w:tc>
          <w:tcPr>
            <w:tcW w:w="954" w:type="pct"/>
            <w:tcBorders>
              <w:top w:val="nil"/>
              <w:left w:val="nil"/>
              <w:bottom w:val="single" w:sz="4" w:space="0" w:color="auto"/>
              <w:right w:val="single" w:sz="4" w:space="0" w:color="auto"/>
            </w:tcBorders>
            <w:shd w:val="clear" w:color="auto" w:fill="auto"/>
            <w:vAlign w:val="center"/>
            <w:hideMark/>
          </w:tcPr>
          <w:p w14:paraId="048A8FF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52C08D4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建设项目水、电、气、</w:t>
            </w:r>
            <w:proofErr w:type="gramStart"/>
            <w:r w:rsidRPr="000917D7">
              <w:rPr>
                <w:rFonts w:asciiTheme="minorEastAsia" w:hAnsiTheme="minorEastAsia" w:cs="宋体" w:hint="eastAsia"/>
                <w:color w:val="000000"/>
                <w:kern w:val="0"/>
                <w:szCs w:val="21"/>
              </w:rPr>
              <w:t>暖现场</w:t>
            </w:r>
            <w:proofErr w:type="gramEnd"/>
            <w:r w:rsidRPr="000917D7">
              <w:rPr>
                <w:rFonts w:asciiTheme="minorEastAsia" w:hAnsiTheme="minorEastAsia" w:cs="宋体" w:hint="eastAsia"/>
                <w:color w:val="000000"/>
                <w:kern w:val="0"/>
                <w:szCs w:val="21"/>
              </w:rPr>
              <w:t>一次联办模式</w:t>
            </w:r>
          </w:p>
        </w:tc>
        <w:tc>
          <w:tcPr>
            <w:tcW w:w="1136" w:type="pct"/>
            <w:tcBorders>
              <w:top w:val="nil"/>
              <w:left w:val="nil"/>
              <w:bottom w:val="single" w:sz="4" w:space="0" w:color="auto"/>
              <w:right w:val="single" w:sz="4" w:space="0" w:color="auto"/>
            </w:tcBorders>
            <w:shd w:val="clear" w:color="auto" w:fill="auto"/>
            <w:vAlign w:val="center"/>
            <w:hideMark/>
          </w:tcPr>
          <w:p w14:paraId="3FF7D0C1" w14:textId="0BC7318C" w:rsidR="009C1910" w:rsidRPr="000917D7" w:rsidRDefault="009C1910" w:rsidP="00F71DDD">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省住房城乡建设厅省能源局、</w:t>
            </w:r>
            <w:proofErr w:type="gramStart"/>
            <w:r w:rsidRPr="000917D7">
              <w:rPr>
                <w:rFonts w:asciiTheme="minorEastAsia" w:hAnsiTheme="minorEastAsia" w:cs="宋体" w:hint="eastAsia"/>
                <w:color w:val="000000"/>
                <w:kern w:val="0"/>
                <w:szCs w:val="21"/>
              </w:rPr>
              <w:t>国网山东省</w:t>
            </w:r>
            <w:proofErr w:type="gramEnd"/>
            <w:r w:rsidRPr="000917D7">
              <w:rPr>
                <w:rFonts w:asciiTheme="minorEastAsia" w:hAnsiTheme="minorEastAsia" w:cs="宋体" w:hint="eastAsia"/>
                <w:color w:val="000000"/>
                <w:kern w:val="0"/>
                <w:szCs w:val="21"/>
              </w:rPr>
              <w:t>电力公司</w:t>
            </w:r>
          </w:p>
        </w:tc>
        <w:tc>
          <w:tcPr>
            <w:tcW w:w="557" w:type="pct"/>
            <w:tcBorders>
              <w:top w:val="nil"/>
              <w:left w:val="nil"/>
              <w:bottom w:val="single" w:sz="4" w:space="0" w:color="auto"/>
              <w:right w:val="single" w:sz="4" w:space="0" w:color="auto"/>
            </w:tcBorders>
            <w:shd w:val="clear" w:color="auto" w:fill="auto"/>
            <w:vAlign w:val="center"/>
            <w:hideMark/>
          </w:tcPr>
          <w:p w14:paraId="2110434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山东自贸试验区</w:t>
            </w:r>
          </w:p>
        </w:tc>
      </w:tr>
      <w:tr w:rsidR="009C1910" w:rsidRPr="009B1FA0" w14:paraId="43F2E688" w14:textId="515167A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DAC2EA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238</w:t>
            </w:r>
          </w:p>
        </w:tc>
        <w:tc>
          <w:tcPr>
            <w:tcW w:w="529" w:type="pct"/>
            <w:tcBorders>
              <w:top w:val="nil"/>
              <w:left w:val="nil"/>
              <w:bottom w:val="single" w:sz="4" w:space="0" w:color="auto"/>
              <w:right w:val="single" w:sz="4" w:space="0" w:color="auto"/>
            </w:tcBorders>
            <w:shd w:val="clear" w:color="auto" w:fill="auto"/>
            <w:vAlign w:val="center"/>
            <w:hideMark/>
          </w:tcPr>
          <w:p w14:paraId="518786E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1-137</w:t>
            </w:r>
          </w:p>
        </w:tc>
        <w:tc>
          <w:tcPr>
            <w:tcW w:w="954" w:type="pct"/>
            <w:tcBorders>
              <w:top w:val="nil"/>
              <w:left w:val="nil"/>
              <w:bottom w:val="single" w:sz="4" w:space="0" w:color="auto"/>
              <w:right w:val="single" w:sz="4" w:space="0" w:color="auto"/>
            </w:tcBorders>
            <w:shd w:val="clear" w:color="auto" w:fill="auto"/>
            <w:vAlign w:val="center"/>
            <w:hideMark/>
          </w:tcPr>
          <w:p w14:paraId="574E2C1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6CFE840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股权转让登记远程确认服务</w:t>
            </w:r>
          </w:p>
        </w:tc>
        <w:tc>
          <w:tcPr>
            <w:tcW w:w="1136" w:type="pct"/>
            <w:tcBorders>
              <w:top w:val="nil"/>
              <w:left w:val="nil"/>
              <w:bottom w:val="single" w:sz="4" w:space="0" w:color="auto"/>
              <w:right w:val="single" w:sz="4" w:space="0" w:color="auto"/>
            </w:tcBorders>
            <w:shd w:val="clear" w:color="auto" w:fill="auto"/>
            <w:vAlign w:val="center"/>
            <w:hideMark/>
          </w:tcPr>
          <w:p w14:paraId="7B1D3080"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省市场监管局</w:t>
            </w:r>
          </w:p>
        </w:tc>
        <w:tc>
          <w:tcPr>
            <w:tcW w:w="557" w:type="pct"/>
            <w:tcBorders>
              <w:top w:val="nil"/>
              <w:left w:val="nil"/>
              <w:bottom w:val="single" w:sz="4" w:space="0" w:color="auto"/>
              <w:right w:val="single" w:sz="4" w:space="0" w:color="auto"/>
            </w:tcBorders>
            <w:shd w:val="clear" w:color="auto" w:fill="auto"/>
            <w:vAlign w:val="center"/>
            <w:hideMark/>
          </w:tcPr>
          <w:p w14:paraId="29DAA4D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山东自贸试验区</w:t>
            </w:r>
          </w:p>
        </w:tc>
      </w:tr>
      <w:tr w:rsidR="009C1910" w:rsidRPr="009B1FA0" w14:paraId="361F05CF" w14:textId="712BFE3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882D71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239</w:t>
            </w:r>
          </w:p>
        </w:tc>
        <w:tc>
          <w:tcPr>
            <w:tcW w:w="529" w:type="pct"/>
            <w:tcBorders>
              <w:top w:val="nil"/>
              <w:left w:val="nil"/>
              <w:bottom w:val="single" w:sz="4" w:space="0" w:color="auto"/>
              <w:right w:val="single" w:sz="4" w:space="0" w:color="auto"/>
            </w:tcBorders>
            <w:shd w:val="clear" w:color="auto" w:fill="auto"/>
            <w:vAlign w:val="center"/>
            <w:hideMark/>
          </w:tcPr>
          <w:p w14:paraId="2E830FA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1-54</w:t>
            </w:r>
          </w:p>
        </w:tc>
        <w:tc>
          <w:tcPr>
            <w:tcW w:w="954" w:type="pct"/>
            <w:tcBorders>
              <w:top w:val="nil"/>
              <w:left w:val="nil"/>
              <w:bottom w:val="single" w:sz="4" w:space="0" w:color="auto"/>
              <w:right w:val="single" w:sz="4" w:space="0" w:color="auto"/>
            </w:tcBorders>
            <w:shd w:val="clear" w:color="auto" w:fill="auto"/>
            <w:vAlign w:val="center"/>
            <w:hideMark/>
          </w:tcPr>
          <w:p w14:paraId="74FB981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73075757"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会展检验检疫监管新模式</w:t>
            </w:r>
          </w:p>
        </w:tc>
        <w:tc>
          <w:tcPr>
            <w:tcW w:w="1136" w:type="pct"/>
            <w:tcBorders>
              <w:top w:val="nil"/>
              <w:left w:val="nil"/>
              <w:bottom w:val="single" w:sz="4" w:space="0" w:color="auto"/>
              <w:right w:val="single" w:sz="4" w:space="0" w:color="auto"/>
            </w:tcBorders>
            <w:shd w:val="clear" w:color="auto" w:fill="auto"/>
            <w:vAlign w:val="center"/>
            <w:hideMark/>
          </w:tcPr>
          <w:p w14:paraId="489745CA"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7BAE9778" w14:textId="0A2BACF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73F5C1F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自贸试验区</w:t>
            </w:r>
          </w:p>
        </w:tc>
      </w:tr>
      <w:tr w:rsidR="009C1910" w:rsidRPr="009B1FA0" w14:paraId="7B14BBDF" w14:textId="69B5057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F2EB16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240</w:t>
            </w:r>
          </w:p>
        </w:tc>
        <w:tc>
          <w:tcPr>
            <w:tcW w:w="529" w:type="pct"/>
            <w:tcBorders>
              <w:top w:val="nil"/>
              <w:left w:val="nil"/>
              <w:bottom w:val="single" w:sz="4" w:space="0" w:color="auto"/>
              <w:right w:val="single" w:sz="4" w:space="0" w:color="auto"/>
            </w:tcBorders>
            <w:shd w:val="clear" w:color="auto" w:fill="auto"/>
            <w:vAlign w:val="center"/>
            <w:hideMark/>
          </w:tcPr>
          <w:p w14:paraId="1D57FEF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1-140</w:t>
            </w:r>
          </w:p>
        </w:tc>
        <w:tc>
          <w:tcPr>
            <w:tcW w:w="954" w:type="pct"/>
            <w:tcBorders>
              <w:top w:val="nil"/>
              <w:left w:val="nil"/>
              <w:bottom w:val="single" w:sz="4" w:space="0" w:color="auto"/>
              <w:right w:val="single" w:sz="4" w:space="0" w:color="auto"/>
            </w:tcBorders>
            <w:shd w:val="clear" w:color="auto" w:fill="auto"/>
            <w:vAlign w:val="center"/>
            <w:hideMark/>
          </w:tcPr>
          <w:p w14:paraId="53DD98C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773A1F7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野生动植物进出口行政许可审批事项改革</w:t>
            </w:r>
          </w:p>
        </w:tc>
        <w:tc>
          <w:tcPr>
            <w:tcW w:w="1136" w:type="pct"/>
            <w:tcBorders>
              <w:top w:val="nil"/>
              <w:left w:val="nil"/>
              <w:bottom w:val="single" w:sz="4" w:space="0" w:color="auto"/>
              <w:right w:val="single" w:sz="4" w:space="0" w:color="auto"/>
            </w:tcBorders>
            <w:shd w:val="clear" w:color="auto" w:fill="auto"/>
            <w:vAlign w:val="center"/>
            <w:hideMark/>
          </w:tcPr>
          <w:p w14:paraId="0BD5318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省自然资源厅</w:t>
            </w:r>
          </w:p>
        </w:tc>
        <w:tc>
          <w:tcPr>
            <w:tcW w:w="557" w:type="pct"/>
            <w:tcBorders>
              <w:top w:val="nil"/>
              <w:left w:val="nil"/>
              <w:bottom w:val="single" w:sz="4" w:space="0" w:color="auto"/>
              <w:right w:val="single" w:sz="4" w:space="0" w:color="auto"/>
            </w:tcBorders>
            <w:shd w:val="clear" w:color="auto" w:fill="auto"/>
            <w:vAlign w:val="center"/>
            <w:hideMark/>
          </w:tcPr>
          <w:p w14:paraId="0CD8FAA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山东自贸试验区</w:t>
            </w:r>
          </w:p>
        </w:tc>
      </w:tr>
      <w:tr w:rsidR="009C1910" w:rsidRPr="009B1FA0" w14:paraId="57C6A25D" w14:textId="52C453B5"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8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57846B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241</w:t>
            </w:r>
          </w:p>
        </w:tc>
        <w:tc>
          <w:tcPr>
            <w:tcW w:w="529" w:type="pct"/>
            <w:tcBorders>
              <w:top w:val="nil"/>
              <w:left w:val="nil"/>
              <w:bottom w:val="single" w:sz="4" w:space="0" w:color="auto"/>
              <w:right w:val="single" w:sz="4" w:space="0" w:color="auto"/>
            </w:tcBorders>
            <w:shd w:val="clear" w:color="auto" w:fill="auto"/>
            <w:vAlign w:val="center"/>
            <w:hideMark/>
          </w:tcPr>
          <w:p w14:paraId="523E635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w:t>
            </w:r>
          </w:p>
        </w:tc>
        <w:tc>
          <w:tcPr>
            <w:tcW w:w="954" w:type="pct"/>
            <w:tcBorders>
              <w:top w:val="nil"/>
              <w:left w:val="nil"/>
              <w:bottom w:val="single" w:sz="4" w:space="0" w:color="auto"/>
              <w:right w:val="single" w:sz="4" w:space="0" w:color="auto"/>
            </w:tcBorders>
            <w:shd w:val="clear" w:color="auto" w:fill="auto"/>
            <w:vAlign w:val="center"/>
            <w:hideMark/>
          </w:tcPr>
          <w:p w14:paraId="3E76515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5C1BEBD8"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对设在自贸试验区海关特殊监管区域内的企业生产、加工并经“二线”销往内地的货物照章征收进口环节增值税、消费税、根据企业申请，试行对该内销货物按其对应进口料件或按实际报验状态征收关税的政策</w:t>
            </w:r>
          </w:p>
        </w:tc>
        <w:tc>
          <w:tcPr>
            <w:tcW w:w="1136" w:type="pct"/>
            <w:tcBorders>
              <w:top w:val="nil"/>
              <w:left w:val="nil"/>
              <w:bottom w:val="single" w:sz="4" w:space="0" w:color="auto"/>
              <w:right w:val="single" w:sz="4" w:space="0" w:color="auto"/>
            </w:tcBorders>
            <w:shd w:val="clear" w:color="auto" w:fill="auto"/>
            <w:vAlign w:val="center"/>
            <w:hideMark/>
          </w:tcPr>
          <w:p w14:paraId="39E3B199" w14:textId="77777777" w:rsidR="009C1910" w:rsidRPr="000917D7" w:rsidRDefault="009C1910" w:rsidP="00237914">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省财政厅</w:t>
            </w:r>
          </w:p>
          <w:p w14:paraId="1118F7FD" w14:textId="77777777" w:rsidR="009C1910" w:rsidRPr="000917D7" w:rsidRDefault="009C1910" w:rsidP="00237914">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3876A6AF" w14:textId="77777777" w:rsidR="009C1910" w:rsidRPr="000917D7" w:rsidRDefault="009C1910" w:rsidP="00237914">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p w14:paraId="3633AADD" w14:textId="2442F9D2" w:rsidR="009C1910" w:rsidRPr="000917D7" w:rsidRDefault="009C1910" w:rsidP="00237914">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省税务局</w:t>
            </w:r>
          </w:p>
        </w:tc>
        <w:tc>
          <w:tcPr>
            <w:tcW w:w="557" w:type="pct"/>
            <w:tcBorders>
              <w:top w:val="nil"/>
              <w:left w:val="nil"/>
              <w:bottom w:val="single" w:sz="4" w:space="0" w:color="auto"/>
              <w:right w:val="single" w:sz="4" w:space="0" w:color="auto"/>
            </w:tcBorders>
            <w:shd w:val="clear" w:color="auto" w:fill="auto"/>
            <w:vAlign w:val="center"/>
            <w:hideMark/>
          </w:tcPr>
          <w:p w14:paraId="772EC19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部分地区海关特殊监管区域</w:t>
            </w:r>
          </w:p>
        </w:tc>
      </w:tr>
      <w:tr w:rsidR="009C1910" w:rsidRPr="009B1FA0" w14:paraId="6FC03DC0" w14:textId="40A9A8C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A4FAD3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242</w:t>
            </w:r>
          </w:p>
        </w:tc>
        <w:tc>
          <w:tcPr>
            <w:tcW w:w="529" w:type="pct"/>
            <w:tcBorders>
              <w:top w:val="nil"/>
              <w:left w:val="nil"/>
              <w:bottom w:val="single" w:sz="4" w:space="0" w:color="auto"/>
              <w:right w:val="single" w:sz="4" w:space="0" w:color="auto"/>
            </w:tcBorders>
            <w:shd w:val="clear" w:color="auto" w:fill="auto"/>
            <w:vAlign w:val="center"/>
            <w:hideMark/>
          </w:tcPr>
          <w:p w14:paraId="5DB4F23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1-29</w:t>
            </w:r>
          </w:p>
        </w:tc>
        <w:tc>
          <w:tcPr>
            <w:tcW w:w="954" w:type="pct"/>
            <w:tcBorders>
              <w:top w:val="nil"/>
              <w:left w:val="nil"/>
              <w:bottom w:val="single" w:sz="4" w:space="0" w:color="auto"/>
              <w:right w:val="single" w:sz="4" w:space="0" w:color="auto"/>
            </w:tcBorders>
            <w:shd w:val="clear" w:color="auto" w:fill="auto"/>
            <w:vAlign w:val="center"/>
            <w:hideMark/>
          </w:tcPr>
          <w:p w14:paraId="01BE17A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749E476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期货保税交割海关监管制度</w:t>
            </w:r>
          </w:p>
        </w:tc>
        <w:tc>
          <w:tcPr>
            <w:tcW w:w="1136" w:type="pct"/>
            <w:tcBorders>
              <w:top w:val="nil"/>
              <w:left w:val="nil"/>
              <w:bottom w:val="single" w:sz="4" w:space="0" w:color="auto"/>
              <w:right w:val="single" w:sz="4" w:space="0" w:color="auto"/>
            </w:tcBorders>
            <w:shd w:val="clear" w:color="auto" w:fill="auto"/>
            <w:vAlign w:val="center"/>
            <w:hideMark/>
          </w:tcPr>
          <w:p w14:paraId="43BF55FF"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7726C756" w14:textId="071B7760"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25BA1B9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w:t>
            </w:r>
          </w:p>
        </w:tc>
      </w:tr>
      <w:tr w:rsidR="009C1910" w:rsidRPr="009B1FA0" w14:paraId="135E27CE" w14:textId="4B3E15A1"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D0DD1C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243</w:t>
            </w:r>
          </w:p>
        </w:tc>
        <w:tc>
          <w:tcPr>
            <w:tcW w:w="529" w:type="pct"/>
            <w:tcBorders>
              <w:top w:val="nil"/>
              <w:left w:val="nil"/>
              <w:bottom w:val="single" w:sz="4" w:space="0" w:color="auto"/>
              <w:right w:val="single" w:sz="4" w:space="0" w:color="auto"/>
            </w:tcBorders>
            <w:shd w:val="clear" w:color="auto" w:fill="auto"/>
            <w:vAlign w:val="center"/>
            <w:hideMark/>
          </w:tcPr>
          <w:p w14:paraId="5636AAC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1-30</w:t>
            </w:r>
          </w:p>
        </w:tc>
        <w:tc>
          <w:tcPr>
            <w:tcW w:w="954" w:type="pct"/>
            <w:tcBorders>
              <w:top w:val="nil"/>
              <w:left w:val="nil"/>
              <w:bottom w:val="single" w:sz="4" w:space="0" w:color="auto"/>
              <w:right w:val="single" w:sz="4" w:space="0" w:color="auto"/>
            </w:tcBorders>
            <w:shd w:val="clear" w:color="auto" w:fill="auto"/>
            <w:vAlign w:val="center"/>
            <w:hideMark/>
          </w:tcPr>
          <w:p w14:paraId="0A4226B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26D47B4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境内外维修海关监管制度</w:t>
            </w:r>
          </w:p>
        </w:tc>
        <w:tc>
          <w:tcPr>
            <w:tcW w:w="1136" w:type="pct"/>
            <w:tcBorders>
              <w:top w:val="nil"/>
              <w:left w:val="nil"/>
              <w:bottom w:val="single" w:sz="4" w:space="0" w:color="auto"/>
              <w:right w:val="single" w:sz="4" w:space="0" w:color="auto"/>
            </w:tcBorders>
            <w:shd w:val="clear" w:color="auto" w:fill="auto"/>
            <w:vAlign w:val="center"/>
            <w:hideMark/>
          </w:tcPr>
          <w:p w14:paraId="32218EEE"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4089EDC4" w14:textId="6F4E83C2"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0673610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w:t>
            </w:r>
          </w:p>
        </w:tc>
      </w:tr>
      <w:tr w:rsidR="009C1910" w:rsidRPr="009B1FA0" w14:paraId="2D312CE9" w14:textId="08739C3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E29D0A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244</w:t>
            </w:r>
          </w:p>
        </w:tc>
        <w:tc>
          <w:tcPr>
            <w:tcW w:w="529" w:type="pct"/>
            <w:tcBorders>
              <w:top w:val="nil"/>
              <w:left w:val="nil"/>
              <w:bottom w:val="single" w:sz="4" w:space="0" w:color="auto"/>
              <w:right w:val="single" w:sz="4" w:space="0" w:color="auto"/>
            </w:tcBorders>
            <w:shd w:val="clear" w:color="auto" w:fill="auto"/>
            <w:vAlign w:val="center"/>
            <w:hideMark/>
          </w:tcPr>
          <w:p w14:paraId="4536165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1-31</w:t>
            </w:r>
          </w:p>
        </w:tc>
        <w:tc>
          <w:tcPr>
            <w:tcW w:w="954" w:type="pct"/>
            <w:tcBorders>
              <w:top w:val="nil"/>
              <w:left w:val="nil"/>
              <w:bottom w:val="single" w:sz="4" w:space="0" w:color="auto"/>
              <w:right w:val="single" w:sz="4" w:space="0" w:color="auto"/>
            </w:tcBorders>
            <w:shd w:val="clear" w:color="auto" w:fill="auto"/>
            <w:vAlign w:val="center"/>
            <w:hideMark/>
          </w:tcPr>
          <w:p w14:paraId="4704F87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24BD427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融资租赁海关监管制度</w:t>
            </w:r>
          </w:p>
        </w:tc>
        <w:tc>
          <w:tcPr>
            <w:tcW w:w="1136" w:type="pct"/>
            <w:tcBorders>
              <w:top w:val="nil"/>
              <w:left w:val="nil"/>
              <w:bottom w:val="single" w:sz="4" w:space="0" w:color="auto"/>
              <w:right w:val="single" w:sz="4" w:space="0" w:color="auto"/>
            </w:tcBorders>
            <w:shd w:val="clear" w:color="auto" w:fill="auto"/>
            <w:vAlign w:val="center"/>
            <w:hideMark/>
          </w:tcPr>
          <w:p w14:paraId="62F07764"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0BAC1A37" w14:textId="432E5144"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647665E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w:t>
            </w:r>
          </w:p>
        </w:tc>
      </w:tr>
      <w:tr w:rsidR="009C1910" w:rsidRPr="009B1FA0" w14:paraId="63166826" w14:textId="0C35AC5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294AB2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245</w:t>
            </w:r>
          </w:p>
        </w:tc>
        <w:tc>
          <w:tcPr>
            <w:tcW w:w="529" w:type="pct"/>
            <w:tcBorders>
              <w:top w:val="nil"/>
              <w:left w:val="nil"/>
              <w:bottom w:val="single" w:sz="4" w:space="0" w:color="auto"/>
              <w:right w:val="single" w:sz="4" w:space="0" w:color="auto"/>
            </w:tcBorders>
            <w:shd w:val="clear" w:color="auto" w:fill="auto"/>
            <w:vAlign w:val="center"/>
            <w:hideMark/>
          </w:tcPr>
          <w:p w14:paraId="2C75EB9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1-32</w:t>
            </w:r>
          </w:p>
        </w:tc>
        <w:tc>
          <w:tcPr>
            <w:tcW w:w="954" w:type="pct"/>
            <w:tcBorders>
              <w:top w:val="nil"/>
              <w:left w:val="nil"/>
              <w:bottom w:val="single" w:sz="4" w:space="0" w:color="auto"/>
              <w:right w:val="single" w:sz="4" w:space="0" w:color="auto"/>
            </w:tcBorders>
            <w:shd w:val="clear" w:color="auto" w:fill="auto"/>
            <w:vAlign w:val="center"/>
            <w:hideMark/>
          </w:tcPr>
          <w:p w14:paraId="42DB576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73B4943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进口货物预检验</w:t>
            </w:r>
          </w:p>
        </w:tc>
        <w:tc>
          <w:tcPr>
            <w:tcW w:w="1136" w:type="pct"/>
            <w:tcBorders>
              <w:top w:val="nil"/>
              <w:left w:val="nil"/>
              <w:bottom w:val="single" w:sz="4" w:space="0" w:color="auto"/>
              <w:right w:val="single" w:sz="4" w:space="0" w:color="auto"/>
            </w:tcBorders>
            <w:shd w:val="clear" w:color="auto" w:fill="auto"/>
            <w:vAlign w:val="center"/>
            <w:hideMark/>
          </w:tcPr>
          <w:p w14:paraId="273C88E9"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71A793C4" w14:textId="180C343B"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44DCBB9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w:t>
            </w:r>
          </w:p>
        </w:tc>
      </w:tr>
      <w:tr w:rsidR="009C1910" w:rsidRPr="009B1FA0" w14:paraId="33E28D3D" w14:textId="4B11406B"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DA66C2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246</w:t>
            </w:r>
          </w:p>
        </w:tc>
        <w:tc>
          <w:tcPr>
            <w:tcW w:w="529" w:type="pct"/>
            <w:tcBorders>
              <w:top w:val="nil"/>
              <w:left w:val="nil"/>
              <w:bottom w:val="single" w:sz="4" w:space="0" w:color="auto"/>
              <w:right w:val="single" w:sz="4" w:space="0" w:color="auto"/>
            </w:tcBorders>
            <w:shd w:val="clear" w:color="auto" w:fill="auto"/>
            <w:vAlign w:val="center"/>
            <w:hideMark/>
          </w:tcPr>
          <w:p w14:paraId="248FA85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1-33</w:t>
            </w:r>
          </w:p>
        </w:tc>
        <w:tc>
          <w:tcPr>
            <w:tcW w:w="954" w:type="pct"/>
            <w:tcBorders>
              <w:top w:val="nil"/>
              <w:left w:val="nil"/>
              <w:bottom w:val="single" w:sz="4" w:space="0" w:color="auto"/>
              <w:right w:val="single" w:sz="4" w:space="0" w:color="auto"/>
            </w:tcBorders>
            <w:shd w:val="clear" w:color="auto" w:fill="auto"/>
            <w:vAlign w:val="center"/>
            <w:hideMark/>
          </w:tcPr>
          <w:p w14:paraId="36394CB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4F4217F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分</w:t>
            </w:r>
            <w:proofErr w:type="gramStart"/>
            <w:r w:rsidRPr="000917D7">
              <w:rPr>
                <w:rFonts w:asciiTheme="minorEastAsia" w:hAnsiTheme="minorEastAsia" w:cs="宋体" w:hint="eastAsia"/>
                <w:color w:val="000000"/>
                <w:kern w:val="0"/>
                <w:szCs w:val="21"/>
              </w:rPr>
              <w:t>线监督</w:t>
            </w:r>
            <w:proofErr w:type="gramEnd"/>
            <w:r w:rsidRPr="000917D7">
              <w:rPr>
                <w:rFonts w:asciiTheme="minorEastAsia" w:hAnsiTheme="minorEastAsia" w:cs="宋体" w:hint="eastAsia"/>
                <w:color w:val="000000"/>
                <w:kern w:val="0"/>
                <w:szCs w:val="21"/>
              </w:rPr>
              <w:t>管理制度</w:t>
            </w:r>
          </w:p>
        </w:tc>
        <w:tc>
          <w:tcPr>
            <w:tcW w:w="1136" w:type="pct"/>
            <w:tcBorders>
              <w:top w:val="nil"/>
              <w:left w:val="nil"/>
              <w:bottom w:val="single" w:sz="4" w:space="0" w:color="auto"/>
              <w:right w:val="single" w:sz="4" w:space="0" w:color="auto"/>
            </w:tcBorders>
            <w:shd w:val="clear" w:color="auto" w:fill="auto"/>
            <w:vAlign w:val="center"/>
            <w:hideMark/>
          </w:tcPr>
          <w:p w14:paraId="1F7D2483"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359F7EF5" w14:textId="08722EE1"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42D6575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w:t>
            </w:r>
          </w:p>
        </w:tc>
      </w:tr>
      <w:tr w:rsidR="009C1910" w:rsidRPr="009B1FA0" w14:paraId="53BFEAED" w14:textId="2C98964D"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55119B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247</w:t>
            </w:r>
          </w:p>
        </w:tc>
        <w:tc>
          <w:tcPr>
            <w:tcW w:w="529" w:type="pct"/>
            <w:tcBorders>
              <w:top w:val="nil"/>
              <w:left w:val="nil"/>
              <w:bottom w:val="single" w:sz="4" w:space="0" w:color="auto"/>
              <w:right w:val="single" w:sz="4" w:space="0" w:color="auto"/>
            </w:tcBorders>
            <w:shd w:val="clear" w:color="auto" w:fill="auto"/>
            <w:vAlign w:val="center"/>
            <w:hideMark/>
          </w:tcPr>
          <w:p w14:paraId="6353DF3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1-34</w:t>
            </w:r>
          </w:p>
        </w:tc>
        <w:tc>
          <w:tcPr>
            <w:tcW w:w="954" w:type="pct"/>
            <w:tcBorders>
              <w:top w:val="nil"/>
              <w:left w:val="nil"/>
              <w:bottom w:val="single" w:sz="4" w:space="0" w:color="auto"/>
              <w:right w:val="single" w:sz="4" w:space="0" w:color="auto"/>
            </w:tcBorders>
            <w:shd w:val="clear" w:color="auto" w:fill="auto"/>
            <w:vAlign w:val="center"/>
            <w:hideMark/>
          </w:tcPr>
          <w:p w14:paraId="23A800A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7F2CCF5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动植物及其产品检疫审批负面清单管理</w:t>
            </w:r>
          </w:p>
        </w:tc>
        <w:tc>
          <w:tcPr>
            <w:tcW w:w="1136" w:type="pct"/>
            <w:tcBorders>
              <w:top w:val="nil"/>
              <w:left w:val="nil"/>
              <w:bottom w:val="single" w:sz="4" w:space="0" w:color="auto"/>
              <w:right w:val="single" w:sz="4" w:space="0" w:color="auto"/>
            </w:tcBorders>
            <w:shd w:val="clear" w:color="auto" w:fill="auto"/>
            <w:vAlign w:val="center"/>
            <w:hideMark/>
          </w:tcPr>
          <w:p w14:paraId="3B04A299"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751A446B" w14:textId="3FBC6F3F"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0BBFAF9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w:t>
            </w:r>
          </w:p>
        </w:tc>
      </w:tr>
      <w:tr w:rsidR="009C1910" w:rsidRPr="009B1FA0" w14:paraId="4B81DA27" w14:textId="22C4E296"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4A4735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248</w:t>
            </w:r>
          </w:p>
        </w:tc>
        <w:tc>
          <w:tcPr>
            <w:tcW w:w="529" w:type="pct"/>
            <w:tcBorders>
              <w:top w:val="nil"/>
              <w:left w:val="nil"/>
              <w:bottom w:val="single" w:sz="4" w:space="0" w:color="auto"/>
              <w:right w:val="single" w:sz="4" w:space="0" w:color="auto"/>
            </w:tcBorders>
            <w:shd w:val="clear" w:color="auto" w:fill="auto"/>
            <w:vAlign w:val="center"/>
            <w:hideMark/>
          </w:tcPr>
          <w:p w14:paraId="33E9CA5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1-47</w:t>
            </w:r>
          </w:p>
        </w:tc>
        <w:tc>
          <w:tcPr>
            <w:tcW w:w="954" w:type="pct"/>
            <w:tcBorders>
              <w:top w:val="nil"/>
              <w:left w:val="nil"/>
              <w:bottom w:val="single" w:sz="4" w:space="0" w:color="auto"/>
              <w:right w:val="single" w:sz="4" w:space="0" w:color="auto"/>
            </w:tcBorders>
            <w:shd w:val="clear" w:color="auto" w:fill="auto"/>
            <w:vAlign w:val="center"/>
            <w:hideMark/>
          </w:tcPr>
          <w:p w14:paraId="2B0531F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015BBFC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入境维修产品监管新模式</w:t>
            </w:r>
          </w:p>
        </w:tc>
        <w:tc>
          <w:tcPr>
            <w:tcW w:w="1136" w:type="pct"/>
            <w:tcBorders>
              <w:top w:val="nil"/>
              <w:left w:val="nil"/>
              <w:bottom w:val="single" w:sz="4" w:space="0" w:color="auto"/>
              <w:right w:val="single" w:sz="4" w:space="0" w:color="auto"/>
            </w:tcBorders>
            <w:shd w:val="clear" w:color="auto" w:fill="auto"/>
            <w:vAlign w:val="center"/>
            <w:hideMark/>
          </w:tcPr>
          <w:p w14:paraId="01E4C3DD" w14:textId="262E6231" w:rsidR="009C1910" w:rsidRPr="000917D7" w:rsidRDefault="009C1910" w:rsidP="00F71DDD">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省商务厅、济南海关、</w:t>
            </w:r>
          </w:p>
          <w:p w14:paraId="37DA1635" w14:textId="5C79C558" w:rsidR="009C1910" w:rsidRPr="000917D7" w:rsidRDefault="009C1910" w:rsidP="00F71DDD">
            <w:pPr>
              <w:widowControl/>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青岛海关、省生态环境厅</w:t>
            </w:r>
          </w:p>
        </w:tc>
        <w:tc>
          <w:tcPr>
            <w:tcW w:w="557" w:type="pct"/>
            <w:tcBorders>
              <w:top w:val="nil"/>
              <w:left w:val="nil"/>
              <w:bottom w:val="single" w:sz="4" w:space="0" w:color="auto"/>
              <w:right w:val="single" w:sz="4" w:space="0" w:color="auto"/>
            </w:tcBorders>
            <w:shd w:val="clear" w:color="auto" w:fill="auto"/>
            <w:vAlign w:val="center"/>
            <w:hideMark/>
          </w:tcPr>
          <w:p w14:paraId="4492B6F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w:t>
            </w:r>
          </w:p>
        </w:tc>
      </w:tr>
      <w:tr w:rsidR="009C1910" w:rsidRPr="009B1FA0" w14:paraId="4C6076FB" w14:textId="7802252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F9ADB6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249</w:t>
            </w:r>
          </w:p>
        </w:tc>
        <w:tc>
          <w:tcPr>
            <w:tcW w:w="529" w:type="pct"/>
            <w:tcBorders>
              <w:top w:val="nil"/>
              <w:left w:val="nil"/>
              <w:bottom w:val="single" w:sz="4" w:space="0" w:color="auto"/>
              <w:right w:val="single" w:sz="4" w:space="0" w:color="auto"/>
            </w:tcBorders>
            <w:shd w:val="clear" w:color="auto" w:fill="auto"/>
            <w:vAlign w:val="center"/>
            <w:hideMark/>
          </w:tcPr>
          <w:p w14:paraId="02DF614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1-48</w:t>
            </w:r>
          </w:p>
        </w:tc>
        <w:tc>
          <w:tcPr>
            <w:tcW w:w="954" w:type="pct"/>
            <w:tcBorders>
              <w:top w:val="nil"/>
              <w:left w:val="nil"/>
              <w:bottom w:val="single" w:sz="4" w:space="0" w:color="auto"/>
              <w:right w:val="single" w:sz="4" w:space="0" w:color="auto"/>
            </w:tcBorders>
            <w:shd w:val="clear" w:color="auto" w:fill="auto"/>
            <w:vAlign w:val="center"/>
            <w:hideMark/>
          </w:tcPr>
          <w:p w14:paraId="4EA37B0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70B33852"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一次备案，多次使用</w:t>
            </w:r>
          </w:p>
        </w:tc>
        <w:tc>
          <w:tcPr>
            <w:tcW w:w="1136" w:type="pct"/>
            <w:tcBorders>
              <w:top w:val="nil"/>
              <w:left w:val="nil"/>
              <w:bottom w:val="single" w:sz="4" w:space="0" w:color="auto"/>
              <w:right w:val="single" w:sz="4" w:space="0" w:color="auto"/>
            </w:tcBorders>
            <w:shd w:val="clear" w:color="auto" w:fill="auto"/>
            <w:vAlign w:val="center"/>
            <w:hideMark/>
          </w:tcPr>
          <w:p w14:paraId="0AE35F9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268499E7" w14:textId="0F7B5E75"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4810ECF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w:t>
            </w:r>
          </w:p>
        </w:tc>
      </w:tr>
      <w:tr w:rsidR="009C1910" w:rsidRPr="009B1FA0" w14:paraId="38D61C57" w14:textId="106097F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BC1698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250</w:t>
            </w:r>
          </w:p>
        </w:tc>
        <w:tc>
          <w:tcPr>
            <w:tcW w:w="529" w:type="pct"/>
            <w:tcBorders>
              <w:top w:val="nil"/>
              <w:left w:val="nil"/>
              <w:bottom w:val="single" w:sz="4" w:space="0" w:color="auto"/>
              <w:right w:val="single" w:sz="4" w:space="0" w:color="auto"/>
            </w:tcBorders>
            <w:shd w:val="clear" w:color="auto" w:fill="auto"/>
            <w:vAlign w:val="center"/>
            <w:hideMark/>
          </w:tcPr>
          <w:p w14:paraId="35FB356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1-49</w:t>
            </w:r>
          </w:p>
        </w:tc>
        <w:tc>
          <w:tcPr>
            <w:tcW w:w="954" w:type="pct"/>
            <w:tcBorders>
              <w:top w:val="nil"/>
              <w:left w:val="nil"/>
              <w:bottom w:val="single" w:sz="4" w:space="0" w:color="auto"/>
              <w:right w:val="single" w:sz="4" w:space="0" w:color="auto"/>
            </w:tcBorders>
            <w:shd w:val="clear" w:color="auto" w:fill="auto"/>
            <w:vAlign w:val="center"/>
            <w:hideMark/>
          </w:tcPr>
          <w:p w14:paraId="013D12A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1F006C47"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委内加工监管</w:t>
            </w:r>
          </w:p>
        </w:tc>
        <w:tc>
          <w:tcPr>
            <w:tcW w:w="1136" w:type="pct"/>
            <w:tcBorders>
              <w:top w:val="nil"/>
              <w:left w:val="nil"/>
              <w:bottom w:val="single" w:sz="4" w:space="0" w:color="auto"/>
              <w:right w:val="single" w:sz="4" w:space="0" w:color="auto"/>
            </w:tcBorders>
            <w:shd w:val="clear" w:color="auto" w:fill="auto"/>
            <w:vAlign w:val="center"/>
            <w:hideMark/>
          </w:tcPr>
          <w:p w14:paraId="4D813703"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6E46A5B3" w14:textId="7A2A8D72"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274FBB6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w:t>
            </w:r>
          </w:p>
        </w:tc>
      </w:tr>
      <w:tr w:rsidR="009C1910" w:rsidRPr="009B1FA0" w14:paraId="09341291" w14:textId="4CD4B392"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90A03F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251</w:t>
            </w:r>
          </w:p>
        </w:tc>
        <w:tc>
          <w:tcPr>
            <w:tcW w:w="529" w:type="pct"/>
            <w:tcBorders>
              <w:top w:val="nil"/>
              <w:left w:val="nil"/>
              <w:bottom w:val="single" w:sz="4" w:space="0" w:color="auto"/>
              <w:right w:val="single" w:sz="4" w:space="0" w:color="auto"/>
            </w:tcBorders>
            <w:shd w:val="clear" w:color="auto" w:fill="auto"/>
            <w:vAlign w:val="center"/>
            <w:hideMark/>
          </w:tcPr>
          <w:p w14:paraId="60478DD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1-50</w:t>
            </w:r>
          </w:p>
        </w:tc>
        <w:tc>
          <w:tcPr>
            <w:tcW w:w="954" w:type="pct"/>
            <w:tcBorders>
              <w:top w:val="nil"/>
              <w:left w:val="nil"/>
              <w:bottom w:val="single" w:sz="4" w:space="0" w:color="auto"/>
              <w:right w:val="single" w:sz="4" w:space="0" w:color="auto"/>
            </w:tcBorders>
            <w:shd w:val="clear" w:color="auto" w:fill="auto"/>
            <w:vAlign w:val="center"/>
            <w:hideMark/>
          </w:tcPr>
          <w:p w14:paraId="341A8E1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79CAA9CD"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仓储货物</w:t>
            </w:r>
            <w:proofErr w:type="gramStart"/>
            <w:r w:rsidRPr="000917D7">
              <w:rPr>
                <w:rFonts w:asciiTheme="minorEastAsia" w:hAnsiTheme="minorEastAsia" w:cs="宋体" w:hint="eastAsia"/>
                <w:color w:val="000000"/>
                <w:kern w:val="0"/>
                <w:szCs w:val="21"/>
              </w:rPr>
              <w:t>按状态</w:t>
            </w:r>
            <w:proofErr w:type="gramEnd"/>
            <w:r w:rsidRPr="000917D7">
              <w:rPr>
                <w:rFonts w:asciiTheme="minorEastAsia" w:hAnsiTheme="minorEastAsia" w:cs="宋体" w:hint="eastAsia"/>
                <w:color w:val="000000"/>
                <w:kern w:val="0"/>
                <w:szCs w:val="21"/>
              </w:rPr>
              <w:t>分类监管</w:t>
            </w:r>
          </w:p>
        </w:tc>
        <w:tc>
          <w:tcPr>
            <w:tcW w:w="1136" w:type="pct"/>
            <w:tcBorders>
              <w:top w:val="nil"/>
              <w:left w:val="nil"/>
              <w:bottom w:val="single" w:sz="4" w:space="0" w:color="auto"/>
              <w:right w:val="single" w:sz="4" w:space="0" w:color="auto"/>
            </w:tcBorders>
            <w:shd w:val="clear" w:color="auto" w:fill="auto"/>
            <w:vAlign w:val="center"/>
            <w:hideMark/>
          </w:tcPr>
          <w:p w14:paraId="047284F8"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6EE1114F" w14:textId="34A3A15F"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4B61FD0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w:t>
            </w:r>
          </w:p>
        </w:tc>
      </w:tr>
      <w:tr w:rsidR="009C1910" w:rsidRPr="009B1FA0" w14:paraId="67FBF7F7" w14:textId="04DD99F1"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DB8FA2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252</w:t>
            </w:r>
          </w:p>
        </w:tc>
        <w:tc>
          <w:tcPr>
            <w:tcW w:w="529" w:type="pct"/>
            <w:tcBorders>
              <w:top w:val="nil"/>
              <w:left w:val="nil"/>
              <w:bottom w:val="single" w:sz="4" w:space="0" w:color="auto"/>
              <w:right w:val="single" w:sz="4" w:space="0" w:color="auto"/>
            </w:tcBorders>
            <w:shd w:val="clear" w:color="auto" w:fill="auto"/>
            <w:vAlign w:val="center"/>
            <w:hideMark/>
          </w:tcPr>
          <w:p w14:paraId="2C625E5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1-51</w:t>
            </w:r>
          </w:p>
        </w:tc>
        <w:tc>
          <w:tcPr>
            <w:tcW w:w="954" w:type="pct"/>
            <w:tcBorders>
              <w:top w:val="nil"/>
              <w:left w:val="nil"/>
              <w:bottom w:val="single" w:sz="4" w:space="0" w:color="auto"/>
              <w:right w:val="single" w:sz="4" w:space="0" w:color="auto"/>
            </w:tcBorders>
            <w:shd w:val="clear" w:color="auto" w:fill="auto"/>
            <w:vAlign w:val="center"/>
            <w:hideMark/>
          </w:tcPr>
          <w:p w14:paraId="54CA598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71DA01D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大宗商品现货保税交易</w:t>
            </w:r>
          </w:p>
        </w:tc>
        <w:tc>
          <w:tcPr>
            <w:tcW w:w="1136" w:type="pct"/>
            <w:tcBorders>
              <w:top w:val="nil"/>
              <w:left w:val="nil"/>
              <w:bottom w:val="single" w:sz="4" w:space="0" w:color="auto"/>
              <w:right w:val="single" w:sz="4" w:space="0" w:color="auto"/>
            </w:tcBorders>
            <w:shd w:val="clear" w:color="auto" w:fill="auto"/>
            <w:vAlign w:val="center"/>
            <w:hideMark/>
          </w:tcPr>
          <w:p w14:paraId="217A456E"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53854E80" w14:textId="67EA458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3C2163B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w:t>
            </w:r>
          </w:p>
        </w:tc>
      </w:tr>
      <w:tr w:rsidR="009C1910" w:rsidRPr="009B1FA0" w14:paraId="16002296" w14:textId="4EF57E6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864A24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253</w:t>
            </w:r>
          </w:p>
        </w:tc>
        <w:tc>
          <w:tcPr>
            <w:tcW w:w="529" w:type="pct"/>
            <w:tcBorders>
              <w:top w:val="nil"/>
              <w:left w:val="nil"/>
              <w:bottom w:val="single" w:sz="4" w:space="0" w:color="auto"/>
              <w:right w:val="single" w:sz="4" w:space="0" w:color="auto"/>
            </w:tcBorders>
            <w:shd w:val="clear" w:color="auto" w:fill="auto"/>
            <w:vAlign w:val="center"/>
            <w:hideMark/>
          </w:tcPr>
          <w:p w14:paraId="57B399E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1-52</w:t>
            </w:r>
          </w:p>
        </w:tc>
        <w:tc>
          <w:tcPr>
            <w:tcW w:w="954" w:type="pct"/>
            <w:tcBorders>
              <w:top w:val="nil"/>
              <w:left w:val="nil"/>
              <w:bottom w:val="single" w:sz="4" w:space="0" w:color="auto"/>
              <w:right w:val="single" w:sz="4" w:space="0" w:color="auto"/>
            </w:tcBorders>
            <w:shd w:val="clear" w:color="auto" w:fill="auto"/>
            <w:vAlign w:val="center"/>
            <w:hideMark/>
          </w:tcPr>
          <w:p w14:paraId="2023E74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1C6D00D0"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保税展示交易货物分线监管、预检验和等级核销管理模式</w:t>
            </w:r>
          </w:p>
        </w:tc>
        <w:tc>
          <w:tcPr>
            <w:tcW w:w="1136" w:type="pct"/>
            <w:tcBorders>
              <w:top w:val="nil"/>
              <w:left w:val="nil"/>
              <w:bottom w:val="single" w:sz="4" w:space="0" w:color="auto"/>
              <w:right w:val="single" w:sz="4" w:space="0" w:color="auto"/>
            </w:tcBorders>
            <w:shd w:val="clear" w:color="auto" w:fill="auto"/>
            <w:vAlign w:val="center"/>
            <w:hideMark/>
          </w:tcPr>
          <w:p w14:paraId="28EE6E88"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1CC4F9DD" w14:textId="541E494A"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4BB2660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w:t>
            </w:r>
          </w:p>
        </w:tc>
      </w:tr>
      <w:tr w:rsidR="009C1910" w:rsidRPr="009B1FA0" w14:paraId="494188A5" w14:textId="4092376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E3B8F6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254</w:t>
            </w:r>
          </w:p>
        </w:tc>
        <w:tc>
          <w:tcPr>
            <w:tcW w:w="529" w:type="pct"/>
            <w:tcBorders>
              <w:top w:val="nil"/>
              <w:left w:val="nil"/>
              <w:bottom w:val="single" w:sz="4" w:space="0" w:color="auto"/>
              <w:right w:val="single" w:sz="4" w:space="0" w:color="auto"/>
            </w:tcBorders>
            <w:shd w:val="clear" w:color="auto" w:fill="auto"/>
            <w:vAlign w:val="center"/>
            <w:hideMark/>
          </w:tcPr>
          <w:p w14:paraId="6DF899F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1-53</w:t>
            </w:r>
          </w:p>
        </w:tc>
        <w:tc>
          <w:tcPr>
            <w:tcW w:w="954" w:type="pct"/>
            <w:tcBorders>
              <w:top w:val="nil"/>
              <w:left w:val="nil"/>
              <w:bottom w:val="single" w:sz="4" w:space="0" w:color="auto"/>
              <w:right w:val="single" w:sz="4" w:space="0" w:color="auto"/>
            </w:tcBorders>
            <w:shd w:val="clear" w:color="auto" w:fill="auto"/>
            <w:vAlign w:val="center"/>
            <w:hideMark/>
          </w:tcPr>
          <w:p w14:paraId="753759C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677BA784"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海关特殊监管区域间保税货物流转监管模式</w:t>
            </w:r>
          </w:p>
        </w:tc>
        <w:tc>
          <w:tcPr>
            <w:tcW w:w="1136" w:type="pct"/>
            <w:tcBorders>
              <w:top w:val="nil"/>
              <w:left w:val="nil"/>
              <w:bottom w:val="single" w:sz="4" w:space="0" w:color="auto"/>
              <w:right w:val="single" w:sz="4" w:space="0" w:color="auto"/>
            </w:tcBorders>
            <w:shd w:val="clear" w:color="auto" w:fill="auto"/>
            <w:vAlign w:val="center"/>
            <w:hideMark/>
          </w:tcPr>
          <w:p w14:paraId="65AAFCBF"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0DD661C7" w14:textId="1D97DAA0"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7471B53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实行通关一体化的海关特殊监管区域</w:t>
            </w:r>
          </w:p>
        </w:tc>
      </w:tr>
      <w:tr w:rsidR="009C1910" w:rsidRPr="009B1FA0" w14:paraId="7C21D102" w14:textId="0282847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2240C6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255</w:t>
            </w:r>
          </w:p>
        </w:tc>
        <w:tc>
          <w:tcPr>
            <w:tcW w:w="529" w:type="pct"/>
            <w:tcBorders>
              <w:top w:val="nil"/>
              <w:left w:val="nil"/>
              <w:bottom w:val="single" w:sz="4" w:space="0" w:color="auto"/>
              <w:right w:val="single" w:sz="4" w:space="0" w:color="auto"/>
            </w:tcBorders>
            <w:shd w:val="clear" w:color="auto" w:fill="auto"/>
            <w:vAlign w:val="center"/>
            <w:hideMark/>
          </w:tcPr>
          <w:p w14:paraId="6BFD1C9E"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1-84</w:t>
            </w:r>
          </w:p>
        </w:tc>
        <w:tc>
          <w:tcPr>
            <w:tcW w:w="954" w:type="pct"/>
            <w:tcBorders>
              <w:top w:val="nil"/>
              <w:left w:val="nil"/>
              <w:bottom w:val="single" w:sz="4" w:space="0" w:color="auto"/>
              <w:right w:val="single" w:sz="4" w:space="0" w:color="auto"/>
            </w:tcBorders>
            <w:shd w:val="clear" w:color="auto" w:fill="auto"/>
            <w:vAlign w:val="center"/>
            <w:hideMark/>
          </w:tcPr>
          <w:p w14:paraId="683FB8A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6F9AF398"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海关特殊监管区域“四自一简”监管创新</w:t>
            </w:r>
          </w:p>
        </w:tc>
        <w:tc>
          <w:tcPr>
            <w:tcW w:w="1136" w:type="pct"/>
            <w:tcBorders>
              <w:top w:val="nil"/>
              <w:left w:val="nil"/>
              <w:bottom w:val="single" w:sz="4" w:space="0" w:color="auto"/>
              <w:right w:val="single" w:sz="4" w:space="0" w:color="auto"/>
            </w:tcBorders>
            <w:shd w:val="clear" w:color="auto" w:fill="auto"/>
            <w:vAlign w:val="center"/>
            <w:hideMark/>
          </w:tcPr>
          <w:p w14:paraId="5817C8A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267FF8C5" w14:textId="36F7B642"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16775C6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w:t>
            </w:r>
          </w:p>
        </w:tc>
      </w:tr>
      <w:tr w:rsidR="009C1910" w:rsidRPr="009B1FA0" w14:paraId="7CD7B884" w14:textId="60F4FBC1"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85C2CE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256</w:t>
            </w:r>
          </w:p>
        </w:tc>
        <w:tc>
          <w:tcPr>
            <w:tcW w:w="529" w:type="pct"/>
            <w:tcBorders>
              <w:top w:val="nil"/>
              <w:left w:val="nil"/>
              <w:bottom w:val="single" w:sz="4" w:space="0" w:color="auto"/>
              <w:right w:val="single" w:sz="4" w:space="0" w:color="auto"/>
            </w:tcBorders>
            <w:shd w:val="clear" w:color="auto" w:fill="auto"/>
            <w:vAlign w:val="center"/>
            <w:hideMark/>
          </w:tcPr>
          <w:p w14:paraId="433307B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1-85</w:t>
            </w:r>
          </w:p>
        </w:tc>
        <w:tc>
          <w:tcPr>
            <w:tcW w:w="954" w:type="pct"/>
            <w:tcBorders>
              <w:top w:val="nil"/>
              <w:left w:val="nil"/>
              <w:bottom w:val="single" w:sz="4" w:space="0" w:color="auto"/>
              <w:right w:val="single" w:sz="4" w:space="0" w:color="auto"/>
            </w:tcBorders>
            <w:shd w:val="clear" w:color="auto" w:fill="auto"/>
            <w:vAlign w:val="center"/>
            <w:hideMark/>
          </w:tcPr>
          <w:p w14:paraId="17BBA5A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14CE33DC"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先出区、后报关</w:t>
            </w:r>
          </w:p>
        </w:tc>
        <w:tc>
          <w:tcPr>
            <w:tcW w:w="1136" w:type="pct"/>
            <w:tcBorders>
              <w:top w:val="nil"/>
              <w:left w:val="nil"/>
              <w:bottom w:val="single" w:sz="4" w:space="0" w:color="auto"/>
              <w:right w:val="single" w:sz="4" w:space="0" w:color="auto"/>
            </w:tcBorders>
            <w:shd w:val="clear" w:color="auto" w:fill="auto"/>
            <w:vAlign w:val="center"/>
            <w:hideMark/>
          </w:tcPr>
          <w:p w14:paraId="5F529AC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45A84A00" w14:textId="6D5E8CF6"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642BBBF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海关特殊监管区域及保税物流中心（B型）</w:t>
            </w:r>
          </w:p>
        </w:tc>
      </w:tr>
      <w:tr w:rsidR="009C1910" w:rsidRPr="009B1FA0" w14:paraId="2A8C1462" w14:textId="700D3D42"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ACE977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257</w:t>
            </w:r>
          </w:p>
        </w:tc>
        <w:tc>
          <w:tcPr>
            <w:tcW w:w="529" w:type="pct"/>
            <w:tcBorders>
              <w:top w:val="nil"/>
              <w:left w:val="nil"/>
              <w:bottom w:val="single" w:sz="4" w:space="0" w:color="auto"/>
              <w:right w:val="single" w:sz="4" w:space="0" w:color="auto"/>
            </w:tcBorders>
            <w:shd w:val="clear" w:color="auto" w:fill="auto"/>
            <w:vAlign w:val="center"/>
            <w:hideMark/>
          </w:tcPr>
          <w:p w14:paraId="62957F4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1-86</w:t>
            </w:r>
          </w:p>
        </w:tc>
        <w:tc>
          <w:tcPr>
            <w:tcW w:w="954" w:type="pct"/>
            <w:tcBorders>
              <w:top w:val="nil"/>
              <w:left w:val="nil"/>
              <w:bottom w:val="single" w:sz="4" w:space="0" w:color="auto"/>
              <w:right w:val="single" w:sz="4" w:space="0" w:color="auto"/>
            </w:tcBorders>
            <w:shd w:val="clear" w:color="auto" w:fill="auto"/>
            <w:vAlign w:val="center"/>
            <w:hideMark/>
          </w:tcPr>
          <w:p w14:paraId="1C40B8E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7A028E9E"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“保税混矿”监管创新</w:t>
            </w:r>
          </w:p>
        </w:tc>
        <w:tc>
          <w:tcPr>
            <w:tcW w:w="1136" w:type="pct"/>
            <w:tcBorders>
              <w:top w:val="nil"/>
              <w:left w:val="nil"/>
              <w:bottom w:val="single" w:sz="4" w:space="0" w:color="auto"/>
              <w:right w:val="single" w:sz="4" w:space="0" w:color="auto"/>
            </w:tcBorders>
            <w:shd w:val="clear" w:color="auto" w:fill="auto"/>
            <w:vAlign w:val="center"/>
            <w:hideMark/>
          </w:tcPr>
          <w:p w14:paraId="53962844"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4F264AA5" w14:textId="03AB0973"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0B0A708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w:t>
            </w:r>
          </w:p>
        </w:tc>
      </w:tr>
      <w:tr w:rsidR="009C1910" w:rsidRPr="009B1FA0" w14:paraId="3420C15C" w14:textId="189C92A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AF6BA8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258</w:t>
            </w:r>
          </w:p>
        </w:tc>
        <w:tc>
          <w:tcPr>
            <w:tcW w:w="529" w:type="pct"/>
            <w:tcBorders>
              <w:top w:val="nil"/>
              <w:left w:val="nil"/>
              <w:bottom w:val="single" w:sz="4" w:space="0" w:color="auto"/>
              <w:right w:val="single" w:sz="4" w:space="0" w:color="auto"/>
            </w:tcBorders>
            <w:shd w:val="clear" w:color="auto" w:fill="auto"/>
            <w:vAlign w:val="center"/>
            <w:hideMark/>
          </w:tcPr>
          <w:p w14:paraId="465FDA5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1-126</w:t>
            </w:r>
          </w:p>
        </w:tc>
        <w:tc>
          <w:tcPr>
            <w:tcW w:w="954" w:type="pct"/>
            <w:tcBorders>
              <w:top w:val="nil"/>
              <w:left w:val="nil"/>
              <w:bottom w:val="single" w:sz="4" w:space="0" w:color="auto"/>
              <w:right w:val="single" w:sz="4" w:space="0" w:color="auto"/>
            </w:tcBorders>
            <w:shd w:val="clear" w:color="auto" w:fill="auto"/>
            <w:vAlign w:val="center"/>
            <w:hideMark/>
          </w:tcPr>
          <w:p w14:paraId="66470B2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4E8393B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跨境电商零售进口退货中心</w:t>
            </w:r>
            <w:proofErr w:type="gramStart"/>
            <w:r w:rsidRPr="000917D7">
              <w:rPr>
                <w:rFonts w:asciiTheme="minorEastAsia" w:hAnsiTheme="minorEastAsia" w:cs="宋体" w:hint="eastAsia"/>
                <w:color w:val="000000"/>
                <w:kern w:val="0"/>
                <w:szCs w:val="21"/>
              </w:rPr>
              <w:t>仓模式</w:t>
            </w:r>
            <w:proofErr w:type="gramEnd"/>
          </w:p>
        </w:tc>
        <w:tc>
          <w:tcPr>
            <w:tcW w:w="1136" w:type="pct"/>
            <w:tcBorders>
              <w:top w:val="nil"/>
              <w:left w:val="nil"/>
              <w:bottom w:val="single" w:sz="4" w:space="0" w:color="auto"/>
              <w:right w:val="single" w:sz="4" w:space="0" w:color="auto"/>
            </w:tcBorders>
            <w:shd w:val="clear" w:color="auto" w:fill="auto"/>
            <w:vAlign w:val="center"/>
            <w:hideMark/>
          </w:tcPr>
          <w:p w14:paraId="54303F7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43434797"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p w14:paraId="28C67DF7" w14:textId="22056012"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省商务厅</w:t>
            </w:r>
          </w:p>
        </w:tc>
        <w:tc>
          <w:tcPr>
            <w:tcW w:w="557" w:type="pct"/>
            <w:tcBorders>
              <w:top w:val="nil"/>
              <w:left w:val="nil"/>
              <w:bottom w:val="single" w:sz="4" w:space="0" w:color="auto"/>
              <w:right w:val="single" w:sz="4" w:space="0" w:color="auto"/>
            </w:tcBorders>
            <w:shd w:val="clear" w:color="auto" w:fill="auto"/>
            <w:vAlign w:val="center"/>
            <w:hideMark/>
          </w:tcPr>
          <w:p w14:paraId="61DB463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海关特殊监管区域</w:t>
            </w:r>
          </w:p>
        </w:tc>
      </w:tr>
      <w:tr w:rsidR="009C1910" w:rsidRPr="009B1FA0" w14:paraId="21842287" w14:textId="5558A03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7A6AE0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259</w:t>
            </w:r>
          </w:p>
        </w:tc>
        <w:tc>
          <w:tcPr>
            <w:tcW w:w="529" w:type="pct"/>
            <w:tcBorders>
              <w:top w:val="nil"/>
              <w:left w:val="nil"/>
              <w:bottom w:val="single" w:sz="4" w:space="0" w:color="auto"/>
              <w:right w:val="single" w:sz="4" w:space="0" w:color="auto"/>
            </w:tcBorders>
            <w:shd w:val="clear" w:color="auto" w:fill="auto"/>
            <w:vAlign w:val="center"/>
            <w:hideMark/>
          </w:tcPr>
          <w:p w14:paraId="00701B71"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2-32</w:t>
            </w:r>
          </w:p>
        </w:tc>
        <w:tc>
          <w:tcPr>
            <w:tcW w:w="954" w:type="pct"/>
            <w:tcBorders>
              <w:top w:val="nil"/>
              <w:left w:val="nil"/>
              <w:bottom w:val="single" w:sz="4" w:space="0" w:color="auto"/>
              <w:right w:val="single" w:sz="4" w:space="0" w:color="auto"/>
            </w:tcBorders>
            <w:shd w:val="clear" w:color="auto" w:fill="auto"/>
            <w:vAlign w:val="center"/>
            <w:hideMark/>
          </w:tcPr>
          <w:p w14:paraId="67D9750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1C6C33A4"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先进区、后报关</w:t>
            </w:r>
          </w:p>
        </w:tc>
        <w:tc>
          <w:tcPr>
            <w:tcW w:w="1136" w:type="pct"/>
            <w:tcBorders>
              <w:top w:val="nil"/>
              <w:left w:val="nil"/>
              <w:bottom w:val="single" w:sz="4" w:space="0" w:color="auto"/>
              <w:right w:val="single" w:sz="4" w:space="0" w:color="auto"/>
            </w:tcBorders>
            <w:shd w:val="clear" w:color="auto" w:fill="auto"/>
            <w:vAlign w:val="center"/>
            <w:hideMark/>
          </w:tcPr>
          <w:p w14:paraId="5ECFE86D"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7E05D731" w14:textId="30D4626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411D70FB"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全省（目前在海关特殊监管区域推广）</w:t>
            </w:r>
          </w:p>
        </w:tc>
      </w:tr>
      <w:tr w:rsidR="009C1910" w:rsidRPr="009B1FA0" w14:paraId="4325B383" w14:textId="0437B16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52D6A9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260</w:t>
            </w:r>
          </w:p>
        </w:tc>
        <w:tc>
          <w:tcPr>
            <w:tcW w:w="529" w:type="pct"/>
            <w:tcBorders>
              <w:top w:val="nil"/>
              <w:left w:val="nil"/>
              <w:bottom w:val="single" w:sz="4" w:space="0" w:color="auto"/>
              <w:right w:val="single" w:sz="4" w:space="0" w:color="auto"/>
            </w:tcBorders>
            <w:shd w:val="clear" w:color="auto" w:fill="auto"/>
            <w:vAlign w:val="center"/>
            <w:hideMark/>
          </w:tcPr>
          <w:p w14:paraId="1A5FCD2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2-33</w:t>
            </w:r>
          </w:p>
        </w:tc>
        <w:tc>
          <w:tcPr>
            <w:tcW w:w="954" w:type="pct"/>
            <w:tcBorders>
              <w:top w:val="nil"/>
              <w:left w:val="nil"/>
              <w:bottom w:val="single" w:sz="4" w:space="0" w:color="auto"/>
              <w:right w:val="single" w:sz="4" w:space="0" w:color="auto"/>
            </w:tcBorders>
            <w:shd w:val="clear" w:color="auto" w:fill="auto"/>
            <w:vAlign w:val="center"/>
            <w:hideMark/>
          </w:tcPr>
          <w:p w14:paraId="684DE28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0EF91A7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区内企业货物流转自行运输</w:t>
            </w:r>
          </w:p>
        </w:tc>
        <w:tc>
          <w:tcPr>
            <w:tcW w:w="1136" w:type="pct"/>
            <w:tcBorders>
              <w:top w:val="nil"/>
              <w:left w:val="nil"/>
              <w:bottom w:val="single" w:sz="4" w:space="0" w:color="auto"/>
              <w:right w:val="single" w:sz="4" w:space="0" w:color="auto"/>
            </w:tcBorders>
            <w:shd w:val="clear" w:color="auto" w:fill="auto"/>
            <w:vAlign w:val="center"/>
            <w:hideMark/>
          </w:tcPr>
          <w:p w14:paraId="64BFD9E1"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0578CF2D" w14:textId="530E4026"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06B0AE9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全省（目前在海关特殊监管区域推广）</w:t>
            </w:r>
          </w:p>
        </w:tc>
      </w:tr>
      <w:tr w:rsidR="009C1910" w:rsidRPr="009B1FA0" w14:paraId="67BC26D7" w14:textId="2B73794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864835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261</w:t>
            </w:r>
          </w:p>
        </w:tc>
        <w:tc>
          <w:tcPr>
            <w:tcW w:w="529" w:type="pct"/>
            <w:tcBorders>
              <w:top w:val="nil"/>
              <w:left w:val="nil"/>
              <w:bottom w:val="single" w:sz="4" w:space="0" w:color="auto"/>
              <w:right w:val="single" w:sz="4" w:space="0" w:color="auto"/>
            </w:tcBorders>
            <w:shd w:val="clear" w:color="auto" w:fill="auto"/>
            <w:vAlign w:val="center"/>
            <w:hideMark/>
          </w:tcPr>
          <w:p w14:paraId="630F061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2-35</w:t>
            </w:r>
          </w:p>
        </w:tc>
        <w:tc>
          <w:tcPr>
            <w:tcW w:w="954" w:type="pct"/>
            <w:tcBorders>
              <w:top w:val="nil"/>
              <w:left w:val="nil"/>
              <w:bottom w:val="single" w:sz="4" w:space="0" w:color="auto"/>
              <w:right w:val="single" w:sz="4" w:space="0" w:color="auto"/>
            </w:tcBorders>
            <w:shd w:val="clear" w:color="auto" w:fill="auto"/>
            <w:vAlign w:val="center"/>
            <w:hideMark/>
          </w:tcPr>
          <w:p w14:paraId="526921E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26477A2F"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简化通关作业随附单证</w:t>
            </w:r>
          </w:p>
        </w:tc>
        <w:tc>
          <w:tcPr>
            <w:tcW w:w="1136" w:type="pct"/>
            <w:tcBorders>
              <w:top w:val="nil"/>
              <w:left w:val="nil"/>
              <w:bottom w:val="single" w:sz="4" w:space="0" w:color="auto"/>
              <w:right w:val="single" w:sz="4" w:space="0" w:color="auto"/>
            </w:tcBorders>
            <w:shd w:val="clear" w:color="auto" w:fill="auto"/>
            <w:vAlign w:val="center"/>
            <w:hideMark/>
          </w:tcPr>
          <w:p w14:paraId="42A62455"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1F2724EF" w14:textId="7A2398B4"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3BC09FB8"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全省（目前在海关特殊监管区域推广）</w:t>
            </w:r>
          </w:p>
        </w:tc>
      </w:tr>
      <w:tr w:rsidR="009C1910" w:rsidRPr="009B1FA0" w14:paraId="345D62D6" w14:textId="6B69B89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82AED8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262</w:t>
            </w:r>
          </w:p>
        </w:tc>
        <w:tc>
          <w:tcPr>
            <w:tcW w:w="529" w:type="pct"/>
            <w:tcBorders>
              <w:top w:val="nil"/>
              <w:left w:val="nil"/>
              <w:bottom w:val="single" w:sz="4" w:space="0" w:color="auto"/>
              <w:right w:val="single" w:sz="4" w:space="0" w:color="auto"/>
            </w:tcBorders>
            <w:shd w:val="clear" w:color="auto" w:fill="auto"/>
            <w:vAlign w:val="center"/>
            <w:hideMark/>
          </w:tcPr>
          <w:p w14:paraId="61E6612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2-37</w:t>
            </w:r>
          </w:p>
        </w:tc>
        <w:tc>
          <w:tcPr>
            <w:tcW w:w="954" w:type="pct"/>
            <w:tcBorders>
              <w:top w:val="nil"/>
              <w:left w:val="nil"/>
              <w:bottom w:val="single" w:sz="4" w:space="0" w:color="auto"/>
              <w:right w:val="single" w:sz="4" w:space="0" w:color="auto"/>
            </w:tcBorders>
            <w:shd w:val="clear" w:color="auto" w:fill="auto"/>
            <w:vAlign w:val="center"/>
            <w:hideMark/>
          </w:tcPr>
          <w:p w14:paraId="5E2AEA1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2F636007"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简化统一进出境备案清单</w:t>
            </w:r>
          </w:p>
        </w:tc>
        <w:tc>
          <w:tcPr>
            <w:tcW w:w="1136" w:type="pct"/>
            <w:tcBorders>
              <w:top w:val="nil"/>
              <w:left w:val="nil"/>
              <w:bottom w:val="single" w:sz="4" w:space="0" w:color="auto"/>
              <w:right w:val="single" w:sz="4" w:space="0" w:color="auto"/>
            </w:tcBorders>
            <w:shd w:val="clear" w:color="auto" w:fill="auto"/>
            <w:vAlign w:val="center"/>
            <w:hideMark/>
          </w:tcPr>
          <w:p w14:paraId="0F3C539D"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1267C70F" w14:textId="16AD3E50"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324C4E1C"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全省（目前在海关特殊监管区域推广）</w:t>
            </w:r>
          </w:p>
        </w:tc>
      </w:tr>
      <w:tr w:rsidR="009C1910" w:rsidRPr="009B1FA0" w14:paraId="2D0492CF" w14:textId="16AD37DC"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7"/>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DA57D5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263</w:t>
            </w:r>
          </w:p>
        </w:tc>
        <w:tc>
          <w:tcPr>
            <w:tcW w:w="529" w:type="pct"/>
            <w:tcBorders>
              <w:top w:val="nil"/>
              <w:left w:val="nil"/>
              <w:bottom w:val="single" w:sz="4" w:space="0" w:color="auto"/>
              <w:right w:val="single" w:sz="4" w:space="0" w:color="auto"/>
            </w:tcBorders>
            <w:shd w:val="clear" w:color="auto" w:fill="auto"/>
            <w:vAlign w:val="center"/>
            <w:hideMark/>
          </w:tcPr>
          <w:p w14:paraId="50C6450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2-38</w:t>
            </w:r>
          </w:p>
        </w:tc>
        <w:tc>
          <w:tcPr>
            <w:tcW w:w="954" w:type="pct"/>
            <w:tcBorders>
              <w:top w:val="nil"/>
              <w:left w:val="nil"/>
              <w:bottom w:val="single" w:sz="4" w:space="0" w:color="auto"/>
              <w:right w:val="single" w:sz="4" w:space="0" w:color="auto"/>
            </w:tcBorders>
            <w:shd w:val="clear" w:color="auto" w:fill="auto"/>
            <w:vAlign w:val="center"/>
            <w:hideMark/>
          </w:tcPr>
          <w:p w14:paraId="6152EFE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45C9C93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批次进出、集中申报</w:t>
            </w:r>
          </w:p>
        </w:tc>
        <w:tc>
          <w:tcPr>
            <w:tcW w:w="1136" w:type="pct"/>
            <w:tcBorders>
              <w:top w:val="nil"/>
              <w:left w:val="nil"/>
              <w:bottom w:val="single" w:sz="4" w:space="0" w:color="auto"/>
              <w:right w:val="single" w:sz="4" w:space="0" w:color="auto"/>
            </w:tcBorders>
            <w:shd w:val="clear" w:color="auto" w:fill="auto"/>
            <w:vAlign w:val="center"/>
            <w:hideMark/>
          </w:tcPr>
          <w:p w14:paraId="185DAAF9"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6938C5C0" w14:textId="460DBECD"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42074C3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全省（目前在海关特殊监管区域推广）</w:t>
            </w:r>
          </w:p>
        </w:tc>
      </w:tr>
      <w:tr w:rsidR="009C1910" w:rsidRPr="009B1FA0" w14:paraId="52B0A2F2" w14:textId="7E95DBD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380D01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264</w:t>
            </w:r>
          </w:p>
        </w:tc>
        <w:tc>
          <w:tcPr>
            <w:tcW w:w="529" w:type="pct"/>
            <w:tcBorders>
              <w:top w:val="nil"/>
              <w:left w:val="nil"/>
              <w:bottom w:val="single" w:sz="4" w:space="0" w:color="auto"/>
              <w:right w:val="single" w:sz="4" w:space="0" w:color="auto"/>
            </w:tcBorders>
            <w:shd w:val="clear" w:color="auto" w:fill="auto"/>
            <w:vAlign w:val="center"/>
            <w:hideMark/>
          </w:tcPr>
          <w:p w14:paraId="1FBBC15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2-39</w:t>
            </w:r>
          </w:p>
        </w:tc>
        <w:tc>
          <w:tcPr>
            <w:tcW w:w="954" w:type="pct"/>
            <w:tcBorders>
              <w:top w:val="nil"/>
              <w:left w:val="nil"/>
              <w:bottom w:val="single" w:sz="4" w:space="0" w:color="auto"/>
              <w:right w:val="single" w:sz="4" w:space="0" w:color="auto"/>
            </w:tcBorders>
            <w:shd w:val="clear" w:color="auto" w:fill="auto"/>
            <w:vAlign w:val="center"/>
            <w:hideMark/>
          </w:tcPr>
          <w:p w14:paraId="00F62A24"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7EBB454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仓储企业联网监管</w:t>
            </w:r>
          </w:p>
        </w:tc>
        <w:tc>
          <w:tcPr>
            <w:tcW w:w="1136" w:type="pct"/>
            <w:tcBorders>
              <w:top w:val="nil"/>
              <w:left w:val="nil"/>
              <w:bottom w:val="single" w:sz="4" w:space="0" w:color="auto"/>
              <w:right w:val="single" w:sz="4" w:space="0" w:color="auto"/>
            </w:tcBorders>
            <w:shd w:val="clear" w:color="auto" w:fill="auto"/>
            <w:vAlign w:val="center"/>
            <w:hideMark/>
          </w:tcPr>
          <w:p w14:paraId="6E29B7A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715D6FFC" w14:textId="06F132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289E0EF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全省（目前在海关特殊监管区域推广）</w:t>
            </w:r>
          </w:p>
        </w:tc>
      </w:tr>
      <w:tr w:rsidR="009C1910" w:rsidRPr="009B1FA0" w14:paraId="5901CF03" w14:textId="2606E1F4"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D6804D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265</w:t>
            </w:r>
          </w:p>
        </w:tc>
        <w:tc>
          <w:tcPr>
            <w:tcW w:w="529" w:type="pct"/>
            <w:tcBorders>
              <w:top w:val="nil"/>
              <w:left w:val="nil"/>
              <w:bottom w:val="single" w:sz="4" w:space="0" w:color="auto"/>
              <w:right w:val="single" w:sz="4" w:space="0" w:color="auto"/>
            </w:tcBorders>
            <w:shd w:val="clear" w:color="auto" w:fill="auto"/>
            <w:vAlign w:val="center"/>
            <w:hideMark/>
          </w:tcPr>
          <w:p w14:paraId="7A8F822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2-40</w:t>
            </w:r>
          </w:p>
        </w:tc>
        <w:tc>
          <w:tcPr>
            <w:tcW w:w="954" w:type="pct"/>
            <w:tcBorders>
              <w:top w:val="nil"/>
              <w:left w:val="nil"/>
              <w:bottom w:val="single" w:sz="4" w:space="0" w:color="auto"/>
              <w:right w:val="single" w:sz="4" w:space="0" w:color="auto"/>
            </w:tcBorders>
            <w:shd w:val="clear" w:color="auto" w:fill="auto"/>
            <w:vAlign w:val="center"/>
            <w:hideMark/>
          </w:tcPr>
          <w:p w14:paraId="6E80F34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6401ADD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保税展示交易</w:t>
            </w:r>
          </w:p>
        </w:tc>
        <w:tc>
          <w:tcPr>
            <w:tcW w:w="1136" w:type="pct"/>
            <w:tcBorders>
              <w:top w:val="nil"/>
              <w:left w:val="nil"/>
              <w:bottom w:val="single" w:sz="4" w:space="0" w:color="auto"/>
              <w:right w:val="single" w:sz="4" w:space="0" w:color="auto"/>
            </w:tcBorders>
            <w:shd w:val="clear" w:color="auto" w:fill="auto"/>
            <w:vAlign w:val="center"/>
            <w:hideMark/>
          </w:tcPr>
          <w:p w14:paraId="4AFFF3FE"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2F7773EA" w14:textId="5B46ED06"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14A6AB2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全省（目前在海关特殊监管区域推广）</w:t>
            </w:r>
          </w:p>
        </w:tc>
      </w:tr>
      <w:tr w:rsidR="009C1910" w:rsidRPr="009B1FA0" w14:paraId="3414D1E4" w14:textId="1F0D99F9"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56F94F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266</w:t>
            </w:r>
          </w:p>
        </w:tc>
        <w:tc>
          <w:tcPr>
            <w:tcW w:w="529" w:type="pct"/>
            <w:tcBorders>
              <w:top w:val="nil"/>
              <w:left w:val="nil"/>
              <w:bottom w:val="single" w:sz="4" w:space="0" w:color="auto"/>
              <w:right w:val="single" w:sz="4" w:space="0" w:color="auto"/>
            </w:tcBorders>
            <w:shd w:val="clear" w:color="auto" w:fill="auto"/>
            <w:vAlign w:val="center"/>
            <w:hideMark/>
          </w:tcPr>
          <w:p w14:paraId="14B35AC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2-41</w:t>
            </w:r>
          </w:p>
        </w:tc>
        <w:tc>
          <w:tcPr>
            <w:tcW w:w="954" w:type="pct"/>
            <w:tcBorders>
              <w:top w:val="nil"/>
              <w:left w:val="nil"/>
              <w:bottom w:val="single" w:sz="4" w:space="0" w:color="auto"/>
              <w:right w:val="single" w:sz="4" w:space="0" w:color="auto"/>
            </w:tcBorders>
            <w:shd w:val="clear" w:color="auto" w:fill="auto"/>
            <w:vAlign w:val="center"/>
            <w:hideMark/>
          </w:tcPr>
          <w:p w14:paraId="3FAEF005"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353AB43A"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智能化卡口验放</w:t>
            </w:r>
          </w:p>
        </w:tc>
        <w:tc>
          <w:tcPr>
            <w:tcW w:w="1136" w:type="pct"/>
            <w:tcBorders>
              <w:top w:val="nil"/>
              <w:left w:val="nil"/>
              <w:bottom w:val="single" w:sz="4" w:space="0" w:color="auto"/>
              <w:right w:val="single" w:sz="4" w:space="0" w:color="auto"/>
            </w:tcBorders>
            <w:shd w:val="clear" w:color="auto" w:fill="auto"/>
            <w:vAlign w:val="center"/>
            <w:hideMark/>
          </w:tcPr>
          <w:p w14:paraId="4C235A72"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2820E8B1" w14:textId="51267A01"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济南海关</w:t>
            </w:r>
          </w:p>
        </w:tc>
        <w:tc>
          <w:tcPr>
            <w:tcW w:w="557" w:type="pct"/>
            <w:tcBorders>
              <w:top w:val="nil"/>
              <w:left w:val="nil"/>
              <w:bottom w:val="single" w:sz="4" w:space="0" w:color="auto"/>
              <w:right w:val="single" w:sz="4" w:space="0" w:color="auto"/>
            </w:tcBorders>
            <w:shd w:val="clear" w:color="auto" w:fill="auto"/>
            <w:vAlign w:val="center"/>
            <w:hideMark/>
          </w:tcPr>
          <w:p w14:paraId="118B9D0E"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全省（目前在海关特殊监管区域推广）</w:t>
            </w:r>
          </w:p>
        </w:tc>
      </w:tr>
      <w:tr w:rsidR="009C1910" w:rsidRPr="009B1FA0" w14:paraId="078D08FD" w14:textId="7C2D91F5"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DC4ED5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267</w:t>
            </w:r>
          </w:p>
        </w:tc>
        <w:tc>
          <w:tcPr>
            <w:tcW w:w="529" w:type="pct"/>
            <w:tcBorders>
              <w:top w:val="nil"/>
              <w:left w:val="nil"/>
              <w:bottom w:val="single" w:sz="4" w:space="0" w:color="auto"/>
              <w:right w:val="single" w:sz="4" w:space="0" w:color="auto"/>
            </w:tcBorders>
            <w:shd w:val="clear" w:color="auto" w:fill="auto"/>
            <w:vAlign w:val="center"/>
            <w:hideMark/>
          </w:tcPr>
          <w:p w14:paraId="26D1464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1-121</w:t>
            </w:r>
          </w:p>
        </w:tc>
        <w:tc>
          <w:tcPr>
            <w:tcW w:w="954" w:type="pct"/>
            <w:tcBorders>
              <w:top w:val="nil"/>
              <w:left w:val="nil"/>
              <w:bottom w:val="single" w:sz="4" w:space="0" w:color="auto"/>
              <w:right w:val="single" w:sz="4" w:space="0" w:color="auto"/>
            </w:tcBorders>
            <w:shd w:val="clear" w:color="auto" w:fill="auto"/>
            <w:vAlign w:val="center"/>
            <w:hideMark/>
          </w:tcPr>
          <w:p w14:paraId="45828D7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3C7A602E"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二手车出口业务新模式</w:t>
            </w:r>
          </w:p>
        </w:tc>
        <w:tc>
          <w:tcPr>
            <w:tcW w:w="1136" w:type="pct"/>
            <w:tcBorders>
              <w:top w:val="nil"/>
              <w:left w:val="nil"/>
              <w:bottom w:val="single" w:sz="4" w:space="0" w:color="auto"/>
              <w:right w:val="single" w:sz="4" w:space="0" w:color="auto"/>
            </w:tcBorders>
            <w:shd w:val="clear" w:color="auto" w:fill="auto"/>
            <w:vAlign w:val="center"/>
            <w:hideMark/>
          </w:tcPr>
          <w:p w14:paraId="06BCECED"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省商务厅</w:t>
            </w:r>
          </w:p>
          <w:p w14:paraId="02B646A4"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省公安厅</w:t>
            </w:r>
          </w:p>
          <w:p w14:paraId="3DC89CE7" w14:textId="7D2B5705"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tc>
        <w:tc>
          <w:tcPr>
            <w:tcW w:w="557" w:type="pct"/>
            <w:tcBorders>
              <w:top w:val="nil"/>
              <w:left w:val="nil"/>
              <w:bottom w:val="single" w:sz="4" w:space="0" w:color="auto"/>
              <w:right w:val="single" w:sz="4" w:space="0" w:color="auto"/>
            </w:tcBorders>
            <w:shd w:val="clear" w:color="auto" w:fill="auto"/>
            <w:vAlign w:val="center"/>
            <w:hideMark/>
          </w:tcPr>
          <w:p w14:paraId="54381BB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二手车出口业务试点地区（青岛市、济宁市）</w:t>
            </w:r>
          </w:p>
        </w:tc>
      </w:tr>
      <w:tr w:rsidR="009C1910" w:rsidRPr="009B1FA0" w14:paraId="0122E512" w14:textId="2F8C9DB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89E97E5"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268</w:t>
            </w:r>
          </w:p>
        </w:tc>
        <w:tc>
          <w:tcPr>
            <w:tcW w:w="529" w:type="pct"/>
            <w:tcBorders>
              <w:top w:val="nil"/>
              <w:left w:val="nil"/>
              <w:bottom w:val="single" w:sz="4" w:space="0" w:color="auto"/>
              <w:right w:val="single" w:sz="4" w:space="0" w:color="auto"/>
            </w:tcBorders>
            <w:shd w:val="clear" w:color="auto" w:fill="auto"/>
            <w:vAlign w:val="center"/>
            <w:hideMark/>
          </w:tcPr>
          <w:p w14:paraId="0735F8B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2-58</w:t>
            </w:r>
          </w:p>
        </w:tc>
        <w:tc>
          <w:tcPr>
            <w:tcW w:w="954" w:type="pct"/>
            <w:tcBorders>
              <w:top w:val="nil"/>
              <w:left w:val="nil"/>
              <w:bottom w:val="single" w:sz="4" w:space="0" w:color="auto"/>
              <w:right w:val="single" w:sz="4" w:space="0" w:color="auto"/>
            </w:tcBorders>
            <w:shd w:val="clear" w:color="auto" w:fill="auto"/>
            <w:vAlign w:val="center"/>
            <w:hideMark/>
          </w:tcPr>
          <w:p w14:paraId="3C928999"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5CB5909E"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在符合条件的省市开展汽车平行进口工作，推进汽车平行进口工作常态化制度化。</w:t>
            </w:r>
          </w:p>
        </w:tc>
        <w:tc>
          <w:tcPr>
            <w:tcW w:w="1136" w:type="pct"/>
            <w:tcBorders>
              <w:top w:val="nil"/>
              <w:left w:val="nil"/>
              <w:bottom w:val="single" w:sz="4" w:space="0" w:color="auto"/>
              <w:right w:val="single" w:sz="4" w:space="0" w:color="auto"/>
            </w:tcBorders>
            <w:shd w:val="clear" w:color="auto" w:fill="auto"/>
            <w:vAlign w:val="center"/>
            <w:hideMark/>
          </w:tcPr>
          <w:p w14:paraId="3C79D5AA"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省商务厅</w:t>
            </w:r>
          </w:p>
        </w:tc>
        <w:tc>
          <w:tcPr>
            <w:tcW w:w="557" w:type="pct"/>
            <w:tcBorders>
              <w:top w:val="nil"/>
              <w:left w:val="nil"/>
              <w:bottom w:val="single" w:sz="4" w:space="0" w:color="auto"/>
              <w:right w:val="single" w:sz="4" w:space="0" w:color="auto"/>
            </w:tcBorders>
            <w:shd w:val="clear" w:color="auto" w:fill="auto"/>
            <w:vAlign w:val="center"/>
            <w:hideMark/>
          </w:tcPr>
          <w:p w14:paraId="2906B38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青岛市</w:t>
            </w:r>
          </w:p>
        </w:tc>
      </w:tr>
      <w:tr w:rsidR="009C1910" w:rsidRPr="009B1FA0" w14:paraId="19D72AB9" w14:textId="4B4997D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32BA838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269</w:t>
            </w:r>
          </w:p>
        </w:tc>
        <w:tc>
          <w:tcPr>
            <w:tcW w:w="529" w:type="pct"/>
            <w:tcBorders>
              <w:top w:val="nil"/>
              <w:left w:val="nil"/>
              <w:bottom w:val="single" w:sz="4" w:space="0" w:color="auto"/>
              <w:right w:val="single" w:sz="4" w:space="0" w:color="auto"/>
            </w:tcBorders>
            <w:shd w:val="clear" w:color="auto" w:fill="auto"/>
            <w:vAlign w:val="center"/>
            <w:hideMark/>
          </w:tcPr>
          <w:p w14:paraId="3854E7C0"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1-132</w:t>
            </w:r>
          </w:p>
        </w:tc>
        <w:tc>
          <w:tcPr>
            <w:tcW w:w="954" w:type="pct"/>
            <w:tcBorders>
              <w:top w:val="nil"/>
              <w:left w:val="nil"/>
              <w:bottom w:val="single" w:sz="4" w:space="0" w:color="auto"/>
              <w:right w:val="single" w:sz="4" w:space="0" w:color="auto"/>
            </w:tcBorders>
            <w:shd w:val="clear" w:color="auto" w:fill="auto"/>
            <w:vAlign w:val="center"/>
            <w:hideMark/>
          </w:tcPr>
          <w:p w14:paraId="2C4B92F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6A511625"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proofErr w:type="gramStart"/>
            <w:r w:rsidRPr="000917D7">
              <w:rPr>
                <w:rFonts w:asciiTheme="minorEastAsia" w:hAnsiTheme="minorEastAsia" w:cs="宋体" w:hint="eastAsia"/>
                <w:color w:val="000000"/>
                <w:kern w:val="0"/>
                <w:szCs w:val="21"/>
              </w:rPr>
              <w:t>保税航煤出口</w:t>
            </w:r>
            <w:proofErr w:type="gramEnd"/>
            <w:r w:rsidRPr="000917D7">
              <w:rPr>
                <w:rFonts w:asciiTheme="minorEastAsia" w:hAnsiTheme="minorEastAsia" w:cs="宋体" w:hint="eastAsia"/>
                <w:color w:val="000000"/>
                <w:kern w:val="0"/>
                <w:szCs w:val="21"/>
              </w:rPr>
              <w:t>质量流量计计量新模式</w:t>
            </w:r>
          </w:p>
        </w:tc>
        <w:tc>
          <w:tcPr>
            <w:tcW w:w="1136" w:type="pct"/>
            <w:tcBorders>
              <w:top w:val="nil"/>
              <w:left w:val="nil"/>
              <w:bottom w:val="single" w:sz="4" w:space="0" w:color="auto"/>
              <w:right w:val="single" w:sz="4" w:space="0" w:color="auto"/>
            </w:tcBorders>
            <w:shd w:val="clear" w:color="auto" w:fill="auto"/>
            <w:vAlign w:val="center"/>
            <w:hideMark/>
          </w:tcPr>
          <w:p w14:paraId="09293471"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p w14:paraId="43CB672D" w14:textId="6F221269"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青岛海关</w:t>
            </w:r>
          </w:p>
        </w:tc>
        <w:tc>
          <w:tcPr>
            <w:tcW w:w="557" w:type="pct"/>
            <w:tcBorders>
              <w:top w:val="nil"/>
              <w:left w:val="nil"/>
              <w:bottom w:val="single" w:sz="4" w:space="0" w:color="auto"/>
              <w:right w:val="single" w:sz="4" w:space="0" w:color="auto"/>
            </w:tcBorders>
            <w:shd w:val="clear" w:color="auto" w:fill="auto"/>
            <w:vAlign w:val="center"/>
            <w:hideMark/>
          </w:tcPr>
          <w:p w14:paraId="6D420C1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保税监管场所</w:t>
            </w:r>
          </w:p>
        </w:tc>
      </w:tr>
      <w:tr w:rsidR="009C1910" w:rsidRPr="009B1FA0" w14:paraId="147F3EEB" w14:textId="585E3682"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E8EB69F"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270</w:t>
            </w:r>
          </w:p>
        </w:tc>
        <w:tc>
          <w:tcPr>
            <w:tcW w:w="529" w:type="pct"/>
            <w:tcBorders>
              <w:top w:val="nil"/>
              <w:left w:val="nil"/>
              <w:bottom w:val="single" w:sz="4" w:space="0" w:color="auto"/>
              <w:right w:val="single" w:sz="4" w:space="0" w:color="auto"/>
            </w:tcBorders>
            <w:shd w:val="clear" w:color="auto" w:fill="auto"/>
            <w:vAlign w:val="center"/>
            <w:hideMark/>
          </w:tcPr>
          <w:p w14:paraId="7400F389"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2-29</w:t>
            </w:r>
          </w:p>
        </w:tc>
        <w:tc>
          <w:tcPr>
            <w:tcW w:w="954" w:type="pct"/>
            <w:tcBorders>
              <w:top w:val="nil"/>
              <w:left w:val="nil"/>
              <w:bottom w:val="single" w:sz="4" w:space="0" w:color="auto"/>
              <w:right w:val="single" w:sz="4" w:space="0" w:color="auto"/>
            </w:tcBorders>
            <w:shd w:val="clear" w:color="auto" w:fill="auto"/>
            <w:vAlign w:val="center"/>
            <w:hideMark/>
          </w:tcPr>
          <w:p w14:paraId="638BBFA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03459297"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扩大启运港退税试点政策</w:t>
            </w:r>
          </w:p>
        </w:tc>
        <w:tc>
          <w:tcPr>
            <w:tcW w:w="1136" w:type="pct"/>
            <w:tcBorders>
              <w:top w:val="nil"/>
              <w:left w:val="nil"/>
              <w:bottom w:val="single" w:sz="4" w:space="0" w:color="auto"/>
              <w:right w:val="single" w:sz="4" w:space="0" w:color="auto"/>
            </w:tcBorders>
            <w:shd w:val="clear" w:color="auto" w:fill="auto"/>
            <w:vAlign w:val="center"/>
            <w:hideMark/>
          </w:tcPr>
          <w:p w14:paraId="1F15618E"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省财政厅、青岛海关、省税务局</w:t>
            </w:r>
          </w:p>
        </w:tc>
        <w:tc>
          <w:tcPr>
            <w:tcW w:w="557" w:type="pct"/>
            <w:tcBorders>
              <w:top w:val="nil"/>
              <w:left w:val="nil"/>
              <w:bottom w:val="single" w:sz="4" w:space="0" w:color="auto"/>
              <w:right w:val="single" w:sz="4" w:space="0" w:color="auto"/>
            </w:tcBorders>
            <w:shd w:val="clear" w:color="auto" w:fill="auto"/>
            <w:vAlign w:val="center"/>
            <w:hideMark/>
          </w:tcPr>
          <w:p w14:paraId="124C4EFF"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青岛港</w:t>
            </w:r>
          </w:p>
        </w:tc>
      </w:tr>
      <w:tr w:rsidR="009C1910" w:rsidRPr="009B1FA0" w14:paraId="56524B41" w14:textId="7C59A3CF"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09D6C4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271</w:t>
            </w:r>
          </w:p>
        </w:tc>
        <w:tc>
          <w:tcPr>
            <w:tcW w:w="529" w:type="pct"/>
            <w:tcBorders>
              <w:top w:val="nil"/>
              <w:left w:val="nil"/>
              <w:bottom w:val="single" w:sz="4" w:space="0" w:color="auto"/>
              <w:right w:val="single" w:sz="4" w:space="0" w:color="auto"/>
            </w:tcBorders>
            <w:shd w:val="clear" w:color="auto" w:fill="auto"/>
            <w:vAlign w:val="center"/>
            <w:hideMark/>
          </w:tcPr>
          <w:p w14:paraId="624FAE6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1-109</w:t>
            </w:r>
          </w:p>
        </w:tc>
        <w:tc>
          <w:tcPr>
            <w:tcW w:w="954" w:type="pct"/>
            <w:tcBorders>
              <w:top w:val="nil"/>
              <w:left w:val="nil"/>
              <w:bottom w:val="single" w:sz="4" w:space="0" w:color="auto"/>
              <w:right w:val="single" w:sz="4" w:space="0" w:color="auto"/>
            </w:tcBorders>
            <w:shd w:val="clear" w:color="auto" w:fill="auto"/>
            <w:vAlign w:val="center"/>
            <w:hideMark/>
          </w:tcPr>
          <w:p w14:paraId="25E22100"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6F18BB5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领事业务“一网通办”</w:t>
            </w:r>
          </w:p>
        </w:tc>
        <w:tc>
          <w:tcPr>
            <w:tcW w:w="1136" w:type="pct"/>
            <w:tcBorders>
              <w:top w:val="nil"/>
              <w:left w:val="nil"/>
              <w:bottom w:val="single" w:sz="4" w:space="0" w:color="auto"/>
              <w:right w:val="single" w:sz="4" w:space="0" w:color="auto"/>
            </w:tcBorders>
            <w:shd w:val="clear" w:color="auto" w:fill="auto"/>
            <w:vAlign w:val="center"/>
            <w:hideMark/>
          </w:tcPr>
          <w:p w14:paraId="22D7D73E"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省外办</w:t>
            </w:r>
          </w:p>
        </w:tc>
        <w:tc>
          <w:tcPr>
            <w:tcW w:w="557" w:type="pct"/>
            <w:tcBorders>
              <w:top w:val="nil"/>
              <w:left w:val="nil"/>
              <w:bottom w:val="single" w:sz="4" w:space="0" w:color="auto"/>
              <w:right w:val="single" w:sz="4" w:space="0" w:color="auto"/>
            </w:tcBorders>
            <w:shd w:val="clear" w:color="auto" w:fill="auto"/>
            <w:vAlign w:val="center"/>
            <w:hideMark/>
          </w:tcPr>
          <w:p w14:paraId="4D6928E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济南、青岛、烟台、威海等具备条件的市</w:t>
            </w:r>
          </w:p>
        </w:tc>
      </w:tr>
      <w:tr w:rsidR="009C1910" w:rsidRPr="009B1FA0" w14:paraId="2829CA91" w14:textId="704DC4A0"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E1DDEB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272</w:t>
            </w:r>
          </w:p>
        </w:tc>
        <w:tc>
          <w:tcPr>
            <w:tcW w:w="529" w:type="pct"/>
            <w:tcBorders>
              <w:top w:val="nil"/>
              <w:left w:val="nil"/>
              <w:bottom w:val="single" w:sz="4" w:space="0" w:color="auto"/>
              <w:right w:val="single" w:sz="4" w:space="0" w:color="auto"/>
            </w:tcBorders>
            <w:shd w:val="clear" w:color="auto" w:fill="auto"/>
            <w:vAlign w:val="center"/>
            <w:hideMark/>
          </w:tcPr>
          <w:p w14:paraId="4AF5239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1-77</w:t>
            </w:r>
          </w:p>
        </w:tc>
        <w:tc>
          <w:tcPr>
            <w:tcW w:w="954" w:type="pct"/>
            <w:tcBorders>
              <w:top w:val="nil"/>
              <w:left w:val="nil"/>
              <w:bottom w:val="single" w:sz="4" w:space="0" w:color="auto"/>
              <w:right w:val="single" w:sz="4" w:space="0" w:color="auto"/>
            </w:tcBorders>
            <w:shd w:val="clear" w:color="auto" w:fill="auto"/>
            <w:vAlign w:val="center"/>
            <w:hideMark/>
          </w:tcPr>
          <w:p w14:paraId="396311E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28B3822C"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铁路运输方式舱单归并新模式</w:t>
            </w:r>
          </w:p>
        </w:tc>
        <w:tc>
          <w:tcPr>
            <w:tcW w:w="1136" w:type="pct"/>
            <w:tcBorders>
              <w:top w:val="nil"/>
              <w:left w:val="nil"/>
              <w:bottom w:val="single" w:sz="4" w:space="0" w:color="auto"/>
              <w:right w:val="single" w:sz="4" w:space="0" w:color="auto"/>
            </w:tcBorders>
            <w:shd w:val="clear" w:color="000000" w:fill="FFFFFF"/>
            <w:vAlign w:val="center"/>
            <w:hideMark/>
          </w:tcPr>
          <w:p w14:paraId="099599FE"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海关总署</w:t>
            </w:r>
          </w:p>
        </w:tc>
        <w:tc>
          <w:tcPr>
            <w:tcW w:w="557" w:type="pct"/>
            <w:tcBorders>
              <w:top w:val="nil"/>
              <w:left w:val="nil"/>
              <w:bottom w:val="single" w:sz="4" w:space="0" w:color="auto"/>
              <w:right w:val="single" w:sz="4" w:space="0" w:color="auto"/>
            </w:tcBorders>
            <w:shd w:val="clear" w:color="000000" w:fill="FFFFFF"/>
            <w:vAlign w:val="center"/>
            <w:hideMark/>
          </w:tcPr>
          <w:p w14:paraId="4B416E1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全国</w:t>
            </w:r>
          </w:p>
        </w:tc>
      </w:tr>
      <w:tr w:rsidR="009C1910" w:rsidRPr="009B1FA0" w14:paraId="1F31698F" w14:textId="47DCF8E3"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664CDE7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273</w:t>
            </w:r>
          </w:p>
        </w:tc>
        <w:tc>
          <w:tcPr>
            <w:tcW w:w="529" w:type="pct"/>
            <w:tcBorders>
              <w:top w:val="nil"/>
              <w:left w:val="nil"/>
              <w:bottom w:val="single" w:sz="4" w:space="0" w:color="auto"/>
              <w:right w:val="single" w:sz="4" w:space="0" w:color="auto"/>
            </w:tcBorders>
            <w:shd w:val="clear" w:color="auto" w:fill="auto"/>
            <w:vAlign w:val="center"/>
            <w:hideMark/>
          </w:tcPr>
          <w:p w14:paraId="2DFF412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1-98</w:t>
            </w:r>
          </w:p>
        </w:tc>
        <w:tc>
          <w:tcPr>
            <w:tcW w:w="954" w:type="pct"/>
            <w:tcBorders>
              <w:top w:val="nil"/>
              <w:left w:val="nil"/>
              <w:bottom w:val="single" w:sz="4" w:space="0" w:color="auto"/>
              <w:right w:val="single" w:sz="4" w:space="0" w:color="auto"/>
            </w:tcBorders>
            <w:shd w:val="clear" w:color="auto" w:fill="auto"/>
            <w:vAlign w:val="center"/>
            <w:hideMark/>
          </w:tcPr>
          <w:p w14:paraId="3472C79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32609B17"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优化进口粮食江海联运检疫监管措施</w:t>
            </w:r>
          </w:p>
        </w:tc>
        <w:tc>
          <w:tcPr>
            <w:tcW w:w="1136" w:type="pct"/>
            <w:tcBorders>
              <w:top w:val="nil"/>
              <w:left w:val="nil"/>
              <w:bottom w:val="single" w:sz="4" w:space="0" w:color="auto"/>
              <w:right w:val="single" w:sz="4" w:space="0" w:color="auto"/>
            </w:tcBorders>
            <w:shd w:val="clear" w:color="000000" w:fill="FFFFFF"/>
            <w:vAlign w:val="center"/>
            <w:hideMark/>
          </w:tcPr>
          <w:p w14:paraId="3F2A9F04"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海关总署</w:t>
            </w:r>
          </w:p>
        </w:tc>
        <w:tc>
          <w:tcPr>
            <w:tcW w:w="557" w:type="pct"/>
            <w:tcBorders>
              <w:top w:val="nil"/>
              <w:left w:val="nil"/>
              <w:bottom w:val="single" w:sz="4" w:space="0" w:color="auto"/>
              <w:right w:val="single" w:sz="4" w:space="0" w:color="auto"/>
            </w:tcBorders>
            <w:shd w:val="clear" w:color="000000" w:fill="FFFFFF"/>
            <w:vAlign w:val="center"/>
            <w:hideMark/>
          </w:tcPr>
          <w:p w14:paraId="6123383D"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全国</w:t>
            </w:r>
          </w:p>
        </w:tc>
      </w:tr>
      <w:tr w:rsidR="009C1910" w:rsidRPr="009B1FA0" w14:paraId="29846835" w14:textId="05487B6E"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5AB4DEB"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274</w:t>
            </w:r>
          </w:p>
        </w:tc>
        <w:tc>
          <w:tcPr>
            <w:tcW w:w="529" w:type="pct"/>
            <w:tcBorders>
              <w:top w:val="nil"/>
              <w:left w:val="nil"/>
              <w:bottom w:val="single" w:sz="4" w:space="0" w:color="auto"/>
              <w:right w:val="single" w:sz="4" w:space="0" w:color="auto"/>
            </w:tcBorders>
            <w:shd w:val="clear" w:color="auto" w:fill="auto"/>
            <w:vAlign w:val="center"/>
            <w:hideMark/>
          </w:tcPr>
          <w:p w14:paraId="57D90856"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1-119</w:t>
            </w:r>
          </w:p>
        </w:tc>
        <w:tc>
          <w:tcPr>
            <w:tcW w:w="954" w:type="pct"/>
            <w:tcBorders>
              <w:top w:val="nil"/>
              <w:left w:val="nil"/>
              <w:bottom w:val="single" w:sz="4" w:space="0" w:color="auto"/>
              <w:right w:val="single" w:sz="4" w:space="0" w:color="auto"/>
            </w:tcBorders>
            <w:shd w:val="clear" w:color="auto" w:fill="auto"/>
            <w:vAlign w:val="center"/>
            <w:hideMark/>
          </w:tcPr>
          <w:p w14:paraId="3C21AE8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7331180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proofErr w:type="gramStart"/>
            <w:r w:rsidRPr="000917D7">
              <w:rPr>
                <w:rFonts w:asciiTheme="minorEastAsia" w:hAnsiTheme="minorEastAsia" w:cs="宋体" w:hint="eastAsia"/>
                <w:color w:val="000000"/>
                <w:kern w:val="0"/>
                <w:szCs w:val="21"/>
              </w:rPr>
              <w:t>空铁联运一单制</w:t>
            </w:r>
            <w:proofErr w:type="gramEnd"/>
            <w:r w:rsidRPr="000917D7">
              <w:rPr>
                <w:rFonts w:asciiTheme="minorEastAsia" w:hAnsiTheme="minorEastAsia" w:cs="宋体" w:hint="eastAsia"/>
                <w:color w:val="000000"/>
                <w:kern w:val="0"/>
                <w:szCs w:val="21"/>
              </w:rPr>
              <w:t>货物运输模式</w:t>
            </w:r>
          </w:p>
        </w:tc>
        <w:tc>
          <w:tcPr>
            <w:tcW w:w="1136" w:type="pct"/>
            <w:tcBorders>
              <w:top w:val="nil"/>
              <w:left w:val="nil"/>
              <w:bottom w:val="single" w:sz="4" w:space="0" w:color="auto"/>
              <w:right w:val="single" w:sz="4" w:space="0" w:color="auto"/>
            </w:tcBorders>
            <w:shd w:val="clear" w:color="000000" w:fill="FFFFFF"/>
            <w:vAlign w:val="center"/>
            <w:hideMark/>
          </w:tcPr>
          <w:p w14:paraId="3D72C99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交通运输部、中国民航局、中国国家铁路集团有限公司</w:t>
            </w:r>
          </w:p>
        </w:tc>
        <w:tc>
          <w:tcPr>
            <w:tcW w:w="557" w:type="pct"/>
            <w:tcBorders>
              <w:top w:val="nil"/>
              <w:left w:val="nil"/>
              <w:bottom w:val="single" w:sz="4" w:space="0" w:color="auto"/>
              <w:right w:val="single" w:sz="4" w:space="0" w:color="auto"/>
            </w:tcBorders>
            <w:shd w:val="clear" w:color="000000" w:fill="FFFFFF"/>
            <w:vAlign w:val="center"/>
            <w:hideMark/>
          </w:tcPr>
          <w:p w14:paraId="77AC56A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成都铁路局局管范围内</w:t>
            </w:r>
          </w:p>
        </w:tc>
      </w:tr>
      <w:tr w:rsidR="009C1910" w:rsidRPr="009B1FA0" w14:paraId="02C12AAD" w14:textId="360AA722"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579E8DB2"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275</w:t>
            </w:r>
          </w:p>
        </w:tc>
        <w:tc>
          <w:tcPr>
            <w:tcW w:w="529" w:type="pct"/>
            <w:tcBorders>
              <w:top w:val="nil"/>
              <w:left w:val="nil"/>
              <w:bottom w:val="single" w:sz="4" w:space="0" w:color="auto"/>
              <w:right w:val="single" w:sz="4" w:space="0" w:color="auto"/>
            </w:tcBorders>
            <w:shd w:val="clear" w:color="auto" w:fill="auto"/>
            <w:vAlign w:val="center"/>
            <w:hideMark/>
          </w:tcPr>
          <w:p w14:paraId="78AEDAB3"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w:t>
            </w:r>
          </w:p>
        </w:tc>
        <w:tc>
          <w:tcPr>
            <w:tcW w:w="954" w:type="pct"/>
            <w:tcBorders>
              <w:top w:val="nil"/>
              <w:left w:val="nil"/>
              <w:bottom w:val="single" w:sz="4" w:space="0" w:color="auto"/>
              <w:right w:val="single" w:sz="4" w:space="0" w:color="auto"/>
            </w:tcBorders>
            <w:shd w:val="clear" w:color="auto" w:fill="auto"/>
            <w:vAlign w:val="center"/>
            <w:hideMark/>
          </w:tcPr>
          <w:p w14:paraId="6708FA96"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5E824C8B"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以工资和税收作为申请永久居留的市场化条件、扩大长期居留许可签发范围、对高学历在华工作的外籍华人开辟申请在华永久居留的渠道等出入境便利政策</w:t>
            </w:r>
          </w:p>
        </w:tc>
        <w:tc>
          <w:tcPr>
            <w:tcW w:w="1136" w:type="pct"/>
            <w:tcBorders>
              <w:top w:val="nil"/>
              <w:left w:val="nil"/>
              <w:bottom w:val="single" w:sz="4" w:space="0" w:color="auto"/>
              <w:right w:val="single" w:sz="4" w:space="0" w:color="auto"/>
            </w:tcBorders>
            <w:shd w:val="clear" w:color="auto" w:fill="auto"/>
            <w:vAlign w:val="center"/>
            <w:hideMark/>
          </w:tcPr>
          <w:p w14:paraId="47BF5A98"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公安部</w:t>
            </w:r>
          </w:p>
        </w:tc>
        <w:tc>
          <w:tcPr>
            <w:tcW w:w="557" w:type="pct"/>
            <w:tcBorders>
              <w:top w:val="nil"/>
              <w:left w:val="nil"/>
              <w:bottom w:val="single" w:sz="4" w:space="0" w:color="auto"/>
              <w:right w:val="single" w:sz="4" w:space="0" w:color="auto"/>
            </w:tcBorders>
            <w:shd w:val="clear" w:color="auto" w:fill="auto"/>
            <w:vAlign w:val="center"/>
            <w:hideMark/>
          </w:tcPr>
          <w:p w14:paraId="13035ADA"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北京、福建、广东</w:t>
            </w:r>
          </w:p>
        </w:tc>
      </w:tr>
      <w:tr w:rsidR="009C1910" w:rsidRPr="009B1FA0" w14:paraId="2953B402" w14:textId="7C10F64B"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478EDB48"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lastRenderedPageBreak/>
              <w:t>276</w:t>
            </w:r>
          </w:p>
        </w:tc>
        <w:tc>
          <w:tcPr>
            <w:tcW w:w="529" w:type="pct"/>
            <w:tcBorders>
              <w:top w:val="nil"/>
              <w:left w:val="nil"/>
              <w:bottom w:val="single" w:sz="4" w:space="0" w:color="auto"/>
              <w:right w:val="single" w:sz="4" w:space="0" w:color="auto"/>
            </w:tcBorders>
            <w:shd w:val="clear" w:color="auto" w:fill="auto"/>
            <w:vAlign w:val="center"/>
            <w:hideMark/>
          </w:tcPr>
          <w:p w14:paraId="4E7F27FC"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2-27</w:t>
            </w:r>
          </w:p>
        </w:tc>
        <w:tc>
          <w:tcPr>
            <w:tcW w:w="954" w:type="pct"/>
            <w:tcBorders>
              <w:top w:val="nil"/>
              <w:left w:val="nil"/>
              <w:bottom w:val="single" w:sz="4" w:space="0" w:color="auto"/>
              <w:right w:val="single" w:sz="4" w:space="0" w:color="auto"/>
            </w:tcBorders>
            <w:shd w:val="clear" w:color="auto" w:fill="auto"/>
            <w:vAlign w:val="center"/>
            <w:hideMark/>
          </w:tcPr>
          <w:p w14:paraId="7F2DBC5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189E8476"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取消区域内保险支公司高管人员任职资格的事前审批，由所在地保监局实施备案管理</w:t>
            </w:r>
          </w:p>
        </w:tc>
        <w:tc>
          <w:tcPr>
            <w:tcW w:w="1136" w:type="pct"/>
            <w:tcBorders>
              <w:top w:val="nil"/>
              <w:left w:val="nil"/>
              <w:bottom w:val="single" w:sz="4" w:space="0" w:color="auto"/>
              <w:right w:val="single" w:sz="4" w:space="0" w:color="auto"/>
            </w:tcBorders>
            <w:shd w:val="clear" w:color="auto" w:fill="auto"/>
            <w:vAlign w:val="center"/>
            <w:hideMark/>
          </w:tcPr>
          <w:p w14:paraId="144C6149"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保监会</w:t>
            </w:r>
          </w:p>
        </w:tc>
        <w:tc>
          <w:tcPr>
            <w:tcW w:w="557" w:type="pct"/>
            <w:tcBorders>
              <w:top w:val="nil"/>
              <w:left w:val="nil"/>
              <w:bottom w:val="single" w:sz="4" w:space="0" w:color="auto"/>
              <w:right w:val="single" w:sz="4" w:space="0" w:color="auto"/>
            </w:tcBorders>
            <w:shd w:val="clear" w:color="auto" w:fill="auto"/>
            <w:vAlign w:val="center"/>
            <w:hideMark/>
          </w:tcPr>
          <w:p w14:paraId="513CECC2"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上海市、福建省、福州市</w:t>
            </w:r>
          </w:p>
        </w:tc>
      </w:tr>
      <w:tr w:rsidR="009C1910" w:rsidRPr="009B1FA0" w14:paraId="6DCB5B0D" w14:textId="0370CD65"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6"/>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0B2D68ED"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277</w:t>
            </w:r>
          </w:p>
        </w:tc>
        <w:tc>
          <w:tcPr>
            <w:tcW w:w="529" w:type="pct"/>
            <w:tcBorders>
              <w:top w:val="nil"/>
              <w:left w:val="nil"/>
              <w:bottom w:val="single" w:sz="4" w:space="0" w:color="auto"/>
              <w:right w:val="single" w:sz="4" w:space="0" w:color="auto"/>
            </w:tcBorders>
            <w:shd w:val="clear" w:color="auto" w:fill="auto"/>
            <w:vAlign w:val="center"/>
            <w:hideMark/>
          </w:tcPr>
          <w:p w14:paraId="681F086A"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2-28</w:t>
            </w:r>
          </w:p>
        </w:tc>
        <w:tc>
          <w:tcPr>
            <w:tcW w:w="954" w:type="pct"/>
            <w:tcBorders>
              <w:top w:val="nil"/>
              <w:left w:val="nil"/>
              <w:bottom w:val="single" w:sz="4" w:space="0" w:color="auto"/>
              <w:right w:val="single" w:sz="4" w:space="0" w:color="auto"/>
            </w:tcBorders>
            <w:shd w:val="clear" w:color="auto" w:fill="auto"/>
            <w:vAlign w:val="center"/>
            <w:hideMark/>
          </w:tcPr>
          <w:p w14:paraId="0992ACD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5AFC8D64"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对区域内为北京市提供服务的外资工程设计（不包括工程勘察）企业，取消首次申请资质时，对投资者的工程设计业绩要求</w:t>
            </w:r>
          </w:p>
        </w:tc>
        <w:tc>
          <w:tcPr>
            <w:tcW w:w="1136" w:type="pct"/>
            <w:tcBorders>
              <w:top w:val="nil"/>
              <w:left w:val="nil"/>
              <w:bottom w:val="single" w:sz="4" w:space="0" w:color="auto"/>
              <w:right w:val="single" w:sz="4" w:space="0" w:color="auto"/>
            </w:tcBorders>
            <w:shd w:val="clear" w:color="auto" w:fill="auto"/>
            <w:vAlign w:val="center"/>
            <w:hideMark/>
          </w:tcPr>
          <w:p w14:paraId="25C90966"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住房城乡建设部</w:t>
            </w:r>
          </w:p>
        </w:tc>
        <w:tc>
          <w:tcPr>
            <w:tcW w:w="557" w:type="pct"/>
            <w:tcBorders>
              <w:top w:val="nil"/>
              <w:left w:val="nil"/>
              <w:bottom w:val="single" w:sz="4" w:space="0" w:color="auto"/>
              <w:right w:val="single" w:sz="4" w:space="0" w:color="auto"/>
            </w:tcBorders>
            <w:shd w:val="clear" w:color="auto" w:fill="auto"/>
            <w:vAlign w:val="center"/>
            <w:hideMark/>
          </w:tcPr>
          <w:p w14:paraId="2C7A6041"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北京市</w:t>
            </w:r>
          </w:p>
        </w:tc>
      </w:tr>
      <w:tr w:rsidR="009C1910" w:rsidRPr="009B1FA0" w14:paraId="09F570DE" w14:textId="0437124A" w:rsidTr="000917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2"/>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2D70FFD4"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278</w:t>
            </w:r>
          </w:p>
        </w:tc>
        <w:tc>
          <w:tcPr>
            <w:tcW w:w="529" w:type="pct"/>
            <w:tcBorders>
              <w:top w:val="nil"/>
              <w:left w:val="nil"/>
              <w:bottom w:val="single" w:sz="4" w:space="0" w:color="auto"/>
              <w:right w:val="single" w:sz="4" w:space="0" w:color="auto"/>
            </w:tcBorders>
            <w:shd w:val="clear" w:color="auto" w:fill="auto"/>
            <w:vAlign w:val="center"/>
            <w:hideMark/>
          </w:tcPr>
          <w:p w14:paraId="63133677" w14:textId="77777777" w:rsidR="009C1910" w:rsidRPr="000917D7" w:rsidRDefault="009C1910" w:rsidP="009B1FA0">
            <w:pPr>
              <w:widowControl/>
              <w:jc w:val="center"/>
              <w:rPr>
                <w:rFonts w:ascii="等线" w:eastAsia="等线" w:hAnsi="等线" w:cs="宋体"/>
                <w:color w:val="000000"/>
                <w:kern w:val="0"/>
                <w:szCs w:val="21"/>
              </w:rPr>
            </w:pPr>
            <w:r w:rsidRPr="000917D7">
              <w:rPr>
                <w:rFonts w:ascii="等线" w:eastAsia="等线" w:hAnsi="等线" w:cs="宋体" w:hint="eastAsia"/>
                <w:color w:val="000000"/>
                <w:kern w:val="0"/>
                <w:szCs w:val="21"/>
              </w:rPr>
              <w:t>2-51</w:t>
            </w:r>
          </w:p>
        </w:tc>
        <w:tc>
          <w:tcPr>
            <w:tcW w:w="954" w:type="pct"/>
            <w:tcBorders>
              <w:top w:val="nil"/>
              <w:left w:val="nil"/>
              <w:bottom w:val="single" w:sz="4" w:space="0" w:color="auto"/>
              <w:right w:val="single" w:sz="4" w:space="0" w:color="auto"/>
            </w:tcBorders>
            <w:shd w:val="clear" w:color="auto" w:fill="auto"/>
            <w:vAlign w:val="center"/>
            <w:hideMark/>
          </w:tcPr>
          <w:p w14:paraId="731D53E3"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特定区域复制推广</w:t>
            </w:r>
          </w:p>
        </w:tc>
        <w:tc>
          <w:tcPr>
            <w:tcW w:w="1294" w:type="pct"/>
            <w:tcBorders>
              <w:top w:val="nil"/>
              <w:left w:val="nil"/>
              <w:bottom w:val="single" w:sz="4" w:space="0" w:color="auto"/>
              <w:right w:val="single" w:sz="4" w:space="0" w:color="auto"/>
            </w:tcBorders>
            <w:shd w:val="clear" w:color="auto" w:fill="auto"/>
            <w:vAlign w:val="center"/>
            <w:hideMark/>
          </w:tcPr>
          <w:p w14:paraId="47281171" w14:textId="77777777" w:rsidR="009C1910" w:rsidRPr="000917D7" w:rsidRDefault="009C1910" w:rsidP="0053082D">
            <w:pPr>
              <w:widowControl/>
              <w:spacing w:line="240" w:lineRule="exact"/>
              <w:jc w:val="left"/>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允许使用电子单证集中收付汇和轧差结算，允许银行按照“了解你的客户”、“了解你的业务”、“尽职调查”等原则办理经常项目收结汇、购付汇业务</w:t>
            </w:r>
          </w:p>
        </w:tc>
        <w:tc>
          <w:tcPr>
            <w:tcW w:w="1136" w:type="pct"/>
            <w:tcBorders>
              <w:top w:val="nil"/>
              <w:left w:val="nil"/>
              <w:bottom w:val="single" w:sz="4" w:space="0" w:color="auto"/>
              <w:right w:val="single" w:sz="4" w:space="0" w:color="auto"/>
            </w:tcBorders>
            <w:shd w:val="clear" w:color="auto" w:fill="auto"/>
            <w:vAlign w:val="center"/>
            <w:hideMark/>
          </w:tcPr>
          <w:p w14:paraId="6731FE21" w14:textId="77777777" w:rsidR="009C1910" w:rsidRPr="000917D7" w:rsidRDefault="009C1910" w:rsidP="00F00611">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外汇局山东省分局</w:t>
            </w:r>
          </w:p>
        </w:tc>
        <w:tc>
          <w:tcPr>
            <w:tcW w:w="557" w:type="pct"/>
            <w:tcBorders>
              <w:top w:val="nil"/>
              <w:left w:val="nil"/>
              <w:bottom w:val="single" w:sz="4" w:space="0" w:color="auto"/>
              <w:right w:val="single" w:sz="4" w:space="0" w:color="auto"/>
            </w:tcBorders>
            <w:shd w:val="clear" w:color="auto" w:fill="auto"/>
            <w:vAlign w:val="center"/>
            <w:hideMark/>
          </w:tcPr>
          <w:p w14:paraId="03EF2F47" w14:textId="77777777" w:rsidR="009C1910" w:rsidRPr="000917D7" w:rsidRDefault="009C1910" w:rsidP="009B1FA0">
            <w:pPr>
              <w:widowControl/>
              <w:jc w:val="center"/>
              <w:rPr>
                <w:rFonts w:asciiTheme="minorEastAsia" w:hAnsiTheme="minorEastAsia" w:cs="宋体"/>
                <w:color w:val="000000"/>
                <w:kern w:val="0"/>
                <w:szCs w:val="21"/>
              </w:rPr>
            </w:pPr>
            <w:r w:rsidRPr="000917D7">
              <w:rPr>
                <w:rFonts w:asciiTheme="minorEastAsia" w:hAnsiTheme="minorEastAsia" w:cs="宋体" w:hint="eastAsia"/>
                <w:color w:val="000000"/>
                <w:kern w:val="0"/>
                <w:szCs w:val="21"/>
              </w:rPr>
              <w:t>政策调整不再适用</w:t>
            </w:r>
          </w:p>
        </w:tc>
      </w:tr>
    </w:tbl>
    <w:p w14:paraId="39C15B61" w14:textId="3E6C3B80" w:rsidR="00764974" w:rsidRDefault="00764974"/>
    <w:p w14:paraId="6FCAAD79" w14:textId="77777777" w:rsidR="00CE4850" w:rsidRDefault="00CE4850"/>
    <w:p w14:paraId="032F54AA" w14:textId="6443E49D" w:rsidR="00E70C78" w:rsidRDefault="00E70C78"/>
    <w:p w14:paraId="1BA644C3" w14:textId="54A8ABA1" w:rsidR="00F8369A" w:rsidRDefault="00F8369A"/>
    <w:p w14:paraId="65CD2191" w14:textId="098DAEF7" w:rsidR="00F8369A" w:rsidRDefault="00F8369A"/>
    <w:p w14:paraId="1B7DF3CD" w14:textId="49FED08B" w:rsidR="00F8369A" w:rsidRDefault="00F8369A"/>
    <w:p w14:paraId="4F9352DD" w14:textId="61DED77A" w:rsidR="00F8369A" w:rsidRDefault="00F8369A"/>
    <w:p w14:paraId="3CFD5271" w14:textId="5D507AD6" w:rsidR="00F8369A" w:rsidRDefault="00F8369A"/>
    <w:p w14:paraId="73855003" w14:textId="5C5B6EFC" w:rsidR="00F8369A" w:rsidRDefault="00F8369A"/>
    <w:p w14:paraId="5F917D1D" w14:textId="77777777" w:rsidR="00F8369A" w:rsidRDefault="00F8369A"/>
    <w:p w14:paraId="49CFC05E" w14:textId="77777777" w:rsidR="00E70C78" w:rsidRDefault="00E70C78"/>
    <w:sectPr w:rsidR="00E70C78" w:rsidSect="00733E2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690D" w14:textId="77777777" w:rsidR="008974EE" w:rsidRDefault="008974EE" w:rsidP="006303DF">
      <w:r>
        <w:separator/>
      </w:r>
    </w:p>
  </w:endnote>
  <w:endnote w:type="continuationSeparator" w:id="0">
    <w:p w14:paraId="6C4FBD12" w14:textId="77777777" w:rsidR="008974EE" w:rsidRDefault="008974EE" w:rsidP="0063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B6B2" w14:textId="77777777" w:rsidR="008974EE" w:rsidRDefault="008974EE" w:rsidP="006303DF">
      <w:r>
        <w:separator/>
      </w:r>
    </w:p>
  </w:footnote>
  <w:footnote w:type="continuationSeparator" w:id="0">
    <w:p w14:paraId="5A6619D5" w14:textId="77777777" w:rsidR="008974EE" w:rsidRDefault="008974EE" w:rsidP="00630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01A"/>
    <w:rsid w:val="00005F66"/>
    <w:rsid w:val="0001145D"/>
    <w:rsid w:val="0001690F"/>
    <w:rsid w:val="00044779"/>
    <w:rsid w:val="00050C04"/>
    <w:rsid w:val="00055514"/>
    <w:rsid w:val="000917D7"/>
    <w:rsid w:val="000A65CF"/>
    <w:rsid w:val="000A6F77"/>
    <w:rsid w:val="000E1EE1"/>
    <w:rsid w:val="00120AD7"/>
    <w:rsid w:val="001254AA"/>
    <w:rsid w:val="0012608C"/>
    <w:rsid w:val="00130980"/>
    <w:rsid w:val="001450B2"/>
    <w:rsid w:val="00171D27"/>
    <w:rsid w:val="00195E8E"/>
    <w:rsid w:val="0019735D"/>
    <w:rsid w:val="001A0D0B"/>
    <w:rsid w:val="001B2C41"/>
    <w:rsid w:val="001C7124"/>
    <w:rsid w:val="001D61EF"/>
    <w:rsid w:val="0021656B"/>
    <w:rsid w:val="00237914"/>
    <w:rsid w:val="00245E47"/>
    <w:rsid w:val="00287402"/>
    <w:rsid w:val="00287BD3"/>
    <w:rsid w:val="00291445"/>
    <w:rsid w:val="00292ABA"/>
    <w:rsid w:val="002975FD"/>
    <w:rsid w:val="002A1F56"/>
    <w:rsid w:val="002C0D6E"/>
    <w:rsid w:val="002E6300"/>
    <w:rsid w:val="002E7891"/>
    <w:rsid w:val="003436DB"/>
    <w:rsid w:val="00353599"/>
    <w:rsid w:val="003705E4"/>
    <w:rsid w:val="0039111D"/>
    <w:rsid w:val="003A3A29"/>
    <w:rsid w:val="003B19BC"/>
    <w:rsid w:val="003C2799"/>
    <w:rsid w:val="003C6FF0"/>
    <w:rsid w:val="003D608A"/>
    <w:rsid w:val="003F2A9E"/>
    <w:rsid w:val="00406C22"/>
    <w:rsid w:val="00434DA2"/>
    <w:rsid w:val="00456274"/>
    <w:rsid w:val="004A25AF"/>
    <w:rsid w:val="004B0E7B"/>
    <w:rsid w:val="004B57B1"/>
    <w:rsid w:val="004D4143"/>
    <w:rsid w:val="004D6757"/>
    <w:rsid w:val="004E355D"/>
    <w:rsid w:val="004F62BA"/>
    <w:rsid w:val="00524EF5"/>
    <w:rsid w:val="005260CF"/>
    <w:rsid w:val="0053082D"/>
    <w:rsid w:val="00533719"/>
    <w:rsid w:val="005745D0"/>
    <w:rsid w:val="005C7063"/>
    <w:rsid w:val="005E0823"/>
    <w:rsid w:val="005E51D1"/>
    <w:rsid w:val="0060398A"/>
    <w:rsid w:val="0060399C"/>
    <w:rsid w:val="006167A1"/>
    <w:rsid w:val="006179D8"/>
    <w:rsid w:val="006303DF"/>
    <w:rsid w:val="00642BBB"/>
    <w:rsid w:val="006454FA"/>
    <w:rsid w:val="0067598B"/>
    <w:rsid w:val="00677D4C"/>
    <w:rsid w:val="0068636B"/>
    <w:rsid w:val="00687634"/>
    <w:rsid w:val="006A379F"/>
    <w:rsid w:val="006A38B0"/>
    <w:rsid w:val="006B0E99"/>
    <w:rsid w:val="006C517E"/>
    <w:rsid w:val="006D174C"/>
    <w:rsid w:val="006D723F"/>
    <w:rsid w:val="006F6259"/>
    <w:rsid w:val="00733E20"/>
    <w:rsid w:val="0075184A"/>
    <w:rsid w:val="0076031F"/>
    <w:rsid w:val="00764974"/>
    <w:rsid w:val="007738F9"/>
    <w:rsid w:val="0079571A"/>
    <w:rsid w:val="007E0F94"/>
    <w:rsid w:val="007F3DCC"/>
    <w:rsid w:val="00803AEB"/>
    <w:rsid w:val="008358CA"/>
    <w:rsid w:val="00870209"/>
    <w:rsid w:val="00877E6E"/>
    <w:rsid w:val="00886A76"/>
    <w:rsid w:val="008917B4"/>
    <w:rsid w:val="008974EE"/>
    <w:rsid w:val="008B0788"/>
    <w:rsid w:val="008E20BE"/>
    <w:rsid w:val="00913E9A"/>
    <w:rsid w:val="0093154B"/>
    <w:rsid w:val="00934291"/>
    <w:rsid w:val="00941649"/>
    <w:rsid w:val="00952871"/>
    <w:rsid w:val="00962C85"/>
    <w:rsid w:val="00972B63"/>
    <w:rsid w:val="00993F37"/>
    <w:rsid w:val="009B1FA0"/>
    <w:rsid w:val="009C00E5"/>
    <w:rsid w:val="009C1910"/>
    <w:rsid w:val="009C2D09"/>
    <w:rsid w:val="009F1481"/>
    <w:rsid w:val="00A02495"/>
    <w:rsid w:val="00A3636D"/>
    <w:rsid w:val="00A60B55"/>
    <w:rsid w:val="00A62E53"/>
    <w:rsid w:val="00A67FF3"/>
    <w:rsid w:val="00AC2E93"/>
    <w:rsid w:val="00AD2F6B"/>
    <w:rsid w:val="00AF13D2"/>
    <w:rsid w:val="00B16322"/>
    <w:rsid w:val="00B17085"/>
    <w:rsid w:val="00B34FA2"/>
    <w:rsid w:val="00B5581F"/>
    <w:rsid w:val="00B614D6"/>
    <w:rsid w:val="00B7379A"/>
    <w:rsid w:val="00B95C6F"/>
    <w:rsid w:val="00BA4E56"/>
    <w:rsid w:val="00BA529E"/>
    <w:rsid w:val="00BB1840"/>
    <w:rsid w:val="00BC525B"/>
    <w:rsid w:val="00BF4C3F"/>
    <w:rsid w:val="00C37675"/>
    <w:rsid w:val="00C47C53"/>
    <w:rsid w:val="00C53A51"/>
    <w:rsid w:val="00C565F7"/>
    <w:rsid w:val="00C96393"/>
    <w:rsid w:val="00CA0E34"/>
    <w:rsid w:val="00CA7ABD"/>
    <w:rsid w:val="00CD161E"/>
    <w:rsid w:val="00CD55BD"/>
    <w:rsid w:val="00CE22F2"/>
    <w:rsid w:val="00CE4850"/>
    <w:rsid w:val="00D0101A"/>
    <w:rsid w:val="00D1153C"/>
    <w:rsid w:val="00D33886"/>
    <w:rsid w:val="00D52934"/>
    <w:rsid w:val="00D77AFF"/>
    <w:rsid w:val="00D91954"/>
    <w:rsid w:val="00D97CF3"/>
    <w:rsid w:val="00DD35D9"/>
    <w:rsid w:val="00DD653F"/>
    <w:rsid w:val="00DF4AC9"/>
    <w:rsid w:val="00E1225C"/>
    <w:rsid w:val="00E309AA"/>
    <w:rsid w:val="00E562BF"/>
    <w:rsid w:val="00E70C78"/>
    <w:rsid w:val="00E7275C"/>
    <w:rsid w:val="00EB3247"/>
    <w:rsid w:val="00EB5F66"/>
    <w:rsid w:val="00EC3340"/>
    <w:rsid w:val="00ED7A47"/>
    <w:rsid w:val="00EE067F"/>
    <w:rsid w:val="00EF2486"/>
    <w:rsid w:val="00F00611"/>
    <w:rsid w:val="00F22EC3"/>
    <w:rsid w:val="00F55DF1"/>
    <w:rsid w:val="00F6165C"/>
    <w:rsid w:val="00F707DD"/>
    <w:rsid w:val="00F71DDD"/>
    <w:rsid w:val="00F8369A"/>
    <w:rsid w:val="00FA2120"/>
    <w:rsid w:val="00FA5C19"/>
    <w:rsid w:val="00FA5DF1"/>
    <w:rsid w:val="00FF2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5391E"/>
  <w15:chartTrackingRefBased/>
  <w15:docId w15:val="{D3253F05-B7BC-4DDE-AFB6-6B76043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3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03DF"/>
    <w:rPr>
      <w:sz w:val="18"/>
      <w:szCs w:val="18"/>
    </w:rPr>
  </w:style>
  <w:style w:type="paragraph" w:styleId="a5">
    <w:name w:val="footer"/>
    <w:basedOn w:val="a"/>
    <w:link w:val="a6"/>
    <w:uiPriority w:val="99"/>
    <w:unhideWhenUsed/>
    <w:rsid w:val="006303DF"/>
    <w:pPr>
      <w:tabs>
        <w:tab w:val="center" w:pos="4153"/>
        <w:tab w:val="right" w:pos="8306"/>
      </w:tabs>
      <w:snapToGrid w:val="0"/>
      <w:jc w:val="left"/>
    </w:pPr>
    <w:rPr>
      <w:sz w:val="18"/>
      <w:szCs w:val="18"/>
    </w:rPr>
  </w:style>
  <w:style w:type="character" w:customStyle="1" w:styleId="a6">
    <w:name w:val="页脚 字符"/>
    <w:basedOn w:val="a0"/>
    <w:link w:val="a5"/>
    <w:uiPriority w:val="99"/>
    <w:rsid w:val="006303DF"/>
    <w:rPr>
      <w:sz w:val="18"/>
      <w:szCs w:val="18"/>
    </w:rPr>
  </w:style>
  <w:style w:type="character" w:styleId="a7">
    <w:name w:val="Hyperlink"/>
    <w:basedOn w:val="a0"/>
    <w:uiPriority w:val="99"/>
    <w:semiHidden/>
    <w:unhideWhenUsed/>
    <w:rsid w:val="0001690F"/>
    <w:rPr>
      <w:color w:val="0563C1"/>
      <w:u w:val="single"/>
    </w:rPr>
  </w:style>
  <w:style w:type="character" w:styleId="a8">
    <w:name w:val="FollowedHyperlink"/>
    <w:basedOn w:val="a0"/>
    <w:uiPriority w:val="99"/>
    <w:semiHidden/>
    <w:unhideWhenUsed/>
    <w:rsid w:val="0001690F"/>
    <w:rPr>
      <w:color w:val="954F72"/>
      <w:u w:val="single"/>
    </w:rPr>
  </w:style>
  <w:style w:type="paragraph" w:customStyle="1" w:styleId="msonormal0">
    <w:name w:val="msonormal"/>
    <w:basedOn w:val="a"/>
    <w:rsid w:val="0001690F"/>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01690F"/>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rsid w:val="0001690F"/>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66">
    <w:name w:val="xl66"/>
    <w:basedOn w:val="a"/>
    <w:rsid w:val="00016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0169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rsid w:val="00016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rsid w:val="00016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70">
    <w:name w:val="xl70"/>
    <w:basedOn w:val="a"/>
    <w:rsid w:val="00016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71">
    <w:name w:val="xl71"/>
    <w:basedOn w:val="a"/>
    <w:rsid w:val="000169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xl72">
    <w:name w:val="xl72"/>
    <w:basedOn w:val="a"/>
    <w:rsid w:val="0001690F"/>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rsid w:val="0001690F"/>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4">
    <w:name w:val="xl74"/>
    <w:basedOn w:val="a"/>
    <w:rsid w:val="0001690F"/>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rsid w:val="0001690F"/>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6">
    <w:name w:val="xl76"/>
    <w:basedOn w:val="a"/>
    <w:rsid w:val="0001690F"/>
    <w:pPr>
      <w:widowControl/>
      <w:spacing w:before="100" w:beforeAutospacing="1" w:after="100" w:afterAutospacing="1"/>
      <w:jc w:val="left"/>
    </w:pPr>
    <w:rPr>
      <w:rFonts w:ascii="宋体" w:eastAsia="宋体" w:hAnsi="宋体" w:cs="宋体"/>
      <w:kern w:val="0"/>
      <w:sz w:val="24"/>
      <w:szCs w:val="24"/>
    </w:rPr>
  </w:style>
  <w:style w:type="numbering" w:customStyle="1" w:styleId="1">
    <w:name w:val="无列表1"/>
    <w:next w:val="a2"/>
    <w:uiPriority w:val="99"/>
    <w:semiHidden/>
    <w:unhideWhenUsed/>
    <w:rsid w:val="00EB3247"/>
  </w:style>
  <w:style w:type="paragraph" w:customStyle="1" w:styleId="xl77">
    <w:name w:val="xl77"/>
    <w:basedOn w:val="a"/>
    <w:rsid w:val="00EB32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8">
    <w:name w:val="xl78"/>
    <w:basedOn w:val="a"/>
    <w:rsid w:val="00EB32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9">
    <w:name w:val="xl79"/>
    <w:basedOn w:val="a"/>
    <w:rsid w:val="00EB32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0">
    <w:name w:val="xl80"/>
    <w:basedOn w:val="a"/>
    <w:rsid w:val="00EB32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numbering" w:customStyle="1" w:styleId="2">
    <w:name w:val="无列表2"/>
    <w:next w:val="a2"/>
    <w:uiPriority w:val="99"/>
    <w:semiHidden/>
    <w:unhideWhenUsed/>
    <w:rsid w:val="009B1FA0"/>
  </w:style>
  <w:style w:type="paragraph" w:customStyle="1" w:styleId="xl63">
    <w:name w:val="xl63"/>
    <w:basedOn w:val="a"/>
    <w:rsid w:val="009B1F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4">
    <w:name w:val="xl64"/>
    <w:basedOn w:val="a"/>
    <w:rsid w:val="009B1F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table" w:styleId="a9">
    <w:name w:val="Table Grid"/>
    <w:basedOn w:val="a1"/>
    <w:uiPriority w:val="39"/>
    <w:rsid w:val="0029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B5F66"/>
    <w:rPr>
      <w:sz w:val="21"/>
      <w:szCs w:val="21"/>
    </w:rPr>
  </w:style>
  <w:style w:type="paragraph" w:styleId="ab">
    <w:name w:val="annotation text"/>
    <w:basedOn w:val="a"/>
    <w:link w:val="ac"/>
    <w:uiPriority w:val="99"/>
    <w:semiHidden/>
    <w:unhideWhenUsed/>
    <w:rsid w:val="00EB5F66"/>
    <w:pPr>
      <w:jc w:val="left"/>
    </w:pPr>
  </w:style>
  <w:style w:type="character" w:customStyle="1" w:styleId="ac">
    <w:name w:val="批注文字 字符"/>
    <w:basedOn w:val="a0"/>
    <w:link w:val="ab"/>
    <w:uiPriority w:val="99"/>
    <w:semiHidden/>
    <w:rsid w:val="00EB5F66"/>
  </w:style>
  <w:style w:type="paragraph" w:styleId="ad">
    <w:name w:val="annotation subject"/>
    <w:basedOn w:val="ab"/>
    <w:next w:val="ab"/>
    <w:link w:val="ae"/>
    <w:uiPriority w:val="99"/>
    <w:semiHidden/>
    <w:unhideWhenUsed/>
    <w:rsid w:val="00EB5F66"/>
    <w:rPr>
      <w:b/>
      <w:bCs/>
    </w:rPr>
  </w:style>
  <w:style w:type="character" w:customStyle="1" w:styleId="ae">
    <w:name w:val="批注主题 字符"/>
    <w:basedOn w:val="ac"/>
    <w:link w:val="ad"/>
    <w:uiPriority w:val="99"/>
    <w:semiHidden/>
    <w:rsid w:val="00EB5F66"/>
    <w:rPr>
      <w:b/>
      <w:bCs/>
    </w:rPr>
  </w:style>
  <w:style w:type="paragraph" w:styleId="af">
    <w:name w:val="Balloon Text"/>
    <w:basedOn w:val="a"/>
    <w:link w:val="af0"/>
    <w:uiPriority w:val="99"/>
    <w:semiHidden/>
    <w:unhideWhenUsed/>
    <w:rsid w:val="00EB5F66"/>
    <w:rPr>
      <w:sz w:val="18"/>
      <w:szCs w:val="18"/>
    </w:rPr>
  </w:style>
  <w:style w:type="character" w:customStyle="1" w:styleId="af0">
    <w:name w:val="批注框文本 字符"/>
    <w:basedOn w:val="a0"/>
    <w:link w:val="af"/>
    <w:uiPriority w:val="99"/>
    <w:semiHidden/>
    <w:rsid w:val="00EB5F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8800">
      <w:bodyDiv w:val="1"/>
      <w:marLeft w:val="0"/>
      <w:marRight w:val="0"/>
      <w:marTop w:val="0"/>
      <w:marBottom w:val="0"/>
      <w:divBdr>
        <w:top w:val="none" w:sz="0" w:space="0" w:color="auto"/>
        <w:left w:val="none" w:sz="0" w:space="0" w:color="auto"/>
        <w:bottom w:val="none" w:sz="0" w:space="0" w:color="auto"/>
        <w:right w:val="none" w:sz="0" w:space="0" w:color="auto"/>
      </w:divBdr>
    </w:div>
    <w:div w:id="225995139">
      <w:bodyDiv w:val="1"/>
      <w:marLeft w:val="0"/>
      <w:marRight w:val="0"/>
      <w:marTop w:val="0"/>
      <w:marBottom w:val="0"/>
      <w:divBdr>
        <w:top w:val="none" w:sz="0" w:space="0" w:color="auto"/>
        <w:left w:val="none" w:sz="0" w:space="0" w:color="auto"/>
        <w:bottom w:val="none" w:sz="0" w:space="0" w:color="auto"/>
        <w:right w:val="none" w:sz="0" w:space="0" w:color="auto"/>
      </w:divBdr>
    </w:div>
    <w:div w:id="347144687">
      <w:bodyDiv w:val="1"/>
      <w:marLeft w:val="0"/>
      <w:marRight w:val="0"/>
      <w:marTop w:val="0"/>
      <w:marBottom w:val="0"/>
      <w:divBdr>
        <w:top w:val="none" w:sz="0" w:space="0" w:color="auto"/>
        <w:left w:val="none" w:sz="0" w:space="0" w:color="auto"/>
        <w:bottom w:val="none" w:sz="0" w:space="0" w:color="auto"/>
        <w:right w:val="none" w:sz="0" w:space="0" w:color="auto"/>
      </w:divBdr>
    </w:div>
    <w:div w:id="493033211">
      <w:bodyDiv w:val="1"/>
      <w:marLeft w:val="0"/>
      <w:marRight w:val="0"/>
      <w:marTop w:val="0"/>
      <w:marBottom w:val="0"/>
      <w:divBdr>
        <w:top w:val="none" w:sz="0" w:space="0" w:color="auto"/>
        <w:left w:val="none" w:sz="0" w:space="0" w:color="auto"/>
        <w:bottom w:val="none" w:sz="0" w:space="0" w:color="auto"/>
        <w:right w:val="none" w:sz="0" w:space="0" w:color="auto"/>
      </w:divBdr>
    </w:div>
    <w:div w:id="10801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Pages>
  <Words>2338</Words>
  <Characters>13329</Characters>
  <Application>Microsoft Office Word</Application>
  <DocSecurity>0</DocSecurity>
  <Lines>111</Lines>
  <Paragraphs>31</Paragraphs>
  <ScaleCrop>false</ScaleCrop>
  <Company>Microsoft</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陈 星星</cp:lastModifiedBy>
  <cp:revision>9</cp:revision>
  <dcterms:created xsi:type="dcterms:W3CDTF">2022-07-11T09:45:00Z</dcterms:created>
  <dcterms:modified xsi:type="dcterms:W3CDTF">2022-07-11T09:58:00Z</dcterms:modified>
</cp:coreProperties>
</file>