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3D" w:rsidRPr="009B133D" w:rsidRDefault="009B133D" w:rsidP="009B133D">
      <w:pPr>
        <w:widowControl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 w:rsidRPr="009B133D"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9B133D" w:rsidRPr="009B133D" w:rsidRDefault="009B133D" w:rsidP="009B133D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9B133D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采购需求</w:t>
      </w:r>
    </w:p>
    <w:tbl>
      <w:tblPr>
        <w:tblStyle w:val="a5"/>
        <w:tblpPr w:leftFromText="180" w:rightFromText="180" w:vertAnchor="text" w:horzAnchor="page" w:tblpX="1731" w:tblpY="260"/>
        <w:tblOverlap w:val="never"/>
        <w:tblW w:w="8890" w:type="dxa"/>
        <w:tblLayout w:type="fixed"/>
        <w:tblLook w:val="04A0" w:firstRow="1" w:lastRow="0" w:firstColumn="1" w:lastColumn="0" w:noHBand="0" w:noVBand="1"/>
      </w:tblPr>
      <w:tblGrid>
        <w:gridCol w:w="3594"/>
        <w:gridCol w:w="5296"/>
      </w:tblGrid>
      <w:tr w:rsidR="009B133D" w:rsidRPr="009B133D" w:rsidTr="006F5EAE">
        <w:trPr>
          <w:trHeight w:val="646"/>
        </w:trPr>
        <w:tc>
          <w:tcPr>
            <w:tcW w:w="3594" w:type="dxa"/>
          </w:tcPr>
          <w:p w:rsidR="009B133D" w:rsidRPr="009B133D" w:rsidRDefault="009B133D" w:rsidP="009B133D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序号及类别</w:t>
            </w:r>
          </w:p>
        </w:tc>
        <w:tc>
          <w:tcPr>
            <w:tcW w:w="5296" w:type="dxa"/>
          </w:tcPr>
          <w:p w:rsidR="009B133D" w:rsidRPr="009B133D" w:rsidRDefault="009B133D" w:rsidP="009B133D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采购需求</w:t>
            </w:r>
          </w:p>
        </w:tc>
      </w:tr>
      <w:tr w:rsidR="009B133D" w:rsidRPr="009B133D" w:rsidTr="006F5EAE">
        <w:trPr>
          <w:trHeight w:val="2456"/>
        </w:trPr>
        <w:tc>
          <w:tcPr>
            <w:tcW w:w="3594" w:type="dxa"/>
            <w:vAlign w:val="center"/>
          </w:tcPr>
          <w:p w:rsidR="009B133D" w:rsidRPr="009B133D" w:rsidRDefault="009B133D" w:rsidP="009B133D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1.礼品</w:t>
            </w:r>
          </w:p>
        </w:tc>
        <w:tc>
          <w:tcPr>
            <w:tcW w:w="5296" w:type="dxa"/>
          </w:tcPr>
          <w:p w:rsidR="009B133D" w:rsidRPr="009B133D" w:rsidRDefault="009B133D" w:rsidP="009B133D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◆工艺礼品、纪念品、收藏品；</w:t>
            </w:r>
          </w:p>
          <w:p w:rsidR="009B133D" w:rsidRPr="009B133D" w:rsidRDefault="009B133D" w:rsidP="009B133D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◆节庆用品、圣诞礼品；</w:t>
            </w:r>
          </w:p>
          <w:p w:rsidR="009B133D" w:rsidRPr="009B133D" w:rsidRDefault="009B133D" w:rsidP="009B133D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◆厨具、餐具、烘焙用具、酒吧酒具、刀具、桌上摆件、清洁用品、厨房家电等；</w:t>
            </w:r>
          </w:p>
          <w:p w:rsidR="009B133D" w:rsidRPr="009B133D" w:rsidRDefault="009B133D" w:rsidP="009B133D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◆玩具、公仔、幼教用品、益智用品、动漫游戏周边、母婴用品</w:t>
            </w:r>
          </w:p>
        </w:tc>
      </w:tr>
      <w:tr w:rsidR="009B133D" w:rsidRPr="009B133D" w:rsidTr="006F5EAE">
        <w:trPr>
          <w:trHeight w:val="613"/>
        </w:trPr>
        <w:tc>
          <w:tcPr>
            <w:tcW w:w="3594" w:type="dxa"/>
            <w:vAlign w:val="center"/>
          </w:tcPr>
          <w:p w:rsidR="009B133D" w:rsidRPr="009B133D" w:rsidRDefault="009B133D" w:rsidP="009B133D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2.节庆用品</w:t>
            </w:r>
          </w:p>
        </w:tc>
        <w:tc>
          <w:tcPr>
            <w:tcW w:w="5296" w:type="dxa"/>
          </w:tcPr>
          <w:p w:rsidR="009B133D" w:rsidRPr="009B133D" w:rsidRDefault="009B133D" w:rsidP="009B133D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◆节日服装、派对餐具、婚礼用品和装饰品、圣诞灯、圣诞树、圣诞装饰品、人造花等</w:t>
            </w:r>
          </w:p>
          <w:p w:rsidR="009B133D" w:rsidRPr="009B133D" w:rsidRDefault="009B133D" w:rsidP="009B133D">
            <w:pPr>
              <w:spacing w:line="560" w:lineRule="exact"/>
              <w:jc w:val="left"/>
              <w:rPr>
                <w:rFonts w:eastAsia="Times New Roman"/>
                <w:sz w:val="24"/>
                <w:szCs w:val="24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◆问候贺卡，礼品包装、贴纸、笔、笔记本、文件夹/袋/盒、台历挂历、纸制品等</w:t>
            </w:r>
          </w:p>
        </w:tc>
      </w:tr>
      <w:tr w:rsidR="009B133D" w:rsidRPr="009B133D" w:rsidTr="006F5EAE">
        <w:trPr>
          <w:trHeight w:val="613"/>
        </w:trPr>
        <w:tc>
          <w:tcPr>
            <w:tcW w:w="3594" w:type="dxa"/>
            <w:vAlign w:val="center"/>
          </w:tcPr>
          <w:p w:rsidR="009B133D" w:rsidRPr="009B133D" w:rsidRDefault="009B133D" w:rsidP="009B133D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3.日用品</w:t>
            </w:r>
          </w:p>
        </w:tc>
        <w:tc>
          <w:tcPr>
            <w:tcW w:w="5296" w:type="dxa"/>
          </w:tcPr>
          <w:p w:rsidR="009B133D" w:rsidRPr="009B133D" w:rsidRDefault="009B133D" w:rsidP="009B133D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◆保温杯、茶壶、洗漱用品、劳保用品、清洁用品、卫生用品、五金工具产品、雨伞、晾衣架、打火机、小家电</w:t>
            </w:r>
          </w:p>
          <w:p w:rsidR="009B133D" w:rsidRPr="009B133D" w:rsidRDefault="009B133D" w:rsidP="009B133D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◆家具、家居装饰品、收纳用品、浴室用品、灯饰、木器、滕具、香薰产品、蜡烛、避暑别墅用品等</w:t>
            </w:r>
          </w:p>
          <w:p w:rsidR="009B133D" w:rsidRPr="009B133D" w:rsidRDefault="009B133D" w:rsidP="009B133D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9B133D">
              <w:rPr>
                <w:rFonts w:ascii="仿宋" w:eastAsia="仿宋" w:hAnsi="仿宋" w:cs="仿宋" w:hint="eastAsia"/>
                <w:sz w:val="28"/>
                <w:szCs w:val="28"/>
              </w:rPr>
              <w:t>◆家具装饰布、窗帘、室内装饰用布、壁布、遮阳产品、毛毯地毯、被单与枕套、睡眠用品、床垫、厨房及餐桌用纺织品</w:t>
            </w:r>
          </w:p>
        </w:tc>
      </w:tr>
    </w:tbl>
    <w:p w:rsidR="00A861A2" w:rsidRPr="009B133D" w:rsidRDefault="009B133D">
      <w:r w:rsidRPr="009B133D">
        <w:rPr>
          <w:rFonts w:ascii="仿宋" w:eastAsia="仿宋" w:hAnsi="仿宋" w:cs="仿宋" w:hint="eastAsia"/>
          <w:kern w:val="0"/>
          <w:sz w:val="24"/>
          <w:szCs w:val="24"/>
        </w:rPr>
        <w:t>注：后续采购需求随时发送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  <w:bookmarkStart w:id="0" w:name="_GoBack"/>
      <w:bookmarkEnd w:id="0"/>
    </w:p>
    <w:sectPr w:rsidR="00A861A2" w:rsidRPr="009B1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121" w:rsidRDefault="00440121" w:rsidP="009B133D">
      <w:r>
        <w:separator/>
      </w:r>
    </w:p>
  </w:endnote>
  <w:endnote w:type="continuationSeparator" w:id="0">
    <w:p w:rsidR="00440121" w:rsidRDefault="00440121" w:rsidP="009B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121" w:rsidRDefault="00440121" w:rsidP="009B133D">
      <w:r>
        <w:separator/>
      </w:r>
    </w:p>
  </w:footnote>
  <w:footnote w:type="continuationSeparator" w:id="0">
    <w:p w:rsidR="00440121" w:rsidRDefault="00440121" w:rsidP="009B1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C5"/>
    <w:rsid w:val="00440121"/>
    <w:rsid w:val="008550C5"/>
    <w:rsid w:val="009B133D"/>
    <w:rsid w:val="00A8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5BB508-2514-4698-9098-B04E8D69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33D"/>
    <w:rPr>
      <w:sz w:val="18"/>
      <w:szCs w:val="18"/>
    </w:rPr>
  </w:style>
  <w:style w:type="table" w:styleId="a5">
    <w:name w:val="Table Grid"/>
    <w:basedOn w:val="a1"/>
    <w:qFormat/>
    <w:rsid w:val="009B13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2020-11-23T02:03:00Z</dcterms:created>
  <dcterms:modified xsi:type="dcterms:W3CDTF">2020-11-23T02:04:00Z</dcterms:modified>
</cp:coreProperties>
</file>