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B5" w:rsidRDefault="000E79CE">
      <w:pPr>
        <w:spacing w:line="61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.</w:t>
      </w:r>
    </w:p>
    <w:p w:rsidR="003A6AB5" w:rsidRDefault="000E79CE">
      <w:pPr>
        <w:widowControl/>
        <w:spacing w:line="276" w:lineRule="auto"/>
        <w:jc w:val="center"/>
        <w:rPr>
          <w:rFonts w:eastAsia="楷体_GB2312"/>
          <w:bCs/>
          <w:color w:val="000000"/>
          <w:sz w:val="2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山东品牌农产品东京展参展报名表</w:t>
      </w:r>
      <w:r>
        <w:rPr>
          <w:rFonts w:ascii="楷体_GB2312" w:eastAsia="楷体_GB2312" w:hAnsi="楷体_GB2312" w:hint="eastAsia"/>
          <w:bCs/>
          <w:sz w:val="24"/>
        </w:rPr>
        <w:t xml:space="preserve"> </w:t>
      </w:r>
      <w:bookmarkEnd w:id="0"/>
      <w:r>
        <w:rPr>
          <w:rFonts w:ascii="楷体_GB2312" w:eastAsia="楷体_GB2312" w:hAnsi="楷体_GB2312" w:hint="eastAsia"/>
          <w:bCs/>
          <w:sz w:val="24"/>
        </w:rPr>
        <w:t xml:space="preserve">                    </w:t>
      </w:r>
    </w:p>
    <w:tbl>
      <w:tblPr>
        <w:tblpPr w:leftFromText="180" w:rightFromText="180" w:vertAnchor="text" w:horzAnchor="page" w:tblpX="1111" w:tblpY="66"/>
        <w:tblOverlap w:val="never"/>
        <w:tblW w:w="9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48"/>
        <w:gridCol w:w="791"/>
        <w:gridCol w:w="1336"/>
        <w:gridCol w:w="261"/>
        <w:gridCol w:w="1579"/>
        <w:gridCol w:w="373"/>
        <w:gridCol w:w="727"/>
        <w:gridCol w:w="413"/>
        <w:gridCol w:w="1997"/>
      </w:tblGrid>
      <w:tr w:rsidR="003A6AB5">
        <w:trPr>
          <w:trHeight w:val="45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公司名称</w:t>
            </w: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中文：</w:t>
            </w:r>
          </w:p>
        </w:tc>
      </w:tr>
      <w:tr w:rsidR="003A6AB5">
        <w:trPr>
          <w:trHeight w:val="455"/>
        </w:trPr>
        <w:tc>
          <w:tcPr>
            <w:tcW w:w="138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英文：</w:t>
            </w:r>
          </w:p>
        </w:tc>
      </w:tr>
      <w:tr w:rsidR="003A6AB5">
        <w:trPr>
          <w:trHeight w:val="454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公司地址</w:t>
            </w: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中文：</w:t>
            </w:r>
          </w:p>
        </w:tc>
      </w:tr>
      <w:tr w:rsidR="003A6AB5">
        <w:trPr>
          <w:trHeight w:val="454"/>
        </w:trPr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ind w:left="840" w:hangingChars="350" w:hanging="840"/>
              <w:jc w:val="left"/>
              <w:textAlignment w:val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英文：</w:t>
            </w: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邮政编码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海关编码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联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系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人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部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szCs w:val="24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话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传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szCs w:val="24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箱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公司网址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展位数量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ind w:left="113"/>
              <w:jc w:val="left"/>
              <w:rPr>
                <w:rFonts w:asciiTheme="minorEastAsia" w:eastAsiaTheme="minorEastAsia" w:hAnsiTheme="minorEastAsia" w:cs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_______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个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ind w:left="113"/>
              <w:jc w:val="center"/>
              <w:rPr>
                <w:rFonts w:asciiTheme="minorEastAsia" w:eastAsiaTheme="minorEastAsia" w:hAnsiTheme="minorEastAsia" w:cs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微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信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spacing w:line="480" w:lineRule="auto"/>
              <w:ind w:left="113"/>
              <w:jc w:val="left"/>
              <w:rPr>
                <w:rFonts w:asciiTheme="minorEastAsia" w:eastAsiaTheme="minorEastAsia" w:hAnsiTheme="minorEastAsia" w:cstheme="minorEastAsia"/>
                <w:szCs w:val="24"/>
                <w:lang w:val="en-US"/>
              </w:rPr>
            </w:pPr>
          </w:p>
        </w:tc>
      </w:tr>
      <w:tr w:rsidR="003A6AB5">
        <w:trPr>
          <w:trHeight w:val="9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参展产品</w:t>
            </w: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overflowPunct w:val="0"/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中文：</w:t>
            </w:r>
          </w:p>
        </w:tc>
      </w:tr>
      <w:tr w:rsidR="003A6AB5">
        <w:trPr>
          <w:trHeight w:val="99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84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overflowPunct w:val="0"/>
              <w:spacing w:line="48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英文：</w:t>
            </w: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拟参展人数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是否需要签证邀请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ind w:left="113"/>
              <w:jc w:val="left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 xml:space="preserve">需要　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不需要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护照种类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 xml:space="preserve">因公　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因私</w:t>
            </w:r>
          </w:p>
        </w:tc>
      </w:tr>
    </w:tbl>
    <w:p w:rsidR="003A6AB5" w:rsidRDefault="000E79CE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、为做好展览会前期准备工作，请各市商务部门、企业将报名表于</w:t>
      </w:r>
      <w:r>
        <w:rPr>
          <w:rFonts w:asciiTheme="minorEastAsia" w:hAnsiTheme="minorEastAsia" w:cstheme="minorEastAsia" w:hint="eastAsia"/>
          <w:kern w:val="0"/>
          <w:szCs w:val="21"/>
        </w:rPr>
        <w:t>2020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</w:rPr>
        <w:t>9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</w:rPr>
        <w:t>15</w:t>
      </w:r>
      <w:r>
        <w:rPr>
          <w:rFonts w:asciiTheme="minorEastAsia" w:hAnsiTheme="minorEastAsia" w:cstheme="minorEastAsia" w:hint="eastAsia"/>
          <w:kern w:val="0"/>
          <w:szCs w:val="21"/>
        </w:rPr>
        <w:t>日前发送至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shandongfoods@163.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com</w:t>
      </w:r>
      <w:proofErr w:type="gramEnd"/>
    </w:p>
    <w:p w:rsidR="003A6AB5" w:rsidRDefault="000E79CE">
      <w:pPr>
        <w:autoSpaceDE w:val="0"/>
        <w:autoSpaceDN w:val="0"/>
        <w:spacing w:line="460" w:lineRule="exact"/>
        <w:ind w:left="315" w:hangingChars="150" w:hanging="315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、此表用作确认展位信息所用，表中联系人的名称及联系方式请务必填写工整，我们会将有关展会的所有相关事宜均将发至此表中您确认的邮箱，请了解。</w:t>
      </w:r>
    </w:p>
    <w:p w:rsidR="003A6AB5" w:rsidRDefault="000E79CE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、联系人：仲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kern w:val="0"/>
          <w:szCs w:val="21"/>
        </w:rPr>
        <w:t>芳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邢莹莹</w:t>
      </w:r>
    </w:p>
    <w:p w:rsidR="003A6AB5" w:rsidRDefault="000E79CE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>电话：</w:t>
      </w:r>
      <w:r>
        <w:rPr>
          <w:rFonts w:asciiTheme="minorEastAsia" w:hAnsiTheme="minorEastAsia" w:cstheme="minorEastAsia" w:hint="eastAsia"/>
          <w:kern w:val="0"/>
          <w:szCs w:val="21"/>
        </w:rPr>
        <w:t>0532-89093862/89093820</w:t>
      </w:r>
    </w:p>
    <w:p w:rsidR="003A6AB5" w:rsidRDefault="000E79CE">
      <w:pPr>
        <w:spacing w:line="61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3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.</w:t>
      </w:r>
    </w:p>
    <w:p w:rsidR="003A6AB5" w:rsidRDefault="000E79CE">
      <w:pPr>
        <w:widowControl/>
        <w:spacing w:line="276" w:lineRule="auto"/>
        <w:jc w:val="center"/>
        <w:rPr>
          <w:rFonts w:eastAsia="楷体_GB2312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日本国</w:t>
      </w:r>
      <w:proofErr w:type="gramStart"/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际医疗</w:t>
      </w:r>
      <w:proofErr w:type="gramEnd"/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用品及康复用品展览会参展报名表</w:t>
      </w:r>
      <w:r>
        <w:rPr>
          <w:rFonts w:ascii="楷体_GB2312" w:eastAsia="楷体_GB2312" w:hAnsi="楷体_GB2312" w:hint="eastAsia"/>
          <w:bCs/>
          <w:sz w:val="24"/>
        </w:rPr>
        <w:t xml:space="preserve">                     </w:t>
      </w:r>
    </w:p>
    <w:tbl>
      <w:tblPr>
        <w:tblpPr w:leftFromText="180" w:rightFromText="180" w:vertAnchor="text" w:horzAnchor="page" w:tblpX="1111" w:tblpY="66"/>
        <w:tblOverlap w:val="never"/>
        <w:tblW w:w="9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948"/>
        <w:gridCol w:w="791"/>
        <w:gridCol w:w="1336"/>
        <w:gridCol w:w="261"/>
        <w:gridCol w:w="1579"/>
        <w:gridCol w:w="373"/>
        <w:gridCol w:w="727"/>
        <w:gridCol w:w="413"/>
        <w:gridCol w:w="1997"/>
      </w:tblGrid>
      <w:tr w:rsidR="003A6AB5">
        <w:trPr>
          <w:trHeight w:val="454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公司名称</w:t>
            </w: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中文：</w:t>
            </w:r>
          </w:p>
        </w:tc>
      </w:tr>
      <w:tr w:rsidR="003A6AB5">
        <w:trPr>
          <w:trHeight w:val="455"/>
        </w:trPr>
        <w:tc>
          <w:tcPr>
            <w:tcW w:w="138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英文：</w:t>
            </w:r>
          </w:p>
        </w:tc>
      </w:tr>
      <w:tr w:rsidR="003A6AB5">
        <w:trPr>
          <w:trHeight w:val="454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公司地址</w:t>
            </w: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中文：</w:t>
            </w:r>
          </w:p>
        </w:tc>
      </w:tr>
      <w:tr w:rsidR="003A6AB5">
        <w:trPr>
          <w:trHeight w:val="454"/>
        </w:trPr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ind w:left="840" w:hangingChars="350" w:hanging="840"/>
              <w:jc w:val="left"/>
              <w:textAlignment w:val="auto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英文：</w:t>
            </w: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邮政编码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海关编码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联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系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人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部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szCs w:val="24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话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传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widowControl/>
              <w:autoSpaceDE/>
              <w:autoSpaceDN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 w:cstheme="minorEastAsia"/>
                <w:color w:val="auto"/>
                <w:szCs w:val="24"/>
                <w:lang w:val="en-US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箱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公司网址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widowControl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color w:val="auto"/>
                <w:lang w:val="en-US"/>
              </w:rPr>
            </w:pP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展位数量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ind w:left="113"/>
              <w:jc w:val="left"/>
              <w:rPr>
                <w:rFonts w:asciiTheme="minorEastAsia" w:eastAsiaTheme="minorEastAsia" w:hAnsiTheme="minorEastAsia" w:cs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_______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4"/>
                <w:lang w:val="en-US"/>
              </w:rPr>
              <w:t>个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ind w:left="113"/>
              <w:jc w:val="center"/>
              <w:rPr>
                <w:rFonts w:asciiTheme="minorEastAsia" w:eastAsiaTheme="minorEastAsia" w:hAnsiTheme="minorEastAsia" w:cs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微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lang w:val="en-US"/>
              </w:rPr>
              <w:t>信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spacing w:line="480" w:lineRule="auto"/>
              <w:ind w:left="113"/>
              <w:jc w:val="left"/>
              <w:rPr>
                <w:rFonts w:asciiTheme="minorEastAsia" w:eastAsiaTheme="minorEastAsia" w:hAnsiTheme="minorEastAsia" w:cstheme="minorEastAsia"/>
                <w:szCs w:val="24"/>
                <w:lang w:val="en-US"/>
              </w:rPr>
            </w:pPr>
          </w:p>
        </w:tc>
      </w:tr>
      <w:tr w:rsidR="003A6AB5">
        <w:trPr>
          <w:trHeight w:val="93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参展产品</w:t>
            </w:r>
          </w:p>
        </w:tc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overflowPunct w:val="0"/>
              <w:spacing w:line="48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中文：</w:t>
            </w:r>
          </w:p>
        </w:tc>
      </w:tr>
      <w:tr w:rsidR="003A6AB5">
        <w:trPr>
          <w:trHeight w:val="99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</w:p>
        </w:tc>
        <w:tc>
          <w:tcPr>
            <w:tcW w:w="84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overflowPunct w:val="0"/>
              <w:spacing w:line="48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英文：</w:t>
            </w:r>
          </w:p>
        </w:tc>
      </w:tr>
      <w:tr w:rsidR="003A6AB5">
        <w:trPr>
          <w:trHeight w:val="4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拟参展人数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3A6AB5">
            <w:pPr>
              <w:pStyle w:val="a9"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是否需要签证邀请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ind w:left="113"/>
              <w:jc w:val="left"/>
              <w:rPr>
                <w:rFonts w:asciiTheme="minorEastAsia" w:eastAsiaTheme="minorEastAsia" w:hAnsiTheme="minorEastAsia" w:cstheme="minorEastAsia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 xml:space="preserve">需要　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不需要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护照种类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AB5" w:rsidRDefault="000E79CE">
            <w:pPr>
              <w:pStyle w:val="a8"/>
              <w:spacing w:line="48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 xml:space="preserve">因公　</w:t>
            </w:r>
            <w:r>
              <w:rPr>
                <w:rFonts w:asciiTheme="minorEastAsia" w:eastAsiaTheme="minorEastAsia" w:hAnsiTheme="minorEastAsia" w:cstheme="minorEastAsia" w:hint="eastAsia"/>
                <w:color w:val="auto"/>
                <w:szCs w:val="24"/>
                <w:lang w:val="en-US"/>
              </w:rPr>
              <w:t>○</w:t>
            </w:r>
            <w:r>
              <w:rPr>
                <w:rFonts w:asciiTheme="minorEastAsia" w:eastAsiaTheme="minorEastAsia" w:hAnsiTheme="minorEastAsia" w:cstheme="minorEastAsia" w:hint="eastAsia"/>
                <w:szCs w:val="24"/>
              </w:rPr>
              <w:t>因私</w:t>
            </w:r>
          </w:p>
        </w:tc>
      </w:tr>
    </w:tbl>
    <w:p w:rsidR="003A6AB5" w:rsidRDefault="000E79CE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、为做好展览会前期准备工作，请各市商务部门、企业将报名表于</w:t>
      </w:r>
      <w:r>
        <w:rPr>
          <w:rFonts w:asciiTheme="minorEastAsia" w:hAnsiTheme="minorEastAsia" w:cstheme="minorEastAsia" w:hint="eastAsia"/>
          <w:kern w:val="0"/>
          <w:szCs w:val="21"/>
        </w:rPr>
        <w:t>2020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</w:rPr>
        <w:t>9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</w:rPr>
        <w:t>15</w:t>
      </w:r>
      <w:r>
        <w:rPr>
          <w:rFonts w:asciiTheme="minorEastAsia" w:hAnsiTheme="minorEastAsia" w:cstheme="minorEastAsia" w:hint="eastAsia"/>
          <w:kern w:val="0"/>
          <w:szCs w:val="21"/>
        </w:rPr>
        <w:t>日前发送至</w:t>
      </w:r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shandongfair@126.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Cs w:val="21"/>
        </w:rPr>
        <w:t>com</w:t>
      </w:r>
      <w:proofErr w:type="gramEnd"/>
    </w:p>
    <w:p w:rsidR="003A6AB5" w:rsidRDefault="000E79CE">
      <w:pPr>
        <w:autoSpaceDE w:val="0"/>
        <w:autoSpaceDN w:val="0"/>
        <w:spacing w:line="460" w:lineRule="exact"/>
        <w:ind w:left="315" w:hangingChars="150" w:hanging="315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、此表用作确认展位信息所用，表中联系人的名称及联系方式请务必填写工整，我们会将有关展会的所有相关事宜均将发至此表中您确认的邮箱，请了解。</w:t>
      </w:r>
    </w:p>
    <w:p w:rsidR="003A6AB5" w:rsidRDefault="000E79CE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、联系人：韩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kern w:val="0"/>
          <w:szCs w:val="21"/>
        </w:rPr>
        <w:t>静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邢莹莹</w:t>
      </w:r>
    </w:p>
    <w:p w:rsidR="003A6AB5" w:rsidRDefault="000E79CE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>电话：</w:t>
      </w:r>
      <w:r>
        <w:rPr>
          <w:rFonts w:asciiTheme="minorEastAsia" w:hAnsiTheme="minorEastAsia" w:cstheme="minorEastAsia" w:hint="eastAsia"/>
          <w:kern w:val="0"/>
          <w:szCs w:val="21"/>
        </w:rPr>
        <w:t>0532-89093872/89093820</w:t>
      </w:r>
    </w:p>
    <w:p w:rsidR="003A6AB5" w:rsidRDefault="000E79CE">
      <w:pPr>
        <w:spacing w:line="67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4</w:t>
      </w:r>
    </w:p>
    <w:p w:rsidR="003A6AB5" w:rsidRDefault="000E79CE">
      <w:pPr>
        <w:spacing w:line="67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疫情</w:t>
      </w:r>
      <w:r>
        <w:rPr>
          <w:rFonts w:ascii="黑体" w:eastAsia="黑体" w:hAnsi="黑体" w:cs="黑体"/>
          <w:color w:val="000000"/>
          <w:sz w:val="32"/>
          <w:szCs w:val="32"/>
        </w:rPr>
        <w:t>防疫预案</w:t>
      </w:r>
    </w:p>
    <w:p w:rsidR="003A6AB5" w:rsidRDefault="000E79CE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传染病防治法》、《突发公共卫生事件应急条例》、《国家突发公共卫生事件应急预案》、《新型冠状病毒防控指南》等法律法规文件，提高应对突发重大传染病疫情的能力，保障出展人员生命健康安全，特制定本预案。防控工作步骤如下：</w:t>
      </w:r>
    </w:p>
    <w:p w:rsidR="003A6AB5" w:rsidRDefault="000E79CE">
      <w:pPr>
        <w:tabs>
          <w:tab w:val="left" w:pos="360"/>
        </w:tabs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（一）出展前的准备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、将出团人员分类，随团人员登记在册，按照市地划分统计好参展人员所在单位、家庭住址、籍贯、联系方式，是否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周内有过外出（离开居住本地）行程等，出发前一周上报参展人员自测体温，做好登记。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、个别不随团人员，签署安全承诺书，包含个人详细信息，出团前是否有外出行程等。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、自行配备好口罩、消毒纸巾、体温表、手套、眼睛（或防护镜）等个人常用物品，做好个人防护第一步。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、承办公司、地接公司准备好测温仪、常用药药箱（消炎药、感冒药、创可贴等）备用口罩、备用消毒湿巾等，展团用车务必做到每日消毒。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、通知展馆准备好测</w:t>
      </w:r>
      <w:r>
        <w:rPr>
          <w:rFonts w:ascii="仿宋_GB2312" w:eastAsia="仿宋_GB2312" w:hAnsi="仿宋_GB2312" w:cs="仿宋_GB2312" w:hint="eastAsia"/>
          <w:sz w:val="32"/>
          <w:szCs w:val="32"/>
        </w:rPr>
        <w:t>温仪器、除菌消毒液等，场内设立紧急救护室，为各位展商创造一个良好的参展环境。</w:t>
      </w:r>
    </w:p>
    <w:p w:rsidR="003A6AB5" w:rsidRDefault="000E79CE">
      <w:pPr>
        <w:tabs>
          <w:tab w:val="left" w:pos="360"/>
        </w:tabs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（二）出展当天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、集合时采取人员分散制，在机场集合时逐人测量体温，做好登记。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、提醒大家在公共场合的任何时候，注意切勿高谈阔语，全程带好口罩，注意个人卫生，勤洗手，不洗手时不接触口鼻眼等部位。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、避免大量人员聚集，相互间说话、排队时注意保持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米以上距离。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、乘机时，相互间不要有过于亲密的动作，同时全程佩戴口罩，如需用餐时，请低头迅速用完，并用消毒湿巾随时清理好个人卫生。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、旅途过程中，如发现有可疑人员，请即刻远离保持距离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，并及时上报带团负责人。</w:t>
      </w:r>
    </w:p>
    <w:p w:rsidR="003A6AB5" w:rsidRDefault="000E79CE">
      <w:pPr>
        <w:tabs>
          <w:tab w:val="left" w:pos="360"/>
        </w:tabs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（三）展览会期间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每天酒店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出发时，各车由导游负责上车前测量体温，有体温异常者禁止上车，并迅速上报，根据有关防护措施，实施隔离、留观等措施，所有参展人员每日全程佩戴口罩。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、展位上交谈时请注意保持距离，避免身体接触，也是礼貌礼仪。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、展位布置时建议各单位也备好消毒湿巾等物品，如需给客户备水，建议是未拆封的瓶装水。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、每日注意展位环境的消毒，看情况增加消毒频率和清洁度。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、展位间参展商尽量不要串门，维持展位整洁，垃圾随时处理。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、每天要多饮水，多食瓜果蔬菜，增强抵抗力。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（四）展览会结束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、将每日体温登记表汇总留档。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、团队情况说明汇总后上报山东省商务厅。</w:t>
      </w:r>
    </w:p>
    <w:p w:rsidR="003A6AB5" w:rsidRDefault="000E79CE">
      <w:pPr>
        <w:tabs>
          <w:tab w:val="left" w:pos="360"/>
        </w:tabs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（五）其他注意事项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、废弃口罩的处理，请大家不要随手乱丢，请用塑料袋包好后丢弃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至专门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的回收箱。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随地吐痰，注意手部卫生，养成勤洗手、正确洗手的习惯。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、对于个人物品，如电脑、手机、钥匙等常用物品，经常消毒湿巾擦拭，保持清洁。</w:t>
      </w:r>
    </w:p>
    <w:p w:rsidR="003A6AB5" w:rsidRDefault="000E79C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、从自身做起，做好防护工作的同时，维护共同环境。</w:t>
      </w:r>
    </w:p>
    <w:p w:rsidR="003A6AB5" w:rsidRDefault="000E79CE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在日参展期间，保证参团人员情绪稳定、身心健康，突发疫情紧急事件时，稳定冷静处理，切勿手忙脚乱，引起不必要的恐慌。成功展示外贸人的高级素养及契约精神，顺利完成商务活动，做好相关善后事宜。</w:t>
      </w:r>
    </w:p>
    <w:p w:rsidR="003A6AB5" w:rsidRDefault="003A6AB5">
      <w:pPr>
        <w:autoSpaceDE w:val="0"/>
        <w:autoSpaceDN w:val="0"/>
        <w:spacing w:line="440" w:lineRule="exact"/>
        <w:jc w:val="left"/>
        <w:rPr>
          <w:rFonts w:asciiTheme="minorEastAsia" w:hAnsiTheme="minorEastAsia" w:cstheme="minorEastAsia"/>
          <w:kern w:val="0"/>
          <w:szCs w:val="21"/>
        </w:rPr>
      </w:pPr>
    </w:p>
    <w:p w:rsidR="003A6AB5" w:rsidRDefault="003A6AB5">
      <w:pPr>
        <w:autoSpaceDE w:val="0"/>
        <w:autoSpaceDN w:val="0"/>
        <w:spacing w:line="460" w:lineRule="exact"/>
        <w:jc w:val="left"/>
        <w:rPr>
          <w:rFonts w:asciiTheme="minorEastAsia" w:hAnsiTheme="minorEastAsia" w:cstheme="minorEastAsia"/>
          <w:kern w:val="0"/>
          <w:szCs w:val="21"/>
        </w:rPr>
      </w:pPr>
    </w:p>
    <w:sectPr w:rsidR="003A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黑体 Light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E64F"/>
    <w:multiLevelType w:val="singleLevel"/>
    <w:tmpl w:val="3B4BE6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5A5DD0"/>
    <w:rsid w:val="00000E88"/>
    <w:rsid w:val="00025BC2"/>
    <w:rsid w:val="00027C9A"/>
    <w:rsid w:val="00046FCC"/>
    <w:rsid w:val="00064ECD"/>
    <w:rsid w:val="000E79CE"/>
    <w:rsid w:val="000F775B"/>
    <w:rsid w:val="00121E39"/>
    <w:rsid w:val="001A0CCF"/>
    <w:rsid w:val="001B6880"/>
    <w:rsid w:val="001E15E5"/>
    <w:rsid w:val="00262675"/>
    <w:rsid w:val="00273DED"/>
    <w:rsid w:val="0028185A"/>
    <w:rsid w:val="002B6FA9"/>
    <w:rsid w:val="002E61AF"/>
    <w:rsid w:val="002F067C"/>
    <w:rsid w:val="003345D9"/>
    <w:rsid w:val="00376F12"/>
    <w:rsid w:val="00381217"/>
    <w:rsid w:val="003919AC"/>
    <w:rsid w:val="003940D2"/>
    <w:rsid w:val="003A0D03"/>
    <w:rsid w:val="003A6AB5"/>
    <w:rsid w:val="003D2D37"/>
    <w:rsid w:val="0043485E"/>
    <w:rsid w:val="0044155B"/>
    <w:rsid w:val="00472AF0"/>
    <w:rsid w:val="00482048"/>
    <w:rsid w:val="004824B7"/>
    <w:rsid w:val="004B64AF"/>
    <w:rsid w:val="004C0C62"/>
    <w:rsid w:val="004D52F7"/>
    <w:rsid w:val="004E325E"/>
    <w:rsid w:val="00514BBF"/>
    <w:rsid w:val="00536D96"/>
    <w:rsid w:val="00561FBF"/>
    <w:rsid w:val="00567A9E"/>
    <w:rsid w:val="00571579"/>
    <w:rsid w:val="0058513E"/>
    <w:rsid w:val="00585911"/>
    <w:rsid w:val="005916B8"/>
    <w:rsid w:val="00627089"/>
    <w:rsid w:val="006646A1"/>
    <w:rsid w:val="00691EA9"/>
    <w:rsid w:val="00692C14"/>
    <w:rsid w:val="006D240A"/>
    <w:rsid w:val="006E6F46"/>
    <w:rsid w:val="006E700B"/>
    <w:rsid w:val="007307D5"/>
    <w:rsid w:val="007577A6"/>
    <w:rsid w:val="00765BBB"/>
    <w:rsid w:val="00787864"/>
    <w:rsid w:val="00787BC3"/>
    <w:rsid w:val="007A71C8"/>
    <w:rsid w:val="007A73B0"/>
    <w:rsid w:val="007B4540"/>
    <w:rsid w:val="007D03FC"/>
    <w:rsid w:val="008137B9"/>
    <w:rsid w:val="00825C54"/>
    <w:rsid w:val="00852383"/>
    <w:rsid w:val="008577BC"/>
    <w:rsid w:val="00883CE4"/>
    <w:rsid w:val="008A2889"/>
    <w:rsid w:val="008A4F09"/>
    <w:rsid w:val="008B2F2A"/>
    <w:rsid w:val="008E1B6D"/>
    <w:rsid w:val="008F143A"/>
    <w:rsid w:val="00940FBD"/>
    <w:rsid w:val="00953E32"/>
    <w:rsid w:val="0097660D"/>
    <w:rsid w:val="009801C4"/>
    <w:rsid w:val="00986C45"/>
    <w:rsid w:val="00994595"/>
    <w:rsid w:val="009B5784"/>
    <w:rsid w:val="009C5004"/>
    <w:rsid w:val="009D6964"/>
    <w:rsid w:val="00A06AFF"/>
    <w:rsid w:val="00A3301C"/>
    <w:rsid w:val="00A35037"/>
    <w:rsid w:val="00AA33E6"/>
    <w:rsid w:val="00B25EE6"/>
    <w:rsid w:val="00B434B3"/>
    <w:rsid w:val="00B55EC3"/>
    <w:rsid w:val="00B66189"/>
    <w:rsid w:val="00B92531"/>
    <w:rsid w:val="00B92665"/>
    <w:rsid w:val="00BD0BB7"/>
    <w:rsid w:val="00BF0EF7"/>
    <w:rsid w:val="00C763D8"/>
    <w:rsid w:val="00D05624"/>
    <w:rsid w:val="00D068C3"/>
    <w:rsid w:val="00D1155C"/>
    <w:rsid w:val="00D30168"/>
    <w:rsid w:val="00D41220"/>
    <w:rsid w:val="00D96C39"/>
    <w:rsid w:val="00DA0D16"/>
    <w:rsid w:val="00E03A8E"/>
    <w:rsid w:val="00E44EC5"/>
    <w:rsid w:val="00E4658E"/>
    <w:rsid w:val="00E73F14"/>
    <w:rsid w:val="00E9159F"/>
    <w:rsid w:val="00E9363A"/>
    <w:rsid w:val="00ED09BD"/>
    <w:rsid w:val="00F132CF"/>
    <w:rsid w:val="00F14D4D"/>
    <w:rsid w:val="00F20D3D"/>
    <w:rsid w:val="00F44614"/>
    <w:rsid w:val="00F546E8"/>
    <w:rsid w:val="00F5756D"/>
    <w:rsid w:val="00F719D3"/>
    <w:rsid w:val="00FB3F9D"/>
    <w:rsid w:val="00FB688F"/>
    <w:rsid w:val="00FD6BC2"/>
    <w:rsid w:val="00FF2391"/>
    <w:rsid w:val="03CC1330"/>
    <w:rsid w:val="14B101C1"/>
    <w:rsid w:val="430B1749"/>
    <w:rsid w:val="43F441CB"/>
    <w:rsid w:val="45CB6474"/>
    <w:rsid w:val="53881919"/>
    <w:rsid w:val="57D356CF"/>
    <w:rsid w:val="685A5DD0"/>
    <w:rsid w:val="799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B998D2-4073-48EF-8A63-4C9B010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paragraph" w:customStyle="1" w:styleId="a8">
    <w:name w:val="[基本段落]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华文黑体 Light" w:eastAsia="华文黑体 Light" w:cs="华文黑体 Light"/>
      <w:color w:val="000000"/>
      <w:kern w:val="0"/>
      <w:sz w:val="24"/>
      <w:szCs w:val="20"/>
      <w:lang w:val="zh-CN"/>
    </w:r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华文黑体 Light" w:eastAsia="华文黑体 Light" w:cs="华文黑体 Light"/>
      <w:color w:val="000000"/>
      <w:sz w:val="24"/>
      <w:szCs w:val="24"/>
      <w:lang w:val="zh-C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F5917-0FD4-48C1-A346-892B5B6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省欧亚美会展-韩静</dc:creator>
  <cp:lastModifiedBy>PC</cp:lastModifiedBy>
  <cp:revision>8</cp:revision>
  <cp:lastPrinted>2020-08-20T11:24:00Z</cp:lastPrinted>
  <dcterms:created xsi:type="dcterms:W3CDTF">2020-08-19T02:32:00Z</dcterms:created>
  <dcterms:modified xsi:type="dcterms:W3CDTF">2020-08-27T08:14:00Z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