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2A" w:rsidRPr="000D4D35" w:rsidRDefault="000D4D35" w:rsidP="000D4D35">
      <w:pPr>
        <w:snapToGrid w:val="0"/>
        <w:spacing w:line="312" w:lineRule="auto"/>
        <w:ind w:right="253"/>
        <w:rPr>
          <w:rFonts w:ascii="楷体" w:eastAsia="楷体" w:hAnsi="楷体" w:cs="Arial"/>
          <w:b/>
          <w:sz w:val="40"/>
          <w:lang w:eastAsia="zh-CN"/>
        </w:rPr>
      </w:pPr>
      <w:r w:rsidRPr="000D4D35">
        <w:rPr>
          <w:rFonts w:ascii="楷体" w:eastAsia="楷体" w:hAnsi="楷体" w:cs="Arial" w:hint="eastAsia"/>
          <w:b/>
          <w:sz w:val="40"/>
          <w:lang w:eastAsia="zh-CN"/>
        </w:rPr>
        <w:t>附件：</w:t>
      </w:r>
    </w:p>
    <w:p w:rsidR="00961252" w:rsidRDefault="00FD3997" w:rsidP="00961252">
      <w:pPr>
        <w:snapToGrid w:val="0"/>
        <w:spacing w:line="312" w:lineRule="auto"/>
        <w:ind w:right="253"/>
        <w:jc w:val="center"/>
        <w:rPr>
          <w:rFonts w:ascii="楷体" w:eastAsia="楷体" w:hAnsi="楷体" w:cs="Arial"/>
          <w:b/>
          <w:sz w:val="36"/>
          <w:lang w:eastAsia="zh-CN"/>
        </w:rPr>
      </w:pPr>
      <w:r w:rsidRPr="00FD3997">
        <w:rPr>
          <w:rFonts w:ascii="楷体" w:eastAsia="楷体" w:hAnsi="楷体" w:cs="Arial" w:hint="eastAsia"/>
          <w:b/>
          <w:sz w:val="36"/>
          <w:lang w:eastAsia="zh-CN"/>
        </w:rPr>
        <w:t>创智营商博览</w:t>
      </w:r>
    </w:p>
    <w:p w:rsidR="005F1FA0" w:rsidRDefault="005F1FA0" w:rsidP="00961252">
      <w:pPr>
        <w:snapToGrid w:val="0"/>
        <w:spacing w:line="312" w:lineRule="auto"/>
        <w:ind w:right="253"/>
        <w:jc w:val="center"/>
        <w:rPr>
          <w:rFonts w:ascii="楷体" w:eastAsia="楷体" w:hAnsi="楷体" w:cs="Arial"/>
          <w:b/>
          <w:lang w:eastAsia="zh-CN"/>
        </w:rPr>
      </w:pPr>
      <w:r>
        <w:rPr>
          <w:rFonts w:ascii="楷体" w:eastAsia="楷体" w:hAnsi="楷体" w:cs="Arial" w:hint="eastAsia"/>
          <w:b/>
          <w:lang w:eastAsia="zh-CN"/>
        </w:rPr>
        <w:t>举办时间：</w:t>
      </w:r>
      <w:r w:rsidRPr="005F1FA0">
        <w:rPr>
          <w:rFonts w:ascii="楷体" w:eastAsia="楷体" w:hAnsi="楷体" w:cs="Arial" w:hint="eastAsia"/>
          <w:b/>
          <w:lang w:eastAsia="zh-CN"/>
        </w:rPr>
        <w:t>12月4-6日</w:t>
      </w:r>
    </w:p>
    <w:p w:rsidR="005F1FA0" w:rsidRPr="005F1FA0" w:rsidRDefault="005F1FA0" w:rsidP="00961252">
      <w:pPr>
        <w:snapToGrid w:val="0"/>
        <w:spacing w:line="312" w:lineRule="auto"/>
        <w:ind w:right="253"/>
        <w:jc w:val="center"/>
        <w:rPr>
          <w:rFonts w:ascii="楷体" w:eastAsia="楷体" w:hAnsi="楷体" w:cs="Arial"/>
          <w:b/>
          <w:u w:val="single"/>
          <w:lang w:eastAsia="zh-CN"/>
        </w:rPr>
      </w:pPr>
      <w:r>
        <w:rPr>
          <w:rFonts w:ascii="楷体" w:eastAsia="楷体" w:hAnsi="楷体" w:cs="Arial" w:hint="eastAsia"/>
          <w:b/>
          <w:lang w:eastAsia="zh-CN"/>
        </w:rPr>
        <w:t>举办地点：香港会议展览中心</w:t>
      </w:r>
    </w:p>
    <w:p w:rsidR="00AD252A" w:rsidRPr="00FD3997" w:rsidRDefault="00AD252A" w:rsidP="00961252">
      <w:pPr>
        <w:snapToGrid w:val="0"/>
        <w:spacing w:line="312" w:lineRule="auto"/>
        <w:ind w:right="253"/>
        <w:jc w:val="center"/>
        <w:rPr>
          <w:rFonts w:ascii="楷体" w:eastAsia="楷体" w:hAnsi="楷体" w:cs="Arial"/>
          <w:color w:val="000000"/>
          <w:sz w:val="28"/>
          <w:lang w:eastAsia="zh-CN"/>
        </w:rPr>
      </w:pPr>
    </w:p>
    <w:p w:rsidR="00961252" w:rsidRPr="00FD3997" w:rsidRDefault="005F1FA0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创智营商博览</w:t>
      </w:r>
      <w:r w:rsidR="00FD3997" w:rsidRPr="00FD3997">
        <w:rPr>
          <w:rFonts w:ascii="楷体" w:eastAsia="楷体" w:hAnsi="楷体" w:cs="Arial" w:hint="eastAsia"/>
          <w:lang w:eastAsia="zh-CN"/>
        </w:rPr>
        <w:t>是一个全面展示最新商业创新方案、应用科技、营运支持等一站式平台，全方位协助企业，尤其是中小企创新升级，提升生产力及竞争力，把握全球市场新机遇。</w:t>
      </w:r>
    </w:p>
    <w:p w:rsidR="000C1B0B" w:rsidRPr="00FD3997" w:rsidRDefault="000C1B0B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0C1B0B" w:rsidRPr="00FD3997" w:rsidRDefault="00FD3997" w:rsidP="000C1B0B">
      <w:pPr>
        <w:ind w:right="679" w:firstLine="480"/>
        <w:jc w:val="both"/>
        <w:rPr>
          <w:rFonts w:ascii="楷体" w:eastAsia="楷体" w:hAnsi="楷体" w:cs="Arial"/>
          <w:lang w:eastAsia="zh-CN"/>
        </w:rPr>
      </w:pPr>
      <w:r w:rsidRPr="00FD3997">
        <w:rPr>
          <w:rFonts w:ascii="楷体" w:eastAsia="楷体" w:hAnsi="楷体" w:cs="Arial" w:hint="eastAsia"/>
          <w:lang w:eastAsia="zh-CN"/>
        </w:rPr>
        <w:t>博览会设有多个专题展区︰</w:t>
      </w:r>
    </w:p>
    <w:p w:rsidR="000C1B0B" w:rsidRPr="00FD3997" w:rsidRDefault="00FD3997" w:rsidP="000C1B0B">
      <w:pPr>
        <w:ind w:right="679" w:firstLine="480"/>
        <w:jc w:val="both"/>
        <w:rPr>
          <w:rFonts w:ascii="楷体" w:eastAsia="楷体" w:hAnsi="楷体" w:cs="Arial"/>
          <w:lang w:eastAsia="zh-CN"/>
        </w:rPr>
      </w:pPr>
      <w:r w:rsidRPr="00FD3997">
        <w:rPr>
          <w:rFonts w:ascii="楷体" w:eastAsia="楷体" w:hAnsi="楷体" w:cs="Arial" w:hint="eastAsia"/>
          <w:lang w:eastAsia="zh-CN"/>
        </w:rPr>
        <w:t>「商机馆」内云集</w:t>
      </w:r>
      <w:r w:rsidRPr="00FD3997">
        <w:rPr>
          <w:rFonts w:ascii="楷体" w:eastAsia="楷体" w:hAnsi="楷体" w:cs="Arial"/>
          <w:lang w:eastAsia="zh-CN"/>
        </w:rPr>
        <w:t>30</w:t>
      </w:r>
      <w:r w:rsidRPr="00FD3997">
        <w:rPr>
          <w:rFonts w:ascii="楷体" w:eastAsia="楷体" w:hAnsi="楷体" w:cs="Arial" w:hint="eastAsia"/>
          <w:lang w:eastAsia="zh-CN"/>
        </w:rPr>
        <w:t>个国家及地区的参展商，介绍各种市场机会，当中包括「粤港澳大湾区商机馆」，邀请到</w:t>
      </w:r>
      <w:r w:rsidRPr="00FD3997">
        <w:rPr>
          <w:rFonts w:ascii="楷体" w:eastAsia="楷体" w:hAnsi="楷体" w:cs="Arial"/>
          <w:lang w:eastAsia="zh-CN"/>
        </w:rPr>
        <w:t>9</w:t>
      </w:r>
      <w:r w:rsidRPr="00FD3997">
        <w:rPr>
          <w:rFonts w:ascii="楷体" w:eastAsia="楷体" w:hAnsi="楷体" w:cs="Arial" w:hint="eastAsia"/>
          <w:lang w:eastAsia="zh-CN"/>
        </w:rPr>
        <w:t>个广东省主要城市，讲解当地经济发展及优势产业，助中小企捕捉大湾区机遇。</w:t>
      </w:r>
    </w:p>
    <w:p w:rsidR="000C1B0B" w:rsidRPr="00FD3997" w:rsidRDefault="00FD3997" w:rsidP="000C1B0B">
      <w:pPr>
        <w:ind w:right="679" w:firstLine="480"/>
        <w:jc w:val="both"/>
        <w:rPr>
          <w:rFonts w:ascii="楷体" w:eastAsia="楷体" w:hAnsi="楷体" w:cs="Arial"/>
          <w:lang w:eastAsia="zh-CN"/>
        </w:rPr>
      </w:pPr>
      <w:r w:rsidRPr="00FD3997">
        <w:rPr>
          <w:rFonts w:ascii="楷体" w:eastAsia="楷体" w:hAnsi="楷体" w:cs="Arial" w:hint="eastAsia"/>
          <w:lang w:eastAsia="zh-CN"/>
        </w:rPr>
        <w:t>「初创专区」云集</w:t>
      </w:r>
      <w:r w:rsidRPr="00FD3997">
        <w:rPr>
          <w:rFonts w:ascii="楷体" w:eastAsia="楷体" w:hAnsi="楷体" w:cs="Arial"/>
          <w:lang w:eastAsia="zh-CN"/>
        </w:rPr>
        <w:t>60</w:t>
      </w:r>
      <w:r w:rsidRPr="00FD3997">
        <w:rPr>
          <w:rFonts w:ascii="楷体" w:eastAsia="楷体" w:hAnsi="楷体" w:cs="Arial" w:hint="eastAsia"/>
          <w:lang w:eastAsia="zh-CN"/>
        </w:rPr>
        <w:t>家香港及海外创新及科技初创企业的创新服务及产品，助他们物色合作伙伴及投资者。</w:t>
      </w:r>
    </w:p>
    <w:p w:rsidR="000C1B0B" w:rsidRPr="00FD3997" w:rsidRDefault="00FD3997" w:rsidP="000C1B0B">
      <w:pPr>
        <w:ind w:right="679" w:firstLine="480"/>
        <w:jc w:val="both"/>
        <w:rPr>
          <w:rFonts w:ascii="楷体" w:eastAsia="楷体" w:hAnsi="楷体" w:cs="Arial"/>
          <w:lang w:eastAsia="zh-CN"/>
        </w:rPr>
      </w:pPr>
      <w:r w:rsidRPr="00FD3997">
        <w:rPr>
          <w:rFonts w:ascii="楷体" w:eastAsia="楷体" w:hAnsi="楷体" w:cs="Arial" w:hint="eastAsia"/>
          <w:lang w:eastAsia="zh-CN"/>
        </w:rPr>
        <w:t>「创新科技区」专门展示最新应用科技，协助企业创新升级；</w:t>
      </w:r>
    </w:p>
    <w:p w:rsidR="000C1B0B" w:rsidRPr="00FD3997" w:rsidRDefault="00FD3997" w:rsidP="000C1B0B">
      <w:pPr>
        <w:ind w:right="679" w:firstLine="480"/>
        <w:jc w:val="both"/>
        <w:rPr>
          <w:rFonts w:ascii="楷体" w:eastAsia="楷体" w:hAnsi="楷体" w:cs="Arial"/>
          <w:lang w:eastAsia="zh-CN"/>
        </w:rPr>
      </w:pPr>
      <w:r w:rsidRPr="00FD3997">
        <w:rPr>
          <w:rFonts w:ascii="楷体" w:eastAsia="楷体" w:hAnsi="楷体" w:cs="Arial" w:hint="eastAsia"/>
          <w:lang w:eastAsia="zh-CN"/>
        </w:rPr>
        <w:t>「环球发明区」汇聚</w:t>
      </w:r>
      <w:r w:rsidRPr="00FD3997">
        <w:rPr>
          <w:rFonts w:ascii="楷体" w:eastAsia="楷体" w:hAnsi="楷体" w:cs="Arial"/>
          <w:lang w:eastAsia="zh-CN"/>
        </w:rPr>
        <w:t>140</w:t>
      </w:r>
      <w:r w:rsidRPr="00FD3997">
        <w:rPr>
          <w:rFonts w:ascii="楷体" w:eastAsia="楷体" w:hAnsi="楷体" w:cs="Arial" w:hint="eastAsia"/>
          <w:lang w:eastAsia="zh-CN"/>
        </w:rPr>
        <w:t>名发明家的创意发明，当中焦点包括由香港出口商会与日内瓦国际发明展览会主办方</w:t>
      </w:r>
      <w:r w:rsidRPr="00FD3997">
        <w:rPr>
          <w:rFonts w:ascii="楷体" w:eastAsia="楷体" w:hAnsi="楷体" w:cs="Arial"/>
          <w:lang w:eastAsia="zh-CN"/>
        </w:rPr>
        <w:t>Palexpo</w:t>
      </w:r>
      <w:r w:rsidRPr="00FD3997">
        <w:rPr>
          <w:rFonts w:ascii="楷体" w:eastAsia="楷体" w:hAnsi="楷体" w:cs="Arial" w:hint="eastAsia"/>
          <w:lang w:eastAsia="zh-CN"/>
        </w:rPr>
        <w:t>合办的「第一届亚洲发明展览会</w:t>
      </w:r>
      <w:r w:rsidRPr="00FD3997">
        <w:rPr>
          <w:rFonts w:ascii="楷体" w:eastAsia="楷体" w:hAnsi="楷体" w:cs="Arial"/>
          <w:lang w:eastAsia="zh-CN"/>
        </w:rPr>
        <w:t xml:space="preserve"> – </w:t>
      </w:r>
      <w:r w:rsidRPr="00FD3997">
        <w:rPr>
          <w:rFonts w:ascii="楷体" w:eastAsia="楷体" w:hAnsi="楷体" w:cs="Arial" w:hint="eastAsia"/>
          <w:lang w:eastAsia="zh-CN"/>
        </w:rPr>
        <w:t>香港」，展示</w:t>
      </w:r>
      <w:r w:rsidRPr="00FD3997">
        <w:rPr>
          <w:rFonts w:ascii="楷体" w:eastAsia="楷体" w:hAnsi="楷体" w:cs="Arial"/>
          <w:lang w:eastAsia="zh-CN"/>
        </w:rPr>
        <w:t>40</w:t>
      </w:r>
      <w:r w:rsidRPr="00FD3997">
        <w:rPr>
          <w:rFonts w:ascii="楷体" w:eastAsia="楷体" w:hAnsi="楷体" w:cs="Arial" w:hint="eastAsia"/>
          <w:lang w:eastAsia="zh-CN"/>
        </w:rPr>
        <w:t>多位香港及内地发明家的创意杰作。同时，大会与国际发明联盟协会（</w:t>
      </w:r>
      <w:r w:rsidRPr="00FD3997">
        <w:rPr>
          <w:rFonts w:ascii="楷体" w:eastAsia="楷体" w:hAnsi="楷体" w:cs="Arial"/>
          <w:lang w:eastAsia="zh-CN"/>
        </w:rPr>
        <w:t>International Federation of Inventors' Associations</w:t>
      </w:r>
      <w:r w:rsidRPr="00FD3997">
        <w:rPr>
          <w:rFonts w:ascii="楷体" w:eastAsia="楷体" w:hAnsi="楷体" w:cs="Arial" w:hint="eastAsia"/>
          <w:lang w:eastAsia="zh-CN"/>
        </w:rPr>
        <w:t>，简称</w:t>
      </w:r>
      <w:r w:rsidRPr="00FD3997">
        <w:rPr>
          <w:rFonts w:ascii="楷体" w:eastAsia="楷体" w:hAnsi="楷体" w:cs="Arial"/>
          <w:lang w:eastAsia="zh-CN"/>
        </w:rPr>
        <w:t>IFIA</w:t>
      </w:r>
      <w:r w:rsidRPr="00FD3997">
        <w:rPr>
          <w:rFonts w:ascii="楷体" w:eastAsia="楷体" w:hAnsi="楷体" w:cs="Arial" w:hint="eastAsia"/>
          <w:lang w:eastAsia="zh-CN"/>
        </w:rPr>
        <w:t>）、中华创新发明学会，以及香港发明家协会展示来自香港、日本、台湾、泰国、俄罗斯、马来西亚、印度尼西亚、埃及等地发明家的创意发明。</w:t>
      </w:r>
    </w:p>
    <w:p w:rsidR="000C1B0B" w:rsidRPr="00FD3997" w:rsidRDefault="00FD3997" w:rsidP="000C1B0B">
      <w:pPr>
        <w:ind w:right="679" w:firstLine="480"/>
        <w:jc w:val="both"/>
        <w:rPr>
          <w:rFonts w:ascii="楷体" w:eastAsia="楷体" w:hAnsi="楷体" w:cs="Arial"/>
          <w:lang w:eastAsia="zh-CN"/>
        </w:rPr>
      </w:pPr>
      <w:r w:rsidRPr="00FD3997">
        <w:rPr>
          <w:rFonts w:ascii="楷体" w:eastAsia="楷体" w:hAnsi="楷体" w:cs="Arial" w:hint="eastAsia"/>
          <w:lang w:eastAsia="zh-CN"/>
        </w:rPr>
        <w:t>「营商方案区」提供全面的营商方案，帮助中小企提升竞争力；</w:t>
      </w:r>
    </w:p>
    <w:p w:rsidR="000C1B0B" w:rsidRPr="00FD3997" w:rsidRDefault="000C1B0B" w:rsidP="000C1B0B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0C1B0B" w:rsidRPr="005F1FA0" w:rsidRDefault="00FD3997" w:rsidP="000C1B0B">
      <w:pPr>
        <w:ind w:right="679" w:firstLine="480"/>
        <w:jc w:val="both"/>
        <w:rPr>
          <w:rFonts w:ascii="楷体" w:eastAsia="楷体" w:hAnsi="楷体" w:cs="Arial"/>
          <w:lang w:eastAsia="zh-CN"/>
        </w:rPr>
      </w:pPr>
      <w:r w:rsidRPr="005F1FA0">
        <w:rPr>
          <w:rFonts w:ascii="楷体" w:eastAsia="楷体" w:hAnsi="楷体" w:cs="Arial" w:hint="eastAsia"/>
          <w:b/>
          <w:u w:val="single"/>
          <w:lang w:eastAsia="zh-CN"/>
        </w:rPr>
        <w:t>上届展会亮点</w:t>
      </w:r>
      <w:r w:rsidRPr="005F1FA0">
        <w:rPr>
          <w:rFonts w:ascii="楷体" w:eastAsia="楷体" w:hAnsi="楷体" w:cs="Arial" w:hint="eastAsia"/>
          <w:lang w:eastAsia="zh-CN"/>
        </w:rPr>
        <w:t>：</w:t>
      </w:r>
    </w:p>
    <w:p w:rsidR="00E07018" w:rsidRPr="00FD3997" w:rsidRDefault="00FD3997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  <w:r w:rsidRPr="00FD3997">
        <w:rPr>
          <w:rFonts w:ascii="楷体" w:eastAsia="楷体" w:hAnsi="楷体" w:cs="Arial"/>
          <w:lang w:eastAsia="zh-CN"/>
        </w:rPr>
        <w:t>2018</w:t>
      </w:r>
      <w:r w:rsidRPr="00FD3997">
        <w:rPr>
          <w:rFonts w:ascii="楷体" w:eastAsia="楷体" w:hAnsi="楷体" w:cs="Arial" w:hint="eastAsia"/>
          <w:lang w:eastAsia="zh-CN"/>
        </w:rPr>
        <w:t>年第二届创智营商博览以工业</w:t>
      </w:r>
      <w:r w:rsidRPr="00FD3997">
        <w:rPr>
          <w:rFonts w:ascii="楷体" w:eastAsia="楷体" w:hAnsi="楷体" w:cs="Arial"/>
          <w:lang w:eastAsia="zh-CN"/>
        </w:rPr>
        <w:t>4.0</w:t>
      </w:r>
      <w:r w:rsidRPr="00FD3997">
        <w:rPr>
          <w:rFonts w:ascii="楷体" w:eastAsia="楷体" w:hAnsi="楷体" w:cs="Arial" w:hint="eastAsia"/>
          <w:lang w:eastAsia="zh-CN"/>
        </w:rPr>
        <w:t>、智能城市及电子商贸为主题。</w:t>
      </w:r>
    </w:p>
    <w:p w:rsidR="00E07018" w:rsidRPr="00FD3997" w:rsidRDefault="00FD3997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  <w:r w:rsidRPr="00FD3997">
        <w:rPr>
          <w:rFonts w:ascii="楷体" w:eastAsia="楷体" w:hAnsi="楷体" w:cs="Arial" w:hint="eastAsia"/>
          <w:lang w:eastAsia="zh-CN"/>
        </w:rPr>
        <w:t>博览会汇聚超过</w:t>
      </w:r>
      <w:r w:rsidRPr="00FD3997">
        <w:rPr>
          <w:rFonts w:ascii="楷体" w:eastAsia="楷体" w:hAnsi="楷体" w:cs="Arial"/>
          <w:lang w:eastAsia="zh-CN"/>
        </w:rPr>
        <w:t>520</w:t>
      </w:r>
      <w:r w:rsidRPr="00FD3997">
        <w:rPr>
          <w:rFonts w:ascii="楷体" w:eastAsia="楷体" w:hAnsi="楷体" w:cs="Arial" w:hint="eastAsia"/>
          <w:lang w:eastAsia="zh-CN"/>
        </w:rPr>
        <w:t>家香港、中国内地及海外参展商，提供全方位提高企业效率和升级转型的企业发展方案以及创意发明。大会亦举办一系列研讨会，请来专家探讨工业</w:t>
      </w:r>
      <w:r w:rsidRPr="00FD3997">
        <w:rPr>
          <w:rFonts w:ascii="楷体" w:eastAsia="楷体" w:hAnsi="楷体" w:cs="Arial"/>
          <w:lang w:eastAsia="zh-CN"/>
        </w:rPr>
        <w:t>4.0</w:t>
      </w:r>
      <w:r w:rsidRPr="00FD3997">
        <w:rPr>
          <w:rFonts w:ascii="楷体" w:eastAsia="楷体" w:hAnsi="楷体" w:cs="Arial" w:hint="eastAsia"/>
          <w:lang w:eastAsia="zh-CN"/>
        </w:rPr>
        <w:t>、智能城市、电子商贸，以及粤港澳大湾区和中美贸易关系等课题。连同同期举行的「香港国际特许经营展」，今年博览会共吸引了超过</w:t>
      </w:r>
      <w:r w:rsidRPr="00FD3997">
        <w:rPr>
          <w:rFonts w:ascii="楷体" w:eastAsia="楷体" w:hAnsi="楷体" w:cs="Arial"/>
          <w:lang w:eastAsia="zh-CN"/>
        </w:rPr>
        <w:t xml:space="preserve">12,000 </w:t>
      </w:r>
      <w:r w:rsidRPr="00FD3997">
        <w:rPr>
          <w:rFonts w:ascii="楷体" w:eastAsia="楷体" w:hAnsi="楷体" w:cs="Arial" w:hint="eastAsia"/>
          <w:lang w:eastAsia="zh-CN"/>
        </w:rPr>
        <w:t>名来自</w:t>
      </w:r>
      <w:r w:rsidRPr="00FD3997">
        <w:rPr>
          <w:rFonts w:ascii="楷体" w:eastAsia="楷体" w:hAnsi="楷体" w:cs="Arial"/>
          <w:lang w:eastAsia="zh-CN"/>
        </w:rPr>
        <w:t>60</w:t>
      </w:r>
      <w:r w:rsidRPr="00FD3997">
        <w:rPr>
          <w:rFonts w:ascii="楷体" w:eastAsia="楷体" w:hAnsi="楷体" w:cs="Arial" w:hint="eastAsia"/>
          <w:lang w:eastAsia="zh-CN"/>
        </w:rPr>
        <w:t>多个国家及地区</w:t>
      </w:r>
      <w:r w:rsidR="000D4D35">
        <w:rPr>
          <w:rFonts w:ascii="楷体" w:eastAsia="楷体" w:hAnsi="楷体" w:cs="Arial" w:hint="eastAsia"/>
          <w:lang w:eastAsia="zh-CN"/>
        </w:rPr>
        <w:t>专业人士参与。</w:t>
      </w:r>
    </w:p>
    <w:p w:rsidR="00E07018" w:rsidRPr="00FD3997" w:rsidRDefault="00E07018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E07018" w:rsidRPr="00FD3997" w:rsidRDefault="00FD3997" w:rsidP="00AD252A">
      <w:pPr>
        <w:ind w:right="679" w:firstLine="480"/>
        <w:jc w:val="both"/>
        <w:rPr>
          <w:rFonts w:ascii="楷体" w:eastAsia="楷体" w:hAnsi="楷体" w:cs="Arial"/>
          <w:b/>
          <w:u w:val="single"/>
          <w:lang w:eastAsia="zh-CN"/>
        </w:rPr>
      </w:pPr>
      <w:r w:rsidRPr="00FD3997">
        <w:rPr>
          <w:rFonts w:ascii="楷体" w:eastAsia="楷体" w:hAnsi="楷体" w:cs="Arial" w:hint="eastAsia"/>
          <w:b/>
          <w:u w:val="single"/>
          <w:lang w:eastAsia="zh-CN"/>
        </w:rPr>
        <w:t>工业</w:t>
      </w:r>
      <w:r w:rsidRPr="00FD3997">
        <w:rPr>
          <w:rFonts w:ascii="楷体" w:eastAsia="楷体" w:hAnsi="楷体" w:cs="Arial"/>
          <w:b/>
          <w:u w:val="single"/>
          <w:lang w:eastAsia="zh-CN"/>
        </w:rPr>
        <w:t xml:space="preserve">4.0 </w:t>
      </w:r>
      <w:r w:rsidRPr="00FD3997">
        <w:rPr>
          <w:rFonts w:ascii="楷体" w:eastAsia="楷体" w:hAnsi="楷体" w:cs="Arial" w:hint="eastAsia"/>
          <w:b/>
          <w:u w:val="single"/>
          <w:lang w:eastAsia="zh-CN"/>
        </w:rPr>
        <w:t>以科技升级转型</w:t>
      </w:r>
    </w:p>
    <w:p w:rsidR="00E07018" w:rsidRPr="00FD3997" w:rsidRDefault="00FD3997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  <w:r w:rsidRPr="00FD3997">
        <w:rPr>
          <w:rFonts w:ascii="楷体" w:eastAsia="楷体" w:hAnsi="楷体" w:cs="Arial" w:hint="eastAsia"/>
          <w:lang w:eastAsia="zh-CN"/>
        </w:rPr>
        <w:t>工业</w:t>
      </w:r>
      <w:r w:rsidRPr="00FD3997">
        <w:rPr>
          <w:rFonts w:ascii="楷体" w:eastAsia="楷体" w:hAnsi="楷体" w:cs="Arial"/>
          <w:lang w:eastAsia="zh-CN"/>
        </w:rPr>
        <w:t>4.0</w:t>
      </w:r>
      <w:r w:rsidRPr="00FD3997">
        <w:rPr>
          <w:rFonts w:ascii="楷体" w:eastAsia="楷体" w:hAnsi="楷体" w:cs="Arial" w:hint="eastAsia"/>
          <w:lang w:eastAsia="zh-CN"/>
        </w:rPr>
        <w:t>是指企业透过一系列新科技，包括、物联网、云端计算、机械人技术和自动化设备等，改善生产流程，节省成本，从而提高效率和生产力，甚至拓展新产品及服务，以提升盈利能力。博览内多家参展商，包括物流及供应链多元技术研发中心、香港纺织及成衣研发中心及香港应用科技研究院等，提供切合不同行业需要的人工智能和自动化方案，协助企业升级转型。博览会安排了多场研讨会探讨工业</w:t>
      </w:r>
      <w:r w:rsidRPr="00FD3997">
        <w:rPr>
          <w:rFonts w:ascii="楷体" w:eastAsia="楷体" w:hAnsi="楷体" w:cs="Arial"/>
          <w:lang w:eastAsia="zh-CN"/>
        </w:rPr>
        <w:t>4.0</w:t>
      </w:r>
      <w:r w:rsidRPr="00FD3997">
        <w:rPr>
          <w:rFonts w:ascii="楷体" w:eastAsia="楷体" w:hAnsi="楷体" w:cs="Arial" w:hint="eastAsia"/>
          <w:lang w:eastAsia="zh-CN"/>
        </w:rPr>
        <w:t>的相关课题，包括香港生产力促进局和科创中心的代表联同行业专家讲解工业</w:t>
      </w:r>
      <w:r w:rsidRPr="00FD3997">
        <w:rPr>
          <w:rFonts w:ascii="楷体" w:eastAsia="楷体" w:hAnsi="楷体" w:cs="Arial"/>
          <w:lang w:eastAsia="zh-CN"/>
        </w:rPr>
        <w:t>4.0</w:t>
      </w:r>
      <w:r w:rsidRPr="00FD3997">
        <w:rPr>
          <w:rFonts w:ascii="楷体" w:eastAsia="楷体" w:hAnsi="楷体" w:cs="Arial" w:hint="eastAsia"/>
          <w:lang w:eastAsia="zh-CN"/>
        </w:rPr>
        <w:t>的机遇与挑战，另外亦有讲解云端计算、物联网以及自动化设备和智能机械人技术的相关讲座，</w:t>
      </w:r>
      <w:r w:rsidRPr="00FD3997">
        <w:rPr>
          <w:rFonts w:ascii="楷体" w:eastAsia="楷体" w:hAnsi="楷体" w:cs="Arial" w:hint="eastAsia"/>
          <w:lang w:eastAsia="zh-CN"/>
        </w:rPr>
        <w:lastRenderedPageBreak/>
        <w:t>让与会者了解各项科技的最新发展、应用层面以及市面上的支持方案，助他们迈向工业</w:t>
      </w:r>
      <w:r w:rsidRPr="00FD3997">
        <w:rPr>
          <w:rFonts w:ascii="楷体" w:eastAsia="楷体" w:hAnsi="楷体" w:cs="Arial"/>
          <w:lang w:eastAsia="zh-CN"/>
        </w:rPr>
        <w:t>4.0</w:t>
      </w:r>
      <w:r w:rsidRPr="00FD3997">
        <w:rPr>
          <w:rFonts w:ascii="楷体" w:eastAsia="楷体" w:hAnsi="楷体" w:cs="Arial" w:hint="eastAsia"/>
          <w:lang w:eastAsia="zh-CN"/>
        </w:rPr>
        <w:t>。</w:t>
      </w:r>
    </w:p>
    <w:p w:rsidR="00E07018" w:rsidRPr="00FD3997" w:rsidRDefault="00E07018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E07018" w:rsidRPr="00FD3997" w:rsidRDefault="00E07018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E07018" w:rsidRPr="00FD3997" w:rsidRDefault="00FD3997" w:rsidP="00AD252A">
      <w:pPr>
        <w:ind w:right="679" w:firstLine="480"/>
        <w:jc w:val="both"/>
        <w:rPr>
          <w:rFonts w:ascii="楷体" w:eastAsia="楷体" w:hAnsi="楷体" w:cs="Arial"/>
          <w:b/>
          <w:u w:val="single"/>
          <w:lang w:eastAsia="zh-CN"/>
        </w:rPr>
      </w:pPr>
      <w:r w:rsidRPr="00FD3997">
        <w:rPr>
          <w:rFonts w:ascii="楷体" w:eastAsia="楷体" w:hAnsi="楷体" w:cs="Arial" w:hint="eastAsia"/>
          <w:b/>
          <w:u w:val="single"/>
          <w:lang w:eastAsia="zh-CN"/>
        </w:rPr>
        <w:t>智慧城市</w:t>
      </w:r>
      <w:r w:rsidRPr="00FD3997">
        <w:rPr>
          <w:rFonts w:ascii="楷体" w:eastAsia="楷体" w:hAnsi="楷体" w:cs="Arial"/>
          <w:b/>
          <w:u w:val="single"/>
          <w:lang w:eastAsia="zh-CN"/>
        </w:rPr>
        <w:t xml:space="preserve"> </w:t>
      </w:r>
      <w:r w:rsidRPr="00FD3997">
        <w:rPr>
          <w:rFonts w:ascii="楷体" w:eastAsia="楷体" w:hAnsi="楷体" w:cs="Arial" w:hint="eastAsia"/>
          <w:b/>
          <w:u w:val="single"/>
          <w:lang w:eastAsia="zh-CN"/>
        </w:rPr>
        <w:t>引发无穷商机</w:t>
      </w:r>
    </w:p>
    <w:p w:rsidR="00E07018" w:rsidRPr="00FD3997" w:rsidRDefault="00FD3997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  <w:r w:rsidRPr="00FD3997">
        <w:rPr>
          <w:rFonts w:ascii="楷体" w:eastAsia="楷体" w:hAnsi="楷体" w:cs="Arial" w:hint="eastAsia"/>
          <w:lang w:eastAsia="zh-CN"/>
        </w:rPr>
        <w:t>全球各主要城市都朝智慧城市的方向发展，香港亦不甘后人。在智能城市的发展过程中，除了涉及网络覆盖、交通网络和城市建设等大型项目外，亦为各行各业带来新的商机，中小企亦能分一杯羹。在智慧城市中，不论是个人生活还是工商业活动，都运用到不同科技，新的产品和服务亦应运而生。博览会内有多家参展商展出多项家用、办公室用，甚至是工业和服务业所需的智能产品、应用程序以至解决方案。博览会举办多场与智慧城市相关的研讨会，包括有信息科技总监办公室、香港无线科技商会以及机电工程署的代表，讲解香港智慧城市蓝图，另外多家科技巨企，包括佳能、思科系统、谷歌、华为、微软、西门子等的代表，亦亲临与中小企分享大数据、物联网以及数码时代新工种的课题。</w:t>
      </w:r>
    </w:p>
    <w:p w:rsidR="00E07018" w:rsidRPr="00FD3997" w:rsidRDefault="00E07018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E07018" w:rsidRPr="00FD3997" w:rsidRDefault="00FD3997" w:rsidP="00AD252A">
      <w:pPr>
        <w:ind w:right="679" w:firstLine="480"/>
        <w:jc w:val="both"/>
        <w:rPr>
          <w:rFonts w:ascii="楷体" w:eastAsia="楷体" w:hAnsi="楷体" w:cs="Arial"/>
          <w:b/>
          <w:u w:val="single"/>
          <w:lang w:eastAsia="zh-CN"/>
        </w:rPr>
      </w:pPr>
      <w:r w:rsidRPr="00FD3997">
        <w:rPr>
          <w:rFonts w:ascii="楷体" w:eastAsia="楷体" w:hAnsi="楷体" w:cs="Arial" w:hint="eastAsia"/>
          <w:b/>
          <w:u w:val="single"/>
          <w:lang w:eastAsia="zh-CN"/>
        </w:rPr>
        <w:t>电子商贸</w:t>
      </w:r>
      <w:r w:rsidRPr="00FD3997">
        <w:rPr>
          <w:rFonts w:ascii="楷体" w:eastAsia="楷体" w:hAnsi="楷体" w:cs="Arial"/>
          <w:b/>
          <w:u w:val="single"/>
          <w:lang w:eastAsia="zh-CN"/>
        </w:rPr>
        <w:t xml:space="preserve"> </w:t>
      </w:r>
      <w:r w:rsidRPr="00FD3997">
        <w:rPr>
          <w:rFonts w:ascii="楷体" w:eastAsia="楷体" w:hAnsi="楷体" w:cs="Arial" w:hint="eastAsia"/>
          <w:b/>
          <w:u w:val="single"/>
          <w:lang w:eastAsia="zh-CN"/>
        </w:rPr>
        <w:t>拓展更广阔市场</w:t>
      </w:r>
    </w:p>
    <w:p w:rsidR="00E07018" w:rsidRPr="00FD3997" w:rsidRDefault="00FD3997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  <w:r w:rsidRPr="00FD3997">
        <w:rPr>
          <w:rFonts w:ascii="楷体" w:eastAsia="楷体" w:hAnsi="楷体" w:cs="Arial" w:hint="eastAsia"/>
          <w:lang w:eastAsia="zh-CN"/>
        </w:rPr>
        <w:t>电子商贸市场近年迅速扩张，为企业带来新的销售渠道，甚至颠覆原有的零售业生态。今届博览会邀请到多个业界组织，包括香港主要电商协会，组成电子商贸馆，为有志发展电子商贸业务的企业提供支持和专业意见。专区内亦有多家服务供货商，由市场调查和品牌策略、选择网上平台和销售管理、物流与供应链管理，以至数码市场推广和大数据分析，为参观人士提供一站式的电子商贸支持服务。大会亦请来多位专家，分享选择电子商务平台、对话式商务</w:t>
      </w:r>
      <w:r w:rsidRPr="00FD3997">
        <w:rPr>
          <w:rFonts w:ascii="楷体" w:eastAsia="楷体" w:hAnsi="楷体" w:cs="Arial"/>
          <w:lang w:eastAsia="zh-CN"/>
        </w:rPr>
        <w:t>(Chat Commerce)</w:t>
      </w:r>
      <w:r w:rsidRPr="00FD3997">
        <w:rPr>
          <w:rFonts w:ascii="楷体" w:eastAsia="楷体" w:hAnsi="楷体" w:cs="Arial" w:hint="eastAsia"/>
          <w:lang w:eastAsia="zh-CN"/>
        </w:rPr>
        <w:t>、电商物流以及最后一</w:t>
      </w:r>
      <w:r w:rsidR="00017890">
        <w:rPr>
          <w:rFonts w:ascii="楷体" w:eastAsia="楷体" w:hAnsi="楷体" w:cs="Arial" w:hint="eastAsia"/>
          <w:lang w:eastAsia="zh-CN"/>
        </w:rPr>
        <w:t>里</w:t>
      </w:r>
      <w:bookmarkStart w:id="0" w:name="_GoBack"/>
      <w:bookmarkEnd w:id="0"/>
      <w:r w:rsidRPr="00FD3997">
        <w:rPr>
          <w:rFonts w:ascii="楷体" w:eastAsia="楷体" w:hAnsi="楷体" w:cs="Arial" w:hint="eastAsia"/>
          <w:lang w:eastAsia="zh-CN"/>
        </w:rPr>
        <w:t>运输等议题，为中小企发展电子商贸业务做好准备。</w:t>
      </w:r>
    </w:p>
    <w:p w:rsidR="00E07018" w:rsidRDefault="00E07018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5F1FA0" w:rsidRPr="00FD3997" w:rsidRDefault="005F1FA0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E07018" w:rsidRPr="00FD3997" w:rsidRDefault="00E07018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5F1FA0" w:rsidRDefault="005F1FA0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5F1FA0" w:rsidRPr="00FD3997" w:rsidRDefault="005F1FA0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E07018" w:rsidRDefault="00E07018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F70392" w:rsidRDefault="00F70392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F70392" w:rsidRDefault="00F70392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F70392" w:rsidRDefault="00F70392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F70392" w:rsidRDefault="00F70392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F70392" w:rsidRDefault="00F70392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F70392" w:rsidRDefault="00F70392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F70392" w:rsidRDefault="00F70392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F70392" w:rsidRDefault="00F70392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F70392" w:rsidRDefault="00F70392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F70392" w:rsidRDefault="00F70392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F70392" w:rsidRDefault="00F70392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F70392" w:rsidRDefault="00F70392">
      <w:pPr>
        <w:widowControl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/>
          <w:lang w:eastAsia="zh-CN"/>
        </w:rPr>
        <w:br w:type="page"/>
      </w:r>
    </w:p>
    <w:p w:rsidR="00F70392" w:rsidRPr="00FD3997" w:rsidRDefault="00F70392" w:rsidP="00AD252A">
      <w:pPr>
        <w:ind w:right="679" w:firstLine="480"/>
        <w:jc w:val="both"/>
        <w:rPr>
          <w:rFonts w:ascii="楷体" w:eastAsia="楷体" w:hAnsi="楷体" w:cs="Arial"/>
          <w:lang w:eastAsia="zh-CN"/>
        </w:rPr>
      </w:pPr>
    </w:p>
    <w:p w:rsidR="0067703C" w:rsidRPr="005F1FA0" w:rsidRDefault="0067703C" w:rsidP="005F1FA0">
      <w:pPr>
        <w:snapToGrid w:val="0"/>
        <w:spacing w:line="312" w:lineRule="auto"/>
        <w:ind w:right="253"/>
        <w:jc w:val="center"/>
        <w:rPr>
          <w:rFonts w:ascii="楷体" w:eastAsia="楷体" w:hAnsi="楷体" w:cs="Arial"/>
          <w:b/>
          <w:sz w:val="36"/>
          <w:lang w:eastAsia="zh-CN"/>
        </w:rPr>
      </w:pPr>
      <w:r w:rsidRPr="005F1FA0">
        <w:rPr>
          <w:rFonts w:ascii="楷体" w:eastAsia="楷体" w:hAnsi="楷体" w:cs="Arial" w:hint="eastAsia"/>
          <w:b/>
          <w:sz w:val="36"/>
          <w:lang w:eastAsia="zh-CN"/>
        </w:rPr>
        <w:t>创智营商博览同期举办其他活动情况介绍</w:t>
      </w:r>
    </w:p>
    <w:p w:rsidR="0067703C" w:rsidRPr="0067703C" w:rsidRDefault="0067703C" w:rsidP="0067703C">
      <w:pPr>
        <w:tabs>
          <w:tab w:val="left" w:pos="7455"/>
        </w:tabs>
        <w:rPr>
          <w:rFonts w:ascii="楷体" w:eastAsia="楷体" w:hAnsi="楷体"/>
          <w:lang w:eastAsia="zh-CN"/>
        </w:rPr>
      </w:pPr>
    </w:p>
    <w:p w:rsidR="00D2084B" w:rsidRDefault="0067703C" w:rsidP="0067703C">
      <w:pPr>
        <w:snapToGrid w:val="0"/>
        <w:spacing w:line="312" w:lineRule="auto"/>
        <w:ind w:right="-518"/>
        <w:jc w:val="both"/>
        <w:rPr>
          <w:rFonts w:ascii="楷体" w:eastAsia="楷体" w:hAnsi="楷体" w:cs="Arial"/>
          <w:b/>
          <w:lang w:eastAsia="zh-CN"/>
        </w:rPr>
      </w:pPr>
      <w:r w:rsidRPr="00FD3997">
        <w:rPr>
          <w:rFonts w:ascii="楷体" w:eastAsia="楷体" w:hAnsi="楷体" w:cs="Arial"/>
          <w:b/>
          <w:lang w:eastAsia="zh-CN"/>
        </w:rPr>
        <w:t>1</w:t>
      </w:r>
      <w:r>
        <w:rPr>
          <w:rFonts w:ascii="楷体" w:eastAsia="楷体" w:hAnsi="楷体" w:cs="Arial" w:hint="eastAsia"/>
          <w:b/>
          <w:lang w:eastAsia="zh-CN"/>
        </w:rPr>
        <w:t>、</w:t>
      </w:r>
      <w:r w:rsidR="00EF7F50">
        <w:rPr>
          <w:rFonts w:ascii="楷体" w:eastAsia="楷体" w:hAnsi="楷体" w:cs="Arial" w:hint="eastAsia"/>
          <w:b/>
          <w:lang w:eastAsia="zh-CN"/>
        </w:rPr>
        <w:t>亚洲知识产权营商论坛</w:t>
      </w:r>
      <w:r w:rsidR="00E679D8">
        <w:rPr>
          <w:rFonts w:ascii="楷体" w:eastAsia="楷体" w:hAnsi="楷体" w:cs="Arial" w:hint="eastAsia"/>
          <w:b/>
          <w:lang w:eastAsia="zh-CN"/>
        </w:rPr>
        <w:t>（举办时间：1</w:t>
      </w:r>
      <w:r w:rsidR="00E679D8">
        <w:rPr>
          <w:rFonts w:ascii="楷体" w:eastAsia="楷体" w:hAnsi="楷体" w:cs="Arial"/>
          <w:b/>
          <w:lang w:eastAsia="zh-CN"/>
        </w:rPr>
        <w:t>2</w:t>
      </w:r>
      <w:r w:rsidR="00E679D8">
        <w:rPr>
          <w:rFonts w:ascii="楷体" w:eastAsia="楷体" w:hAnsi="楷体" w:cs="Arial" w:hint="eastAsia"/>
          <w:b/>
          <w:lang w:eastAsia="zh-CN"/>
        </w:rPr>
        <w:t>月5-</w:t>
      </w:r>
      <w:r w:rsidR="00E679D8">
        <w:rPr>
          <w:rFonts w:ascii="楷体" w:eastAsia="楷体" w:hAnsi="楷体" w:cs="Arial"/>
          <w:b/>
          <w:lang w:eastAsia="zh-CN"/>
        </w:rPr>
        <w:t>6</w:t>
      </w:r>
      <w:r w:rsidR="00E679D8">
        <w:rPr>
          <w:rFonts w:ascii="楷体" w:eastAsia="楷体" w:hAnsi="楷体" w:cs="Arial" w:hint="eastAsia"/>
          <w:b/>
          <w:lang w:eastAsia="zh-CN"/>
        </w:rPr>
        <w:t>日）</w:t>
      </w:r>
    </w:p>
    <w:p w:rsidR="00E679D8" w:rsidRPr="00E679D8" w:rsidRDefault="00E679D8" w:rsidP="0067703C">
      <w:pPr>
        <w:snapToGrid w:val="0"/>
        <w:spacing w:line="312" w:lineRule="auto"/>
        <w:ind w:right="-518"/>
        <w:jc w:val="both"/>
        <w:rPr>
          <w:rFonts w:ascii="楷体" w:eastAsia="楷体" w:hAnsi="楷体" w:cs="Arial"/>
          <w:b/>
          <w:lang w:eastAsia="zh-CN"/>
        </w:rPr>
      </w:pPr>
    </w:p>
    <w:p w:rsidR="00FA5D6F" w:rsidRDefault="00095727" w:rsidP="00095727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095727">
        <w:rPr>
          <w:rFonts w:ascii="楷体" w:eastAsia="楷体" w:hAnsi="楷体" w:cs="Arial" w:hint="eastAsia"/>
          <w:lang w:eastAsia="zh-CN"/>
        </w:rPr>
        <w:t>由香港特别行政区政府、香港贸易发展局及香港设计中心合办的「亚洲知识产权营商论坛」为世界各地知识产权业界专家及商界领袖提供一个理想平台，共同探讨知识产权市场的最新发展。</w:t>
      </w:r>
    </w:p>
    <w:p w:rsidR="00095727" w:rsidRDefault="00095727" w:rsidP="00095727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095727">
        <w:rPr>
          <w:rFonts w:ascii="楷体" w:eastAsia="楷体" w:hAnsi="楷体" w:cs="Arial"/>
          <w:lang w:eastAsia="zh-CN"/>
        </w:rPr>
        <w:t>2018</w:t>
      </w:r>
      <w:r w:rsidRPr="00095727">
        <w:rPr>
          <w:rFonts w:ascii="楷体" w:eastAsia="楷体" w:hAnsi="楷体" w:cs="Arial" w:hint="eastAsia"/>
          <w:lang w:eastAsia="zh-CN"/>
        </w:rPr>
        <w:t>年展览专区有超过</w:t>
      </w:r>
      <w:r w:rsidRPr="00095727">
        <w:rPr>
          <w:rFonts w:ascii="楷体" w:eastAsia="楷体" w:hAnsi="楷体" w:cs="Arial"/>
          <w:lang w:eastAsia="zh-CN"/>
        </w:rPr>
        <w:t>90</w:t>
      </w:r>
      <w:r w:rsidRPr="00095727">
        <w:rPr>
          <w:rFonts w:ascii="楷体" w:eastAsia="楷体" w:hAnsi="楷体" w:cs="Arial" w:hint="eastAsia"/>
          <w:lang w:eastAsia="zh-CN"/>
        </w:rPr>
        <w:t>家来自澳洲、巴西、中国內地、丹麦、法国、香港、印度、印尼、日本、毛里求斯、缅甸、纽西兰、菲律宾、俄罗斯、新加坡、瑞士、南非、台湾、泰国、荷兰、英国和美国等地的参展商。</w:t>
      </w:r>
    </w:p>
    <w:p w:rsidR="00095727" w:rsidRDefault="006340E6" w:rsidP="00095727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>
        <w:rPr>
          <w:rFonts w:ascii="楷体" w:eastAsia="楷体" w:hAnsi="楷体" w:cs="Arial" w:hint="eastAsia"/>
          <w:lang w:eastAsia="zh-CN"/>
        </w:rPr>
        <w:t>参展单位可以</w:t>
      </w:r>
    </w:p>
    <w:p w:rsidR="00095727" w:rsidRPr="00095727" w:rsidRDefault="00095727" w:rsidP="00095727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095727">
        <w:rPr>
          <w:rFonts w:ascii="MS Gothic" w:eastAsia="MS Gothic" w:hAnsi="MS Gothic" w:cs="MS Gothic" w:hint="eastAsia"/>
          <w:lang w:eastAsia="zh-CN"/>
        </w:rPr>
        <w:t>➢</w:t>
      </w:r>
      <w:r w:rsidRPr="00095727">
        <w:rPr>
          <w:rFonts w:ascii="楷体" w:eastAsia="楷体" w:hAnsi="楷体" w:cs="Arial"/>
          <w:lang w:eastAsia="zh-CN"/>
        </w:rPr>
        <w:t xml:space="preserve"> </w:t>
      </w:r>
      <w:r w:rsidR="00D2084B">
        <w:rPr>
          <w:rFonts w:ascii="楷体" w:eastAsia="楷体" w:hAnsi="楷体" w:cs="Arial" w:hint="eastAsia"/>
          <w:lang w:eastAsia="zh-CN"/>
        </w:rPr>
        <w:t>推广</w:t>
      </w:r>
      <w:r w:rsidRPr="00095727">
        <w:rPr>
          <w:rFonts w:ascii="楷体" w:eastAsia="楷体" w:hAnsi="楷体" w:cs="Arial" w:hint="eastAsia"/>
          <w:lang w:eastAsia="zh-CN"/>
        </w:rPr>
        <w:t>知识产权业务</w:t>
      </w:r>
    </w:p>
    <w:p w:rsidR="00095727" w:rsidRPr="00095727" w:rsidRDefault="00095727" w:rsidP="00095727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095727">
        <w:rPr>
          <w:rFonts w:ascii="MS Gothic" w:eastAsia="MS Gothic" w:hAnsi="MS Gothic" w:cs="MS Gothic" w:hint="eastAsia"/>
          <w:lang w:eastAsia="zh-CN"/>
        </w:rPr>
        <w:t>➢</w:t>
      </w:r>
      <w:r w:rsidRPr="00095727">
        <w:rPr>
          <w:rFonts w:ascii="楷体" w:eastAsia="楷体" w:hAnsi="楷体" w:cs="Arial"/>
          <w:lang w:eastAsia="zh-CN"/>
        </w:rPr>
        <w:t xml:space="preserve"> </w:t>
      </w:r>
      <w:r w:rsidR="00D2084B">
        <w:rPr>
          <w:rFonts w:ascii="楷体" w:eastAsia="楷体" w:hAnsi="楷体" w:cs="Arial" w:hint="eastAsia"/>
          <w:lang w:eastAsia="zh-CN"/>
        </w:rPr>
        <w:t>展示</w:t>
      </w:r>
      <w:r w:rsidRPr="00095727">
        <w:rPr>
          <w:rFonts w:ascii="楷体" w:eastAsia="楷体" w:hAnsi="楷体" w:cs="Arial" w:hint="eastAsia"/>
          <w:lang w:eastAsia="zh-CN"/>
        </w:rPr>
        <w:t>技术成果</w:t>
      </w:r>
    </w:p>
    <w:p w:rsidR="00095727" w:rsidRPr="00095727" w:rsidRDefault="00095727" w:rsidP="00095727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095727">
        <w:rPr>
          <w:rFonts w:ascii="MS Gothic" w:eastAsia="MS Gothic" w:hAnsi="MS Gothic" w:cs="MS Gothic" w:hint="eastAsia"/>
          <w:lang w:eastAsia="zh-CN"/>
        </w:rPr>
        <w:t>➢</w:t>
      </w:r>
      <w:r w:rsidRPr="00095727">
        <w:rPr>
          <w:rFonts w:ascii="楷体" w:eastAsia="楷体" w:hAnsi="楷体" w:cs="Arial"/>
          <w:lang w:eastAsia="zh-CN"/>
        </w:rPr>
        <w:t xml:space="preserve"> </w:t>
      </w:r>
      <w:r w:rsidRPr="00095727">
        <w:rPr>
          <w:rFonts w:ascii="楷体" w:eastAsia="楷体" w:hAnsi="楷体" w:cs="Arial" w:hint="eastAsia"/>
          <w:lang w:eastAsia="zh-CN"/>
        </w:rPr>
        <w:t>促进知识产权贸易和交流</w:t>
      </w:r>
    </w:p>
    <w:p w:rsidR="00095727" w:rsidRDefault="00095727" w:rsidP="00095727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095727">
        <w:rPr>
          <w:rFonts w:ascii="MS Gothic" w:eastAsia="MS Gothic" w:hAnsi="MS Gothic" w:cs="MS Gothic" w:hint="eastAsia"/>
          <w:lang w:eastAsia="zh-CN"/>
        </w:rPr>
        <w:t>➢</w:t>
      </w:r>
      <w:r w:rsidRPr="00095727">
        <w:rPr>
          <w:rFonts w:ascii="楷体" w:eastAsia="楷体" w:hAnsi="楷体" w:cs="Arial"/>
          <w:lang w:eastAsia="zh-CN"/>
        </w:rPr>
        <w:t xml:space="preserve"> </w:t>
      </w:r>
      <w:r w:rsidRPr="00095727">
        <w:rPr>
          <w:rFonts w:ascii="楷体" w:eastAsia="楷体" w:hAnsi="楷体" w:cs="Arial" w:hint="eastAsia"/>
          <w:lang w:eastAsia="zh-CN"/>
        </w:rPr>
        <w:t>与全球的知识产权业界人士建立联系和开拓新商机</w:t>
      </w:r>
    </w:p>
    <w:p w:rsidR="00D2084B" w:rsidRPr="00095727" w:rsidRDefault="00D2084B" w:rsidP="00D2084B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D2084B">
        <w:rPr>
          <w:rFonts w:ascii="楷体" w:eastAsia="楷体" w:hAnsi="楷体" w:cs="Arial" w:hint="eastAsia"/>
          <w:lang w:eastAsia="zh-CN"/>
        </w:rPr>
        <w:t>论坛活动为期两天，以「智识产权：为企业建构创新及共融的未来」为主题。除主题演讲外，今年大会将继续举办「环球科技峰会」，以环球科技的最新发展和突破作为讨论重点。此外，大会安排了分组专题讨论、交流午宴、展览区及商贸配对活动，让与会者更能把握商机。透过此项业界的瞩目盛事，</w:t>
      </w:r>
      <w:r>
        <w:rPr>
          <w:rFonts w:ascii="楷体" w:eastAsia="楷体" w:hAnsi="楷体" w:cs="Arial" w:hint="eastAsia"/>
          <w:lang w:eastAsia="zh-CN"/>
        </w:rPr>
        <w:t>参与企业</w:t>
      </w:r>
      <w:r w:rsidRPr="00D2084B">
        <w:rPr>
          <w:rFonts w:ascii="楷体" w:eastAsia="楷体" w:hAnsi="楷体" w:cs="Arial" w:hint="eastAsia"/>
          <w:lang w:eastAsia="zh-CN"/>
        </w:rPr>
        <w:t>可与超过</w:t>
      </w:r>
      <w:r w:rsidRPr="00D2084B">
        <w:rPr>
          <w:rFonts w:ascii="楷体" w:eastAsia="楷体" w:hAnsi="楷体" w:cs="Arial"/>
          <w:lang w:eastAsia="zh-CN"/>
        </w:rPr>
        <w:t>2,600</w:t>
      </w:r>
      <w:r w:rsidRPr="00D2084B">
        <w:rPr>
          <w:rFonts w:ascii="楷体" w:eastAsia="楷体" w:hAnsi="楷体" w:cs="Arial" w:hint="eastAsia"/>
          <w:lang w:eastAsia="zh-CN"/>
        </w:rPr>
        <w:t>位知识产权业界人士建立联系，</w:t>
      </w:r>
      <w:r>
        <w:rPr>
          <w:rFonts w:ascii="楷体" w:eastAsia="楷体" w:hAnsi="楷体" w:cs="Arial" w:hint="eastAsia"/>
          <w:lang w:eastAsia="zh-CN"/>
        </w:rPr>
        <w:t>拓展业务。</w:t>
      </w:r>
    </w:p>
    <w:p w:rsidR="00FA5D6F" w:rsidRDefault="00FA5D6F" w:rsidP="0067703C">
      <w:pPr>
        <w:snapToGrid w:val="0"/>
        <w:spacing w:line="312" w:lineRule="auto"/>
        <w:ind w:right="-518"/>
        <w:jc w:val="both"/>
        <w:rPr>
          <w:rFonts w:ascii="楷体" w:eastAsia="楷体" w:hAnsi="楷体" w:cs="Arial"/>
          <w:b/>
          <w:lang w:eastAsia="zh-CN"/>
        </w:rPr>
      </w:pPr>
    </w:p>
    <w:p w:rsidR="00E679D8" w:rsidRDefault="00E679D8" w:rsidP="0067703C">
      <w:pPr>
        <w:snapToGrid w:val="0"/>
        <w:spacing w:line="312" w:lineRule="auto"/>
        <w:ind w:right="-518"/>
        <w:jc w:val="both"/>
        <w:rPr>
          <w:rFonts w:ascii="楷体" w:eastAsia="楷体" w:hAnsi="楷体" w:cs="Arial"/>
          <w:b/>
          <w:lang w:eastAsia="zh-CN"/>
        </w:rPr>
      </w:pPr>
    </w:p>
    <w:p w:rsidR="00EF7F50" w:rsidRDefault="00EF7F50" w:rsidP="0067703C">
      <w:pPr>
        <w:snapToGrid w:val="0"/>
        <w:spacing w:line="312" w:lineRule="auto"/>
        <w:ind w:right="-518"/>
        <w:jc w:val="both"/>
        <w:rPr>
          <w:rFonts w:ascii="楷体" w:eastAsia="楷体" w:hAnsi="楷体" w:cs="Arial"/>
          <w:b/>
          <w:lang w:eastAsia="zh-CN"/>
        </w:rPr>
      </w:pPr>
      <w:r>
        <w:rPr>
          <w:rFonts w:ascii="楷体" w:eastAsia="楷体" w:hAnsi="楷体" w:cs="Arial" w:hint="eastAsia"/>
          <w:b/>
          <w:lang w:eastAsia="zh-CN"/>
        </w:rPr>
        <w:t>2、亚洲电子商贸峰会</w:t>
      </w:r>
      <w:r w:rsidR="00E679D8">
        <w:rPr>
          <w:rFonts w:ascii="楷体" w:eastAsia="楷体" w:hAnsi="楷体" w:cs="Arial" w:hint="eastAsia"/>
          <w:b/>
          <w:lang w:eastAsia="zh-CN"/>
        </w:rPr>
        <w:t>（举办时间：1</w:t>
      </w:r>
      <w:r w:rsidR="00E679D8">
        <w:rPr>
          <w:rFonts w:ascii="楷体" w:eastAsia="楷体" w:hAnsi="楷体" w:cs="Arial"/>
          <w:b/>
          <w:lang w:eastAsia="zh-CN"/>
        </w:rPr>
        <w:t>2</w:t>
      </w:r>
      <w:r w:rsidR="00E679D8">
        <w:rPr>
          <w:rFonts w:ascii="楷体" w:eastAsia="楷体" w:hAnsi="楷体" w:cs="Arial" w:hint="eastAsia"/>
          <w:b/>
          <w:lang w:eastAsia="zh-CN"/>
        </w:rPr>
        <w:t>月4日）</w:t>
      </w:r>
    </w:p>
    <w:p w:rsidR="00D2084B" w:rsidRDefault="00D2084B" w:rsidP="0067703C">
      <w:pPr>
        <w:snapToGrid w:val="0"/>
        <w:spacing w:line="312" w:lineRule="auto"/>
        <w:ind w:right="-518"/>
        <w:jc w:val="both"/>
        <w:rPr>
          <w:rFonts w:ascii="楷体" w:eastAsia="楷体" w:hAnsi="楷体" w:cs="Arial"/>
          <w:b/>
          <w:lang w:eastAsia="zh-CN"/>
        </w:rPr>
      </w:pPr>
    </w:p>
    <w:p w:rsidR="00D2084B" w:rsidRPr="00D2084B" w:rsidRDefault="00D2084B" w:rsidP="00D2084B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D2084B">
        <w:rPr>
          <w:rFonts w:ascii="楷体" w:eastAsia="楷体" w:hAnsi="楷体" w:cs="Arial" w:hint="eastAsia"/>
          <w:lang w:eastAsia="zh-CN"/>
        </w:rPr>
        <w:t>亚洲电子商贸峰会旨在提供一站式的平台，让与会者和电子商贸专才探讨电子商贸的最新采购模式及发展趋势，并以亚洲区内相关趋势为焦点，讨论电子商贸的成功案例和商业方案，发掘内地以及亚洲各地的商机。</w:t>
      </w:r>
    </w:p>
    <w:p w:rsidR="00D2084B" w:rsidRPr="00D2084B" w:rsidRDefault="00D2084B" w:rsidP="00D2084B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D2084B">
        <w:rPr>
          <w:rFonts w:ascii="楷体" w:eastAsia="楷体" w:hAnsi="楷体" w:cs="Arial" w:hint="eastAsia"/>
          <w:lang w:eastAsia="zh-CN"/>
        </w:rPr>
        <w:t>活动亮点</w:t>
      </w:r>
    </w:p>
    <w:p w:rsidR="00D2084B" w:rsidRPr="00D2084B" w:rsidRDefault="00D2084B" w:rsidP="00D2084B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D2084B">
        <w:rPr>
          <w:rFonts w:ascii="MS Gothic" w:eastAsia="MS Gothic" w:hAnsi="MS Gothic" w:cs="MS Gothic" w:hint="eastAsia"/>
          <w:lang w:eastAsia="zh-CN"/>
        </w:rPr>
        <w:t>➢</w:t>
      </w:r>
      <w:r w:rsidRPr="00D2084B">
        <w:rPr>
          <w:rFonts w:ascii="楷体" w:eastAsia="楷体" w:hAnsi="楷体" w:cs="Arial"/>
          <w:lang w:eastAsia="zh-CN"/>
        </w:rPr>
        <w:tab/>
      </w:r>
      <w:r w:rsidRPr="00D2084B">
        <w:rPr>
          <w:rFonts w:ascii="楷体" w:eastAsia="楷体" w:hAnsi="楷体" w:cs="Arial" w:hint="eastAsia"/>
          <w:lang w:eastAsia="zh-CN"/>
        </w:rPr>
        <w:t>透过主题论坛及不同形式的研讨会与工作坊，让有意从事网上零售及电子商贸的与会者互相交流意见、收集资讯，并探讨电子商贸的最新趋势及商业方案。</w:t>
      </w:r>
      <w:r w:rsidRPr="00D2084B">
        <w:rPr>
          <w:rFonts w:ascii="楷体" w:eastAsia="楷体" w:hAnsi="楷体" w:cs="Arial"/>
          <w:lang w:eastAsia="zh-CN"/>
        </w:rPr>
        <w:t xml:space="preserve"> </w:t>
      </w:r>
    </w:p>
    <w:p w:rsidR="00D2084B" w:rsidRPr="00D2084B" w:rsidRDefault="00D2084B" w:rsidP="00D2084B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D2084B">
        <w:rPr>
          <w:rFonts w:ascii="MS Gothic" w:eastAsia="MS Gothic" w:hAnsi="MS Gothic" w:cs="MS Gothic" w:hint="eastAsia"/>
          <w:lang w:eastAsia="zh-CN"/>
        </w:rPr>
        <w:t>➢</w:t>
      </w:r>
      <w:r w:rsidRPr="00D2084B">
        <w:rPr>
          <w:rFonts w:ascii="楷体" w:eastAsia="楷体" w:hAnsi="楷体" w:cs="Arial"/>
          <w:lang w:eastAsia="zh-CN"/>
        </w:rPr>
        <w:tab/>
      </w:r>
      <w:r w:rsidRPr="00D2084B">
        <w:rPr>
          <w:rFonts w:ascii="楷体" w:eastAsia="楷体" w:hAnsi="楷体" w:cs="Arial" w:hint="eastAsia"/>
          <w:lang w:eastAsia="zh-CN"/>
        </w:rPr>
        <w:t>交流活动汇聚来自世界各地的讲者及电子商贸专业人士，让与会者建立联系网络及物色商贸伙伴，进一步扩充业务。</w:t>
      </w:r>
    </w:p>
    <w:p w:rsidR="00D2084B" w:rsidRPr="00D2084B" w:rsidRDefault="00D2084B" w:rsidP="00D2084B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D2084B">
        <w:rPr>
          <w:rFonts w:ascii="MS Gothic" w:eastAsia="MS Gothic" w:hAnsi="MS Gothic" w:cs="MS Gothic" w:hint="eastAsia"/>
          <w:lang w:eastAsia="zh-CN"/>
        </w:rPr>
        <w:t>➢</w:t>
      </w:r>
      <w:r w:rsidRPr="00D2084B">
        <w:rPr>
          <w:rFonts w:ascii="楷体" w:eastAsia="楷体" w:hAnsi="楷体" w:cs="Arial"/>
          <w:lang w:eastAsia="zh-CN"/>
        </w:rPr>
        <w:tab/>
      </w:r>
      <w:r w:rsidRPr="00D2084B">
        <w:rPr>
          <w:rFonts w:ascii="楷体" w:eastAsia="楷体" w:hAnsi="楷体" w:cs="Arial" w:hint="eastAsia"/>
          <w:lang w:eastAsia="zh-CN"/>
        </w:rPr>
        <w:t>香港贸发局创智营商博览展示最新的商业、科技及创意的商业方案，协助与会者捕捉及开拓新商机。</w:t>
      </w:r>
    </w:p>
    <w:p w:rsidR="00D2084B" w:rsidRPr="00D2084B" w:rsidRDefault="00D2084B" w:rsidP="00D2084B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D2084B">
        <w:rPr>
          <w:rFonts w:ascii="MS Gothic" w:eastAsia="MS Gothic" w:hAnsi="MS Gothic" w:cs="MS Gothic" w:hint="eastAsia"/>
          <w:lang w:eastAsia="zh-CN"/>
        </w:rPr>
        <w:t>➢</w:t>
      </w:r>
      <w:r w:rsidRPr="00D2084B">
        <w:rPr>
          <w:rFonts w:ascii="楷体" w:eastAsia="楷体" w:hAnsi="楷体" w:cs="Arial" w:hint="eastAsia"/>
          <w:lang w:eastAsia="zh-CN"/>
        </w:rPr>
        <w:t>圆桌会议汇聚跨境电子商贸专才，加强区域合作。</w:t>
      </w:r>
    </w:p>
    <w:p w:rsidR="00D2084B" w:rsidRPr="00D2084B" w:rsidRDefault="00D2084B" w:rsidP="00D2084B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D2084B">
        <w:rPr>
          <w:rFonts w:ascii="MS Gothic" w:eastAsia="MS Gothic" w:hAnsi="MS Gothic" w:cs="MS Gothic" w:hint="eastAsia"/>
          <w:lang w:eastAsia="zh-CN"/>
        </w:rPr>
        <w:t>➢</w:t>
      </w:r>
      <w:r w:rsidRPr="00D2084B">
        <w:rPr>
          <w:rFonts w:ascii="楷体" w:eastAsia="楷体" w:hAnsi="楷体" w:cs="Arial"/>
          <w:lang w:eastAsia="zh-CN"/>
        </w:rPr>
        <w:tab/>
      </w:r>
      <w:r w:rsidRPr="00D2084B">
        <w:rPr>
          <w:rFonts w:ascii="楷体" w:eastAsia="楷体" w:hAnsi="楷体" w:cs="Arial" w:hint="eastAsia"/>
          <w:lang w:eastAsia="zh-CN"/>
        </w:rPr>
        <w:t>电子商贸大奖颁奖典礼表扬和嘉许电子商贸优秀理念及人才，鼓励业界以不同途径提升业务，促进业务发展及提供交流机会。</w:t>
      </w:r>
    </w:p>
    <w:p w:rsidR="00D2084B" w:rsidRDefault="00D2084B" w:rsidP="00D2084B">
      <w:pPr>
        <w:snapToGrid w:val="0"/>
        <w:spacing w:line="312" w:lineRule="auto"/>
        <w:ind w:right="-518" w:firstLineChars="200" w:firstLine="482"/>
        <w:jc w:val="both"/>
        <w:rPr>
          <w:rFonts w:ascii="楷体" w:eastAsia="楷体" w:hAnsi="楷体" w:cs="Arial"/>
          <w:b/>
          <w:lang w:eastAsia="zh-CN"/>
        </w:rPr>
      </w:pPr>
    </w:p>
    <w:p w:rsidR="00D2084B" w:rsidRDefault="00D2084B" w:rsidP="00D2084B">
      <w:pPr>
        <w:snapToGrid w:val="0"/>
        <w:spacing w:line="312" w:lineRule="auto"/>
        <w:ind w:right="-518" w:firstLineChars="200" w:firstLine="482"/>
        <w:jc w:val="both"/>
        <w:rPr>
          <w:rFonts w:ascii="楷体" w:eastAsia="楷体" w:hAnsi="楷体" w:cs="Arial"/>
          <w:b/>
          <w:lang w:eastAsia="zh-CN"/>
        </w:rPr>
      </w:pPr>
    </w:p>
    <w:p w:rsidR="00EF7F50" w:rsidRDefault="00EF7F50" w:rsidP="0067703C">
      <w:pPr>
        <w:snapToGrid w:val="0"/>
        <w:spacing w:line="312" w:lineRule="auto"/>
        <w:ind w:right="-518"/>
        <w:jc w:val="both"/>
        <w:rPr>
          <w:rFonts w:ascii="楷体" w:eastAsia="楷体" w:hAnsi="楷体" w:cs="Arial"/>
          <w:b/>
          <w:lang w:eastAsia="zh-CN"/>
        </w:rPr>
      </w:pPr>
      <w:r>
        <w:rPr>
          <w:rFonts w:ascii="楷体" w:eastAsia="楷体" w:hAnsi="楷体" w:cs="Arial" w:hint="eastAsia"/>
          <w:b/>
          <w:lang w:eastAsia="zh-CN"/>
        </w:rPr>
        <w:lastRenderedPageBreak/>
        <w:t>3、国际特许经营展</w:t>
      </w:r>
      <w:r w:rsidR="00E679D8">
        <w:rPr>
          <w:rFonts w:ascii="楷体" w:eastAsia="楷体" w:hAnsi="楷体" w:cs="Arial" w:hint="eastAsia"/>
          <w:b/>
          <w:lang w:eastAsia="zh-CN"/>
        </w:rPr>
        <w:t>（举办时间：1</w:t>
      </w:r>
      <w:r w:rsidR="00E679D8">
        <w:rPr>
          <w:rFonts w:ascii="楷体" w:eastAsia="楷体" w:hAnsi="楷体" w:cs="Arial"/>
          <w:b/>
          <w:lang w:eastAsia="zh-CN"/>
        </w:rPr>
        <w:t>2</w:t>
      </w:r>
      <w:r w:rsidR="00E679D8">
        <w:rPr>
          <w:rFonts w:ascii="楷体" w:eastAsia="楷体" w:hAnsi="楷体" w:cs="Arial" w:hint="eastAsia"/>
          <w:b/>
          <w:lang w:eastAsia="zh-CN"/>
        </w:rPr>
        <w:t>月4-</w:t>
      </w:r>
      <w:r w:rsidR="00E679D8">
        <w:rPr>
          <w:rFonts w:ascii="楷体" w:eastAsia="楷体" w:hAnsi="楷体" w:cs="Arial"/>
          <w:b/>
          <w:lang w:eastAsia="zh-CN"/>
        </w:rPr>
        <w:t>6</w:t>
      </w:r>
      <w:r w:rsidR="00E679D8">
        <w:rPr>
          <w:rFonts w:ascii="楷体" w:eastAsia="楷体" w:hAnsi="楷体" w:cs="Arial" w:hint="eastAsia"/>
          <w:b/>
          <w:lang w:eastAsia="zh-CN"/>
        </w:rPr>
        <w:t>日）</w:t>
      </w:r>
    </w:p>
    <w:p w:rsidR="00DD7EC8" w:rsidRDefault="00DD7EC8" w:rsidP="0067703C">
      <w:pPr>
        <w:snapToGrid w:val="0"/>
        <w:spacing w:line="312" w:lineRule="auto"/>
        <w:ind w:right="-518"/>
        <w:jc w:val="both"/>
        <w:rPr>
          <w:rFonts w:ascii="楷体" w:eastAsia="楷体" w:hAnsi="楷体" w:cs="Arial"/>
          <w:b/>
          <w:lang w:eastAsia="zh-CN"/>
        </w:rPr>
      </w:pPr>
    </w:p>
    <w:p w:rsidR="00DD7EC8" w:rsidRPr="00DD7EC8" w:rsidRDefault="00DD7EC8" w:rsidP="00DD7EC8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DD7EC8">
        <w:rPr>
          <w:rFonts w:ascii="楷体" w:eastAsia="楷体" w:hAnsi="楷体" w:cs="Arial" w:hint="eastAsia"/>
          <w:lang w:eastAsia="zh-CN"/>
        </w:rPr>
        <w:t>香港贸发局自</w:t>
      </w:r>
      <w:r w:rsidRPr="00DD7EC8">
        <w:rPr>
          <w:rFonts w:ascii="楷体" w:eastAsia="楷体" w:hAnsi="楷体" w:cs="Arial"/>
          <w:lang w:eastAsia="zh-CN"/>
        </w:rPr>
        <w:t>2015</w:t>
      </w:r>
      <w:r w:rsidRPr="00DD7EC8">
        <w:rPr>
          <w:rFonts w:ascii="楷体" w:eastAsia="楷体" w:hAnsi="楷体" w:cs="Arial" w:hint="eastAsia"/>
          <w:lang w:eastAsia="zh-CN"/>
        </w:rPr>
        <w:t>年起便开始举办香港首个以特许经营为主题的「香港国际特许经营展」。</w:t>
      </w:r>
    </w:p>
    <w:p w:rsidR="00DD7EC8" w:rsidRPr="00DD7EC8" w:rsidRDefault="00DD7EC8" w:rsidP="00DD7EC8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DD7EC8">
        <w:rPr>
          <w:rFonts w:ascii="楷体" w:eastAsia="楷体" w:hAnsi="楷体" w:cs="Arial" w:hint="eastAsia"/>
          <w:lang w:eastAsia="zh-CN"/>
        </w:rPr>
        <w:t>上届展会汇聚超过</w:t>
      </w:r>
      <w:r w:rsidRPr="00DD7EC8">
        <w:rPr>
          <w:rFonts w:ascii="楷体" w:eastAsia="楷体" w:hAnsi="楷体" w:cs="Arial"/>
          <w:lang w:eastAsia="zh-CN"/>
        </w:rPr>
        <w:t>130</w:t>
      </w:r>
      <w:r w:rsidRPr="00DD7EC8">
        <w:rPr>
          <w:rFonts w:ascii="楷体" w:eastAsia="楷体" w:hAnsi="楷体" w:cs="Arial" w:hint="eastAsia"/>
          <w:lang w:eastAsia="zh-CN"/>
        </w:rPr>
        <w:t>家来自香港、中国内地、韩国、台湾、新加坡、印尼、泰国、马来西亚、澳洲，以至欧美等地的著名参展商，涵盖了饮食、零售、教育、个人及商业服务等特许经营品牌，加上本地及海外特许经营协会、特许经营顾问以及提供商店开发、营销策略、资讯科技、法律和金融等服务供应商的参与。</w:t>
      </w:r>
    </w:p>
    <w:p w:rsidR="00DD7EC8" w:rsidRDefault="00DD7EC8" w:rsidP="00DD7EC8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b/>
          <w:lang w:eastAsia="zh-CN"/>
        </w:rPr>
      </w:pPr>
      <w:r w:rsidRPr="00DD7EC8">
        <w:rPr>
          <w:rFonts w:ascii="楷体" w:eastAsia="楷体" w:hAnsi="楷体" w:cs="Arial" w:hint="eastAsia"/>
          <w:lang w:eastAsia="zh-CN"/>
        </w:rPr>
        <w:t>展览会亦将举办一系列的特许经营研讨会及活动，分享最新特许经营商机、市场趋势、管理技巧等成功秘诀。</w:t>
      </w:r>
    </w:p>
    <w:p w:rsidR="00DD7EC8" w:rsidRDefault="00DD7EC8" w:rsidP="00DD7EC8">
      <w:pPr>
        <w:snapToGrid w:val="0"/>
        <w:spacing w:line="312" w:lineRule="auto"/>
        <w:ind w:right="-518" w:firstLineChars="200" w:firstLine="482"/>
        <w:jc w:val="both"/>
        <w:rPr>
          <w:rFonts w:ascii="楷体" w:eastAsia="楷体" w:hAnsi="楷体" w:cs="Arial"/>
          <w:b/>
          <w:lang w:eastAsia="zh-CN"/>
        </w:rPr>
      </w:pPr>
    </w:p>
    <w:p w:rsidR="00E679D8" w:rsidRPr="00DD7EC8" w:rsidRDefault="00E679D8" w:rsidP="00DD7EC8">
      <w:pPr>
        <w:snapToGrid w:val="0"/>
        <w:spacing w:line="312" w:lineRule="auto"/>
        <w:ind w:right="-518" w:firstLineChars="200" w:firstLine="482"/>
        <w:jc w:val="both"/>
        <w:rPr>
          <w:rFonts w:ascii="楷体" w:eastAsia="楷体" w:hAnsi="楷体" w:cs="Arial"/>
          <w:b/>
          <w:lang w:eastAsia="zh-CN"/>
        </w:rPr>
      </w:pPr>
    </w:p>
    <w:p w:rsidR="00EF7F50" w:rsidRDefault="00EF7F50" w:rsidP="0067703C">
      <w:pPr>
        <w:snapToGrid w:val="0"/>
        <w:spacing w:line="312" w:lineRule="auto"/>
        <w:ind w:right="-518"/>
        <w:jc w:val="both"/>
        <w:rPr>
          <w:rFonts w:ascii="楷体" w:eastAsia="PMingLiU" w:hAnsi="楷体" w:cs="Arial"/>
          <w:b/>
        </w:rPr>
      </w:pPr>
      <w:r>
        <w:rPr>
          <w:rFonts w:ascii="楷体" w:eastAsia="楷体" w:hAnsi="楷体" w:cs="Arial" w:hint="eastAsia"/>
          <w:b/>
        </w:rPr>
        <w:t>4、DesignInspire（国际设计荟</w:t>
      </w:r>
      <w:r>
        <w:rPr>
          <w:rFonts w:ascii="楷体" w:eastAsia="楷体" w:hAnsi="楷体" w:cs="Arial" w:hint="eastAsia"/>
          <w:b/>
          <w:lang w:eastAsia="zh-CN"/>
        </w:rPr>
        <w:t>萃）</w:t>
      </w:r>
      <w:r w:rsidR="00E679D8">
        <w:rPr>
          <w:rFonts w:ascii="楷体" w:eastAsia="楷体" w:hAnsi="楷体" w:cs="Arial" w:hint="eastAsia"/>
          <w:b/>
          <w:lang w:eastAsia="zh-CN"/>
        </w:rPr>
        <w:t>（举办时间：1</w:t>
      </w:r>
      <w:r w:rsidR="00E679D8">
        <w:rPr>
          <w:rFonts w:ascii="楷体" w:eastAsia="楷体" w:hAnsi="楷体" w:cs="Arial"/>
          <w:b/>
          <w:lang w:eastAsia="zh-CN"/>
        </w:rPr>
        <w:t>2</w:t>
      </w:r>
      <w:r w:rsidR="00E679D8">
        <w:rPr>
          <w:rFonts w:ascii="楷体" w:eastAsia="楷体" w:hAnsi="楷体" w:cs="Arial" w:hint="eastAsia"/>
          <w:b/>
          <w:lang w:eastAsia="zh-CN"/>
        </w:rPr>
        <w:t>月5-</w:t>
      </w:r>
      <w:r w:rsidR="00E679D8">
        <w:rPr>
          <w:rFonts w:ascii="楷体" w:eastAsia="楷体" w:hAnsi="楷体" w:cs="Arial"/>
          <w:b/>
          <w:lang w:eastAsia="zh-CN"/>
        </w:rPr>
        <w:t>7</w:t>
      </w:r>
      <w:r w:rsidR="00E679D8">
        <w:rPr>
          <w:rFonts w:ascii="楷体" w:eastAsia="楷体" w:hAnsi="楷体" w:cs="Arial" w:hint="eastAsia"/>
          <w:b/>
          <w:lang w:eastAsia="zh-CN"/>
        </w:rPr>
        <w:t>日）</w:t>
      </w:r>
    </w:p>
    <w:p w:rsidR="00E679D8" w:rsidRPr="00E679D8" w:rsidRDefault="00E679D8" w:rsidP="0067703C">
      <w:pPr>
        <w:snapToGrid w:val="0"/>
        <w:spacing w:line="312" w:lineRule="auto"/>
        <w:ind w:right="-518"/>
        <w:jc w:val="both"/>
        <w:rPr>
          <w:rFonts w:ascii="楷体" w:eastAsia="PMingLiU" w:hAnsi="楷体" w:cs="Arial"/>
          <w:b/>
          <w:lang w:eastAsia="zh-CN"/>
        </w:rPr>
      </w:pPr>
    </w:p>
    <w:p w:rsidR="00E679D8" w:rsidRPr="00E679D8" w:rsidRDefault="00E679D8" w:rsidP="00E679D8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E679D8">
        <w:rPr>
          <w:rFonts w:ascii="楷体" w:eastAsia="楷体" w:hAnsi="楷体" w:cs="Arial" w:hint="eastAsia"/>
          <w:lang w:eastAsia="zh-CN"/>
        </w:rPr>
        <w:t>本博览会作为区内创意业界年度盛事，吸引各地专才、创作团队及学术介别参与其中，向业界展示不同设计领域的创新创意作品，当中涵盖平面、室内及空间设计、多媒体设计、科技应用技术等，让参观者能环顾全球创意轨迹，紧贴市场脉膊，掌握创意营商先机。</w:t>
      </w:r>
    </w:p>
    <w:p w:rsidR="00E679D8" w:rsidRPr="00E679D8" w:rsidRDefault="00E679D8" w:rsidP="00E679D8">
      <w:pPr>
        <w:snapToGrid w:val="0"/>
        <w:spacing w:line="312" w:lineRule="auto"/>
        <w:ind w:right="-518"/>
        <w:jc w:val="both"/>
        <w:rPr>
          <w:rFonts w:ascii="楷体" w:eastAsia="楷体" w:hAnsi="楷体" w:cs="Arial"/>
          <w:lang w:eastAsia="zh-CN"/>
        </w:rPr>
      </w:pPr>
    </w:p>
    <w:p w:rsidR="00E679D8" w:rsidRPr="00E679D8" w:rsidRDefault="00E679D8" w:rsidP="00E679D8">
      <w:pPr>
        <w:snapToGrid w:val="0"/>
        <w:spacing w:line="312" w:lineRule="auto"/>
        <w:ind w:right="-518"/>
        <w:jc w:val="both"/>
        <w:rPr>
          <w:rFonts w:ascii="楷体" w:eastAsia="楷体" w:hAnsi="楷体" w:cs="Arial"/>
          <w:lang w:eastAsia="zh-CN"/>
        </w:rPr>
      </w:pPr>
      <w:r w:rsidRPr="00E679D8">
        <w:rPr>
          <w:rFonts w:ascii="楷体" w:eastAsia="楷体" w:hAnsi="楷体" w:cs="Arial" w:hint="eastAsia"/>
          <w:lang w:eastAsia="zh-CN"/>
        </w:rPr>
        <w:t>展会焦点包括：</w:t>
      </w:r>
    </w:p>
    <w:p w:rsidR="00E679D8" w:rsidRPr="00E679D8" w:rsidRDefault="00E679D8" w:rsidP="00E679D8">
      <w:pPr>
        <w:snapToGrid w:val="0"/>
        <w:spacing w:line="312" w:lineRule="auto"/>
        <w:ind w:right="-518"/>
        <w:jc w:val="both"/>
        <w:rPr>
          <w:rFonts w:ascii="楷体" w:eastAsia="楷体" w:hAnsi="楷体" w:cs="Arial"/>
          <w:lang w:eastAsia="zh-CN"/>
        </w:rPr>
      </w:pPr>
      <w:r w:rsidRPr="00E679D8">
        <w:rPr>
          <w:rFonts w:ascii="楷体" w:eastAsia="楷体" w:hAnsi="楷体" w:cs="Arial"/>
          <w:lang w:eastAsia="zh-CN"/>
        </w:rPr>
        <w:t xml:space="preserve">DESIGN  </w:t>
      </w:r>
      <w:r w:rsidRPr="00E679D8">
        <w:rPr>
          <w:rFonts w:ascii="楷体" w:eastAsia="楷体" w:hAnsi="楷体" w:cs="Arial"/>
          <w:lang w:eastAsia="zh-CN"/>
        </w:rPr>
        <w:tab/>
        <w:t xml:space="preserve">       </w:t>
      </w:r>
      <w:r w:rsidRPr="00E679D8">
        <w:rPr>
          <w:rFonts w:ascii="楷体" w:eastAsia="楷体" w:hAnsi="楷体" w:cs="Arial" w:hint="eastAsia"/>
          <w:lang w:eastAsia="zh-CN"/>
        </w:rPr>
        <w:t>国家及地区展团展示其设计力量与科技新概念</w:t>
      </w:r>
    </w:p>
    <w:p w:rsidR="00E679D8" w:rsidRPr="00E679D8" w:rsidRDefault="00E679D8" w:rsidP="00E679D8">
      <w:pPr>
        <w:snapToGrid w:val="0"/>
        <w:spacing w:line="312" w:lineRule="auto"/>
        <w:ind w:right="-518"/>
        <w:jc w:val="both"/>
        <w:rPr>
          <w:rFonts w:ascii="楷体" w:eastAsia="楷体" w:hAnsi="楷体" w:cs="Arial"/>
        </w:rPr>
      </w:pPr>
      <w:r w:rsidRPr="00E679D8">
        <w:rPr>
          <w:rFonts w:ascii="楷体" w:eastAsia="楷体" w:hAnsi="楷体" w:cs="Arial"/>
          <w:lang w:eastAsia="zh-CN"/>
        </w:rPr>
        <w:t>INNOVATE</w:t>
      </w:r>
      <w:r w:rsidRPr="00E679D8">
        <w:rPr>
          <w:rFonts w:ascii="楷体" w:eastAsia="楷体" w:hAnsi="楷体" w:cs="Arial"/>
          <w:lang w:eastAsia="zh-CN"/>
        </w:rPr>
        <w:tab/>
        <w:t xml:space="preserve">       </w:t>
      </w:r>
      <w:r w:rsidRPr="00E679D8">
        <w:rPr>
          <w:rFonts w:ascii="楷体" w:eastAsia="楷体" w:hAnsi="楷体" w:cs="Arial" w:hint="eastAsia"/>
          <w:lang w:eastAsia="zh-CN"/>
        </w:rPr>
        <w:t>汇聚最新及未来创新科技设计及技术方案，如人工智能，三维打印</w:t>
      </w:r>
    </w:p>
    <w:p w:rsidR="00E679D8" w:rsidRPr="00E679D8" w:rsidRDefault="00E679D8" w:rsidP="00E679D8">
      <w:pPr>
        <w:snapToGrid w:val="0"/>
        <w:spacing w:line="312" w:lineRule="auto"/>
        <w:ind w:right="-518"/>
        <w:jc w:val="both"/>
        <w:rPr>
          <w:rFonts w:ascii="楷体" w:eastAsia="楷体" w:hAnsi="楷体" w:cs="Arial"/>
        </w:rPr>
      </w:pPr>
      <w:r w:rsidRPr="00E679D8">
        <w:rPr>
          <w:rFonts w:ascii="楷体" w:eastAsia="楷体" w:hAnsi="楷体" w:cs="Arial"/>
          <w:lang w:eastAsia="zh-CN"/>
        </w:rPr>
        <w:t xml:space="preserve">BRAND            </w:t>
      </w:r>
      <w:r w:rsidRPr="00E679D8">
        <w:rPr>
          <w:rFonts w:ascii="楷体" w:eastAsia="楷体" w:hAnsi="楷体" w:cs="Arial" w:hint="eastAsia"/>
          <w:lang w:eastAsia="zh-CN"/>
        </w:rPr>
        <w:t>展示著名设计师及品牌的创意理念</w:t>
      </w:r>
    </w:p>
    <w:p w:rsidR="00E679D8" w:rsidRPr="00E679D8" w:rsidRDefault="00E679D8" w:rsidP="00E679D8">
      <w:pPr>
        <w:snapToGrid w:val="0"/>
        <w:spacing w:line="312" w:lineRule="auto"/>
        <w:ind w:right="-518"/>
        <w:jc w:val="both"/>
        <w:rPr>
          <w:rFonts w:ascii="楷体" w:eastAsia="楷体" w:hAnsi="楷体" w:cs="Arial"/>
          <w:lang w:eastAsia="zh-CN"/>
        </w:rPr>
      </w:pPr>
      <w:r w:rsidRPr="00E679D8">
        <w:rPr>
          <w:rFonts w:ascii="楷体" w:eastAsia="楷体" w:hAnsi="楷体" w:cs="Arial"/>
          <w:lang w:eastAsia="zh-CN"/>
        </w:rPr>
        <w:t>AWARD</w:t>
      </w:r>
      <w:r w:rsidRPr="00E679D8">
        <w:rPr>
          <w:rFonts w:ascii="楷体" w:eastAsia="楷体" w:hAnsi="楷体" w:cs="Arial"/>
          <w:lang w:eastAsia="zh-CN"/>
        </w:rPr>
        <w:tab/>
      </w:r>
      <w:r w:rsidRPr="00E679D8">
        <w:rPr>
          <w:rFonts w:ascii="楷体" w:eastAsia="楷体" w:hAnsi="楷体" w:cs="Arial"/>
          <w:lang w:eastAsia="zh-CN"/>
        </w:rPr>
        <w:tab/>
        <w:t xml:space="preserve">       </w:t>
      </w:r>
      <w:r w:rsidRPr="00E679D8">
        <w:rPr>
          <w:rFonts w:ascii="楷体" w:eastAsia="楷体" w:hAnsi="楷体" w:cs="Arial" w:hint="eastAsia"/>
          <w:lang w:eastAsia="zh-CN"/>
        </w:rPr>
        <w:t>设计及创新奖项展团展示业内之杰出设计</w:t>
      </w:r>
    </w:p>
    <w:p w:rsidR="00E679D8" w:rsidRPr="00E679D8" w:rsidRDefault="00E679D8" w:rsidP="00E679D8">
      <w:pPr>
        <w:snapToGrid w:val="0"/>
        <w:spacing w:line="312" w:lineRule="auto"/>
        <w:ind w:right="-518"/>
        <w:jc w:val="both"/>
        <w:rPr>
          <w:rFonts w:ascii="楷体" w:eastAsia="楷体" w:hAnsi="楷体" w:cs="Arial"/>
          <w:lang w:eastAsia="zh-CN"/>
        </w:rPr>
      </w:pPr>
      <w:r w:rsidRPr="00E679D8">
        <w:rPr>
          <w:rFonts w:ascii="楷体" w:eastAsia="楷体" w:hAnsi="楷体" w:cs="Arial"/>
          <w:lang w:eastAsia="zh-CN"/>
        </w:rPr>
        <w:t xml:space="preserve">ACADEMY </w:t>
      </w:r>
      <w:r w:rsidRPr="00E679D8">
        <w:rPr>
          <w:rFonts w:ascii="楷体" w:eastAsia="楷体" w:hAnsi="楷体" w:cs="Arial"/>
          <w:lang w:eastAsia="zh-CN"/>
        </w:rPr>
        <w:tab/>
        <w:t xml:space="preserve">       </w:t>
      </w:r>
      <w:r w:rsidRPr="00E679D8">
        <w:rPr>
          <w:rFonts w:ascii="楷体" w:eastAsia="楷体" w:hAnsi="楷体" w:cs="Arial" w:hint="eastAsia"/>
          <w:lang w:eastAsia="zh-CN"/>
        </w:rPr>
        <w:t>设计院校展示新晋创意人才的优秀作品</w:t>
      </w:r>
    </w:p>
    <w:p w:rsidR="00E679D8" w:rsidRPr="00E679D8" w:rsidRDefault="00E679D8" w:rsidP="00E679D8">
      <w:pPr>
        <w:snapToGrid w:val="0"/>
        <w:spacing w:line="312" w:lineRule="auto"/>
        <w:ind w:right="-518"/>
        <w:jc w:val="both"/>
        <w:rPr>
          <w:rFonts w:ascii="楷体" w:eastAsia="楷体" w:hAnsi="楷体" w:cs="Arial"/>
        </w:rPr>
      </w:pPr>
      <w:r w:rsidRPr="00E679D8">
        <w:rPr>
          <w:rFonts w:ascii="楷体" w:eastAsia="楷体" w:hAnsi="楷体" w:cs="Arial"/>
          <w:lang w:eastAsia="zh-CN"/>
        </w:rPr>
        <w:t>SHOP</w:t>
      </w:r>
      <w:r w:rsidRPr="00E679D8">
        <w:rPr>
          <w:rFonts w:ascii="楷体" w:eastAsia="楷体" w:hAnsi="楷体" w:cs="Arial"/>
          <w:lang w:eastAsia="zh-CN"/>
        </w:rPr>
        <w:tab/>
      </w:r>
      <w:r w:rsidRPr="00E679D8">
        <w:rPr>
          <w:rFonts w:ascii="楷体" w:eastAsia="楷体" w:hAnsi="楷体" w:cs="Arial"/>
          <w:lang w:eastAsia="zh-CN"/>
        </w:rPr>
        <w:tab/>
        <w:t xml:space="preserve">       </w:t>
      </w:r>
      <w:r w:rsidRPr="00E679D8">
        <w:rPr>
          <w:rFonts w:ascii="楷体" w:eastAsia="楷体" w:hAnsi="楷体" w:cs="Arial" w:hint="eastAsia"/>
          <w:lang w:eastAsia="zh-CN"/>
        </w:rPr>
        <w:t>推广特卖名师匠心设计展品，接触更多顾客、拓展商机</w:t>
      </w:r>
    </w:p>
    <w:p w:rsidR="00E679D8" w:rsidRPr="00E679D8" w:rsidRDefault="00E679D8" w:rsidP="00E679D8">
      <w:pPr>
        <w:snapToGrid w:val="0"/>
        <w:spacing w:line="312" w:lineRule="auto"/>
        <w:ind w:right="-518"/>
        <w:jc w:val="both"/>
        <w:rPr>
          <w:rFonts w:ascii="楷体" w:eastAsia="楷体" w:hAnsi="楷体" w:cs="Arial"/>
        </w:rPr>
      </w:pPr>
      <w:r w:rsidRPr="00E679D8">
        <w:rPr>
          <w:rFonts w:ascii="楷体" w:eastAsia="楷体" w:hAnsi="楷体" w:cs="Arial"/>
        </w:rPr>
        <w:t xml:space="preserve"> </w:t>
      </w:r>
    </w:p>
    <w:p w:rsidR="00E679D8" w:rsidRDefault="00E679D8" w:rsidP="00E679D8">
      <w:pPr>
        <w:snapToGrid w:val="0"/>
        <w:spacing w:line="312" w:lineRule="auto"/>
        <w:ind w:right="-518" w:firstLineChars="200" w:firstLine="480"/>
        <w:jc w:val="both"/>
        <w:rPr>
          <w:rFonts w:ascii="楷体" w:eastAsia="楷体" w:hAnsi="楷体" w:cs="Arial"/>
          <w:lang w:eastAsia="zh-CN"/>
        </w:rPr>
      </w:pPr>
      <w:r w:rsidRPr="00E679D8">
        <w:rPr>
          <w:rFonts w:ascii="楷体" w:eastAsia="楷体" w:hAnsi="楷体" w:cs="Arial" w:hint="eastAsia"/>
          <w:lang w:eastAsia="zh-CN"/>
        </w:rPr>
        <w:t>除了云集香港的设计、市场推广、创新及应用科技的精英，今年博览会更吸引了来自世界各地的参展商展示国际设计</w:t>
      </w:r>
      <w:r w:rsidRPr="00E679D8">
        <w:rPr>
          <w:rFonts w:ascii="楷体" w:eastAsia="楷体" w:hAnsi="楷体" w:cs="Arial"/>
          <w:lang w:eastAsia="zh-CN"/>
        </w:rPr>
        <w:t>/</w:t>
      </w:r>
      <w:r w:rsidRPr="00E679D8">
        <w:rPr>
          <w:rFonts w:ascii="楷体" w:eastAsia="楷体" w:hAnsi="楷体" w:cs="Arial" w:hint="eastAsia"/>
          <w:lang w:eastAsia="zh-CN"/>
        </w:rPr>
        <w:t>创新力量。</w:t>
      </w:r>
      <w:r w:rsidRPr="00E679D8">
        <w:rPr>
          <w:rFonts w:ascii="楷体" w:eastAsia="楷体" w:hAnsi="楷体" w:cs="Arial"/>
          <w:lang w:eastAsia="zh-CN"/>
        </w:rPr>
        <w:t xml:space="preserve"> </w:t>
      </w:r>
      <w:r w:rsidRPr="00E679D8">
        <w:rPr>
          <w:rFonts w:ascii="楷体" w:eastAsia="楷体" w:hAnsi="楷体" w:cs="Arial" w:hint="eastAsia"/>
          <w:lang w:eastAsia="zh-CN"/>
        </w:rPr>
        <w:t>英国作为今年博览会的「伙伴国家」，环绕以「工作</w:t>
      </w:r>
      <w:r w:rsidRPr="00E679D8">
        <w:rPr>
          <w:rFonts w:ascii="楷体" w:eastAsia="楷体" w:hAnsi="楷体" w:cs="Arial"/>
          <w:lang w:eastAsia="zh-CN"/>
        </w:rPr>
        <w:t xml:space="preserve">, </w:t>
      </w:r>
      <w:r w:rsidRPr="00E679D8">
        <w:rPr>
          <w:rFonts w:ascii="楷体" w:eastAsia="楷体" w:hAnsi="楷体" w:cs="Arial" w:hint="eastAsia"/>
          <w:lang w:eastAsia="zh-CN"/>
        </w:rPr>
        <w:t>生活</w:t>
      </w:r>
      <w:r w:rsidRPr="00E679D8">
        <w:rPr>
          <w:rFonts w:ascii="楷体" w:eastAsia="楷体" w:hAnsi="楷体" w:cs="Arial"/>
          <w:lang w:eastAsia="zh-CN"/>
        </w:rPr>
        <w:t xml:space="preserve">, </w:t>
      </w:r>
      <w:r w:rsidRPr="00E679D8">
        <w:rPr>
          <w:rFonts w:ascii="楷体" w:eastAsia="楷体" w:hAnsi="楷体" w:cs="Arial" w:hint="eastAsia"/>
          <w:lang w:eastAsia="zh-CN"/>
        </w:rPr>
        <w:t>玩乐及学习」四大主题展示当地创新科技及设计思维。主题馆“城创新活”将以体验为主导，呈现用于教育、城市生活及商业的创新概念。</w:t>
      </w:r>
    </w:p>
    <w:p w:rsidR="0067703C" w:rsidRDefault="00E679D8" w:rsidP="00E679D8">
      <w:pPr>
        <w:snapToGrid w:val="0"/>
        <w:spacing w:line="312" w:lineRule="auto"/>
        <w:ind w:right="-518" w:firstLineChars="200" w:firstLine="480"/>
        <w:jc w:val="both"/>
        <w:rPr>
          <w:rFonts w:ascii="楷体" w:eastAsia="PMingLiU" w:hAnsi="楷体" w:cs="Arial"/>
        </w:rPr>
      </w:pPr>
      <w:r w:rsidRPr="00E679D8">
        <w:rPr>
          <w:rFonts w:ascii="楷体" w:eastAsia="楷体" w:hAnsi="楷体" w:cs="Arial" w:hint="eastAsia"/>
        </w:rPr>
        <w:t>此外，博覽會同期還舉辦「設計營商周」，邀請世界知名設計師及品牌掌舵人來港演說，啟發營商新思維。</w:t>
      </w:r>
    </w:p>
    <w:p w:rsidR="00F70392" w:rsidRDefault="00F70392">
      <w:pPr>
        <w:widowControl/>
        <w:rPr>
          <w:rFonts w:ascii="楷体" w:eastAsia="PMingLiU" w:hAnsi="楷体" w:cs="Arial"/>
        </w:rPr>
      </w:pPr>
      <w:r>
        <w:rPr>
          <w:rFonts w:ascii="楷体" w:eastAsia="PMingLiU" w:hAnsi="楷体" w:cs="Arial"/>
        </w:rPr>
        <w:br w:type="page"/>
      </w:r>
    </w:p>
    <w:p w:rsidR="00F70392" w:rsidRPr="00F70392" w:rsidRDefault="00F70392" w:rsidP="00F70392">
      <w:pPr>
        <w:spacing w:line="276" w:lineRule="auto"/>
        <w:jc w:val="center"/>
        <w:rPr>
          <w:rFonts w:ascii="楷体" w:eastAsia="楷体" w:hAnsi="楷体"/>
          <w:b/>
          <w:sz w:val="28"/>
          <w:szCs w:val="28"/>
        </w:rPr>
      </w:pPr>
      <w:r w:rsidRPr="00F70392">
        <w:rPr>
          <w:rFonts w:ascii="楷体" w:eastAsia="楷体" w:hAnsi="楷体" w:hint="eastAsia"/>
          <w:b/>
          <w:sz w:val="28"/>
          <w:szCs w:val="28"/>
        </w:rPr>
        <w:lastRenderedPageBreak/>
        <w:t>参会报名表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2860"/>
        <w:gridCol w:w="1795"/>
        <w:gridCol w:w="2149"/>
        <w:gridCol w:w="1868"/>
      </w:tblGrid>
      <w:tr w:rsidR="00F70392" w:rsidTr="00610937">
        <w:trPr>
          <w:jc w:val="center"/>
        </w:trPr>
        <w:tc>
          <w:tcPr>
            <w:tcW w:w="912" w:type="dxa"/>
            <w:vAlign w:val="center"/>
          </w:tcPr>
          <w:p w:rsidR="00F70392" w:rsidRDefault="00F70392" w:rsidP="00610937">
            <w:pPr>
              <w:spacing w:line="276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2860" w:type="dxa"/>
            <w:vAlign w:val="center"/>
          </w:tcPr>
          <w:p w:rsidR="00F70392" w:rsidRDefault="00F70392" w:rsidP="00610937">
            <w:pPr>
              <w:spacing w:line="276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</w:t>
            </w:r>
          </w:p>
        </w:tc>
        <w:tc>
          <w:tcPr>
            <w:tcW w:w="1795" w:type="dxa"/>
            <w:vAlign w:val="center"/>
          </w:tcPr>
          <w:p w:rsidR="00F70392" w:rsidRDefault="00F70392" w:rsidP="00610937">
            <w:pPr>
              <w:spacing w:line="276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职务</w:t>
            </w:r>
          </w:p>
        </w:tc>
        <w:tc>
          <w:tcPr>
            <w:tcW w:w="2149" w:type="dxa"/>
            <w:vAlign w:val="center"/>
          </w:tcPr>
          <w:p w:rsidR="00F70392" w:rsidRDefault="00F70392" w:rsidP="00610937">
            <w:pPr>
              <w:spacing w:line="276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手机号码</w:t>
            </w:r>
          </w:p>
        </w:tc>
        <w:tc>
          <w:tcPr>
            <w:tcW w:w="1868" w:type="dxa"/>
            <w:vAlign w:val="center"/>
          </w:tcPr>
          <w:p w:rsidR="00F70392" w:rsidRDefault="00F70392" w:rsidP="00610937">
            <w:pPr>
              <w:spacing w:line="276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邮箱地址</w:t>
            </w:r>
          </w:p>
        </w:tc>
      </w:tr>
      <w:tr w:rsidR="00F70392" w:rsidTr="00610937">
        <w:trPr>
          <w:jc w:val="center"/>
        </w:trPr>
        <w:tc>
          <w:tcPr>
            <w:tcW w:w="912" w:type="dxa"/>
            <w:vAlign w:val="center"/>
          </w:tcPr>
          <w:p w:rsidR="00F70392" w:rsidRDefault="00F70392" w:rsidP="00610937">
            <w:pPr>
              <w:spacing w:line="276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F70392" w:rsidRDefault="00F70392" w:rsidP="00610937">
            <w:pPr>
              <w:spacing w:line="276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F70392" w:rsidRDefault="00F70392" w:rsidP="00610937">
            <w:pPr>
              <w:spacing w:line="276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F70392" w:rsidRDefault="00F70392" w:rsidP="00610937">
            <w:pPr>
              <w:spacing w:line="276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F70392" w:rsidRDefault="00F70392" w:rsidP="00610937">
            <w:pPr>
              <w:spacing w:line="276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70392" w:rsidTr="00610937">
        <w:trPr>
          <w:jc w:val="center"/>
        </w:trPr>
        <w:tc>
          <w:tcPr>
            <w:tcW w:w="912" w:type="dxa"/>
            <w:vAlign w:val="center"/>
          </w:tcPr>
          <w:p w:rsidR="00F70392" w:rsidRDefault="00F70392" w:rsidP="00610937">
            <w:pPr>
              <w:spacing w:line="276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F70392" w:rsidRDefault="00F70392" w:rsidP="00610937">
            <w:pPr>
              <w:spacing w:line="276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F70392" w:rsidRDefault="00F70392" w:rsidP="00610937">
            <w:pPr>
              <w:spacing w:line="276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F70392" w:rsidRDefault="00F70392" w:rsidP="00610937">
            <w:pPr>
              <w:spacing w:line="276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F70392" w:rsidRDefault="00F70392" w:rsidP="00610937">
            <w:pPr>
              <w:spacing w:line="276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70392" w:rsidTr="00610937">
        <w:trPr>
          <w:jc w:val="center"/>
        </w:trPr>
        <w:tc>
          <w:tcPr>
            <w:tcW w:w="912" w:type="dxa"/>
            <w:vAlign w:val="center"/>
          </w:tcPr>
          <w:p w:rsidR="00F70392" w:rsidRDefault="00F70392" w:rsidP="00610937">
            <w:pPr>
              <w:spacing w:line="276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F70392" w:rsidRDefault="00F70392" w:rsidP="00610937">
            <w:pPr>
              <w:spacing w:line="276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F70392" w:rsidRDefault="00F70392" w:rsidP="00610937">
            <w:pPr>
              <w:spacing w:line="276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F70392" w:rsidRDefault="00F70392" w:rsidP="00610937">
            <w:pPr>
              <w:spacing w:line="276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F70392" w:rsidRDefault="00F70392" w:rsidP="00610937">
            <w:pPr>
              <w:spacing w:line="276" w:lineRule="auto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F70392" w:rsidRPr="00C85E3D" w:rsidRDefault="00F70392" w:rsidP="00F70392">
      <w:pPr>
        <w:spacing w:line="276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704F02" w:rsidRPr="00704F02" w:rsidRDefault="00704F02" w:rsidP="00E679D8">
      <w:pPr>
        <w:snapToGrid w:val="0"/>
        <w:spacing w:line="312" w:lineRule="auto"/>
        <w:ind w:right="-518" w:firstLineChars="200" w:firstLine="480"/>
        <w:jc w:val="both"/>
        <w:rPr>
          <w:rFonts w:ascii="楷体" w:eastAsia="PMingLiU" w:hAnsi="楷体" w:cs="Arial"/>
        </w:rPr>
      </w:pPr>
    </w:p>
    <w:sectPr w:rsidR="00704F02" w:rsidRPr="00704F02" w:rsidSect="00AD252A">
      <w:pgSz w:w="11906" w:h="16838" w:code="9"/>
      <w:pgMar w:top="1134" w:right="1134" w:bottom="244" w:left="1134" w:header="79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E0" w:rsidRDefault="00443AE0" w:rsidP="00961252">
      <w:r>
        <w:separator/>
      </w:r>
    </w:p>
  </w:endnote>
  <w:endnote w:type="continuationSeparator" w:id="0">
    <w:p w:rsidR="00443AE0" w:rsidRDefault="00443AE0" w:rsidP="0096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E0" w:rsidRDefault="00443AE0" w:rsidP="00961252">
      <w:r>
        <w:separator/>
      </w:r>
    </w:p>
  </w:footnote>
  <w:footnote w:type="continuationSeparator" w:id="0">
    <w:p w:rsidR="00443AE0" w:rsidRDefault="00443AE0" w:rsidP="0096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654E2"/>
    <w:multiLevelType w:val="hybridMultilevel"/>
    <w:tmpl w:val="4226383A"/>
    <w:lvl w:ilvl="0" w:tplc="0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75CBB"/>
    <w:multiLevelType w:val="hybridMultilevel"/>
    <w:tmpl w:val="63FE8AA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475C29"/>
    <w:multiLevelType w:val="hybridMultilevel"/>
    <w:tmpl w:val="CF1C0264"/>
    <w:lvl w:ilvl="0" w:tplc="64AC96EE">
      <w:start w:val="2"/>
      <w:numFmt w:val="japaneseCounting"/>
      <w:lvlText w:val="%1．"/>
      <w:lvlJc w:val="left"/>
      <w:pPr>
        <w:ind w:left="338" w:hanging="480"/>
      </w:pPr>
      <w:rPr>
        <w:rFonts w:eastAsia="等线"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4DF2631"/>
    <w:multiLevelType w:val="hybridMultilevel"/>
    <w:tmpl w:val="EAC2B7B8"/>
    <w:lvl w:ilvl="0" w:tplc="CD16851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9C6"/>
    <w:rsid w:val="000049CE"/>
    <w:rsid w:val="00017890"/>
    <w:rsid w:val="00095727"/>
    <w:rsid w:val="000A2FE1"/>
    <w:rsid w:val="000C1B0B"/>
    <w:rsid w:val="000D4D35"/>
    <w:rsid w:val="000E6E80"/>
    <w:rsid w:val="00173592"/>
    <w:rsid w:val="001D5220"/>
    <w:rsid w:val="001E793B"/>
    <w:rsid w:val="00246AA7"/>
    <w:rsid w:val="003A752D"/>
    <w:rsid w:val="00443AE0"/>
    <w:rsid w:val="004E6BFD"/>
    <w:rsid w:val="005305CC"/>
    <w:rsid w:val="00580146"/>
    <w:rsid w:val="005D3BCD"/>
    <w:rsid w:val="005E364D"/>
    <w:rsid w:val="005F1FA0"/>
    <w:rsid w:val="006340E6"/>
    <w:rsid w:val="00642A6B"/>
    <w:rsid w:val="0067703C"/>
    <w:rsid w:val="006D5449"/>
    <w:rsid w:val="006F1FDC"/>
    <w:rsid w:val="00704F02"/>
    <w:rsid w:val="00791E21"/>
    <w:rsid w:val="007A59C6"/>
    <w:rsid w:val="0083795D"/>
    <w:rsid w:val="009607E2"/>
    <w:rsid w:val="00961252"/>
    <w:rsid w:val="00A90EAC"/>
    <w:rsid w:val="00AD252A"/>
    <w:rsid w:val="00B05EA9"/>
    <w:rsid w:val="00C00AE0"/>
    <w:rsid w:val="00C014F9"/>
    <w:rsid w:val="00C15B12"/>
    <w:rsid w:val="00C41117"/>
    <w:rsid w:val="00CC1990"/>
    <w:rsid w:val="00D2084B"/>
    <w:rsid w:val="00DD7EC8"/>
    <w:rsid w:val="00E07018"/>
    <w:rsid w:val="00E679D8"/>
    <w:rsid w:val="00EF7F50"/>
    <w:rsid w:val="00F70392"/>
    <w:rsid w:val="00FA5D6F"/>
    <w:rsid w:val="00FD3997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58C4C6-8C9D-4C12-B86A-DC2C11A1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52"/>
    <w:pPr>
      <w:widowControl w:val="0"/>
    </w:pPr>
    <w:rPr>
      <w:rFonts w:ascii="Arial" w:eastAsia="DFKai-SB" w:hAnsi="Arial" w:cs="Times New Roman"/>
      <w:sz w:val="24"/>
      <w:szCs w:val="24"/>
      <w:lang w:val="en-GB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61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2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252"/>
    <w:rPr>
      <w:sz w:val="18"/>
      <w:szCs w:val="18"/>
    </w:rPr>
  </w:style>
  <w:style w:type="character" w:styleId="a5">
    <w:name w:val="Hyperlink"/>
    <w:uiPriority w:val="99"/>
    <w:rsid w:val="00961252"/>
    <w:rPr>
      <w:color w:val="0000FF"/>
      <w:u w:val="single"/>
    </w:rPr>
  </w:style>
  <w:style w:type="paragraph" w:customStyle="1" w:styleId="a6">
    <w:basedOn w:val="a"/>
    <w:next w:val="a7"/>
    <w:uiPriority w:val="34"/>
    <w:qFormat/>
    <w:rsid w:val="00961252"/>
    <w:pPr>
      <w:widowControl/>
      <w:ind w:left="720"/>
    </w:pPr>
    <w:rPr>
      <w:rFonts w:ascii="Calibri" w:eastAsia="PMingLiU" w:hAnsi="Calibri" w:cs="PMingLiU"/>
      <w:kern w:val="0"/>
      <w:sz w:val="22"/>
      <w:szCs w:val="22"/>
      <w:lang w:val="en-US"/>
    </w:rPr>
  </w:style>
  <w:style w:type="character" w:styleId="a8">
    <w:name w:val="Emphasis"/>
    <w:uiPriority w:val="20"/>
    <w:qFormat/>
    <w:rsid w:val="00961252"/>
    <w:rPr>
      <w:i/>
      <w:iCs/>
    </w:rPr>
  </w:style>
  <w:style w:type="paragraph" w:styleId="a9">
    <w:name w:val="No Spacing"/>
    <w:uiPriority w:val="1"/>
    <w:qFormat/>
    <w:rsid w:val="00961252"/>
    <w:pPr>
      <w:widowControl w:val="0"/>
    </w:pPr>
    <w:rPr>
      <w:rFonts w:ascii="Calibri" w:eastAsia="PMingLiU" w:hAnsi="Calibri" w:cs="Times New Roman"/>
      <w:kern w:val="0"/>
      <w:sz w:val="22"/>
      <w:lang w:eastAsia="en-US"/>
    </w:rPr>
  </w:style>
  <w:style w:type="paragraph" w:styleId="a7">
    <w:name w:val="List Paragraph"/>
    <w:basedOn w:val="a"/>
    <w:uiPriority w:val="34"/>
    <w:qFormat/>
    <w:rsid w:val="00961252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B05EA9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05EA9"/>
    <w:rPr>
      <w:rFonts w:ascii="Arial" w:eastAsia="DFKai-SB" w:hAnsi="Arial" w:cs="Times New Roman"/>
      <w:sz w:val="18"/>
      <w:szCs w:val="18"/>
      <w:lang w:val="en-GB" w:eastAsia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C014F9"/>
    <w:rPr>
      <w:color w:val="808080"/>
      <w:shd w:val="clear" w:color="auto" w:fill="E6E6E6"/>
    </w:rPr>
  </w:style>
  <w:style w:type="table" w:styleId="ab">
    <w:name w:val="Table Grid"/>
    <w:basedOn w:val="a1"/>
    <w:rsid w:val="00F70392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D.L. Li (QD)</dc:creator>
  <cp:lastModifiedBy>wenxiu</cp:lastModifiedBy>
  <cp:revision>4</cp:revision>
  <cp:lastPrinted>2019-09-05T07:56:00Z</cp:lastPrinted>
  <dcterms:created xsi:type="dcterms:W3CDTF">2019-11-07T05:07:00Z</dcterms:created>
  <dcterms:modified xsi:type="dcterms:W3CDTF">2019-11-07T07:56:00Z</dcterms:modified>
</cp:coreProperties>
</file>