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F5" w:rsidRPr="007F0CF5" w:rsidRDefault="007F0CF5" w:rsidP="007F0CF5">
      <w:pPr>
        <w:widowControl/>
        <w:adjustRightInd w:val="0"/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  <w:r w:rsidRPr="007F0CF5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7F0CF5" w:rsidRPr="007F0CF5" w:rsidRDefault="007F0CF5" w:rsidP="007F0CF5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  <w:r w:rsidRPr="007F0CF5"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山东出口商品（英国）展洽会报名表</w:t>
      </w:r>
    </w:p>
    <w:p w:rsidR="007F0CF5" w:rsidRPr="007F0CF5" w:rsidRDefault="007F0CF5" w:rsidP="007F0CF5">
      <w:pPr>
        <w:widowControl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7F0CF5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</w:t>
      </w:r>
    </w:p>
    <w:tbl>
      <w:tblPr>
        <w:tblStyle w:val="a5"/>
        <w:tblW w:w="14393" w:type="dxa"/>
        <w:tblLook w:val="04A0" w:firstRow="1" w:lastRow="0" w:firstColumn="1" w:lastColumn="0" w:noHBand="0" w:noVBand="1"/>
      </w:tblPr>
      <w:tblGrid>
        <w:gridCol w:w="1227"/>
        <w:gridCol w:w="1264"/>
        <w:gridCol w:w="1262"/>
        <w:gridCol w:w="1372"/>
        <w:gridCol w:w="1361"/>
        <w:gridCol w:w="1253"/>
        <w:gridCol w:w="1261"/>
        <w:gridCol w:w="1253"/>
        <w:gridCol w:w="1391"/>
        <w:gridCol w:w="1424"/>
        <w:gridCol w:w="1325"/>
      </w:tblGrid>
      <w:tr w:rsidR="007F0CF5" w:rsidRPr="007F0CF5" w:rsidTr="00006709">
        <w:trPr>
          <w:trHeight w:val="1213"/>
        </w:trPr>
        <w:tc>
          <w:tcPr>
            <w:tcW w:w="1235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No</w:t>
            </w:r>
          </w:p>
        </w:tc>
        <w:tc>
          <w:tcPr>
            <w:tcW w:w="1265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b/>
                <w:lang w:bidi="ar"/>
              </w:rPr>
            </w:pPr>
            <w:r w:rsidRPr="007F0CF5">
              <w:rPr>
                <w:b/>
                <w:lang w:bidi="ar"/>
              </w:rPr>
              <w:t>Company</w:t>
            </w:r>
          </w:p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Name_CN</w:t>
            </w:r>
          </w:p>
        </w:tc>
        <w:tc>
          <w:tcPr>
            <w:tcW w:w="1264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Company Name_EN</w:t>
            </w:r>
          </w:p>
        </w:tc>
        <w:tc>
          <w:tcPr>
            <w:tcW w:w="1356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Products_CN</w:t>
            </w:r>
          </w:p>
        </w:tc>
        <w:tc>
          <w:tcPr>
            <w:tcW w:w="1345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Products_EN</w:t>
            </w:r>
          </w:p>
        </w:tc>
        <w:tc>
          <w:tcPr>
            <w:tcW w:w="1256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Website</w:t>
            </w:r>
          </w:p>
        </w:tc>
        <w:tc>
          <w:tcPr>
            <w:tcW w:w="1263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Company profile</w:t>
            </w:r>
          </w:p>
        </w:tc>
        <w:tc>
          <w:tcPr>
            <w:tcW w:w="1256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Contact person</w:t>
            </w:r>
          </w:p>
        </w:tc>
        <w:tc>
          <w:tcPr>
            <w:tcW w:w="1396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Mobile</w:t>
            </w:r>
          </w:p>
        </w:tc>
        <w:tc>
          <w:tcPr>
            <w:tcW w:w="1430" w:type="dxa"/>
            <w:vAlign w:val="center"/>
          </w:tcPr>
          <w:p w:rsidR="007F0CF5" w:rsidRPr="007F0CF5" w:rsidRDefault="007F0CF5" w:rsidP="007F0CF5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4"/>
                <w:szCs w:val="24"/>
              </w:rPr>
            </w:pPr>
            <w:r w:rsidRPr="007F0CF5">
              <w:rPr>
                <w:b/>
                <w:lang w:bidi="ar"/>
              </w:rPr>
              <w:t>Email</w:t>
            </w:r>
          </w:p>
        </w:tc>
        <w:tc>
          <w:tcPr>
            <w:tcW w:w="1327" w:type="dxa"/>
            <w:vAlign w:val="center"/>
          </w:tcPr>
          <w:p w:rsidR="007F0CF5" w:rsidRPr="007F0CF5" w:rsidRDefault="007F0CF5" w:rsidP="007F0CF5">
            <w:pPr>
              <w:widowControl/>
              <w:ind w:firstLineChars="100" w:firstLine="201"/>
              <w:textAlignment w:val="bottom"/>
              <w:rPr>
                <w:b/>
                <w:lang w:bidi="ar"/>
              </w:rPr>
            </w:pPr>
            <w:r w:rsidRPr="007F0CF5">
              <w:rPr>
                <w:b/>
                <w:lang w:bidi="ar"/>
              </w:rPr>
              <w:t>WeChat</w:t>
            </w:r>
          </w:p>
        </w:tc>
      </w:tr>
      <w:tr w:rsidR="007F0CF5" w:rsidRPr="007F0CF5" w:rsidTr="00006709">
        <w:trPr>
          <w:trHeight w:val="2642"/>
        </w:trPr>
        <w:tc>
          <w:tcPr>
            <w:tcW w:w="1235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5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4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6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5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6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3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6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6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7" w:type="dxa"/>
          </w:tcPr>
          <w:p w:rsidR="007F0CF5" w:rsidRPr="007F0CF5" w:rsidRDefault="007F0CF5" w:rsidP="007F0C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7F0CF5" w:rsidRPr="007F0CF5" w:rsidRDefault="007F0CF5" w:rsidP="007F0CF5">
      <w:pPr>
        <w:widowControl/>
        <w:jc w:val="left"/>
        <w:rPr>
          <w:rFonts w:ascii="仿宋" w:eastAsia="仿宋" w:hAnsi="仿宋" w:cs="仿宋"/>
          <w:kern w:val="0"/>
          <w:sz w:val="24"/>
          <w:szCs w:val="24"/>
        </w:rPr>
      </w:pPr>
    </w:p>
    <w:p w:rsidR="007F0CF5" w:rsidRPr="007F0CF5" w:rsidRDefault="007F0CF5" w:rsidP="007F0CF5">
      <w:pPr>
        <w:widowControl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7F0CF5">
        <w:rPr>
          <w:rFonts w:ascii="仿宋" w:eastAsia="仿宋" w:hAnsi="仿宋" w:cs="仿宋" w:hint="eastAsia"/>
          <w:kern w:val="0"/>
          <w:sz w:val="24"/>
          <w:szCs w:val="24"/>
        </w:rPr>
        <w:t>备注：</w:t>
      </w:r>
    </w:p>
    <w:p w:rsidR="007F0CF5" w:rsidRPr="007F0CF5" w:rsidRDefault="007F0CF5" w:rsidP="007F0CF5">
      <w:pPr>
        <w:widowControl/>
        <w:spacing w:line="560" w:lineRule="exact"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7F0CF5">
        <w:rPr>
          <w:rFonts w:ascii="仿宋" w:eastAsia="仿宋" w:hAnsi="仿宋" w:cs="仿宋" w:hint="eastAsia"/>
          <w:kern w:val="0"/>
          <w:sz w:val="24"/>
          <w:szCs w:val="24"/>
        </w:rPr>
        <w:t>1、所有信息必须填写完整，填写出口产品信息必须要注明具体产品，请务必回传word版本。</w:t>
      </w:r>
    </w:p>
    <w:p w:rsidR="00EE531F" w:rsidRDefault="007F0CF5" w:rsidP="007F0CF5">
      <w:r w:rsidRPr="007F0CF5">
        <w:rPr>
          <w:rFonts w:ascii="仿宋" w:eastAsia="仿宋" w:hAnsi="仿宋" w:cs="仿宋" w:hint="eastAsia"/>
          <w:kern w:val="0"/>
          <w:sz w:val="24"/>
          <w:szCs w:val="24"/>
        </w:rPr>
        <w:t>2、参会人员只需要在电脑和手机上下载Zoom会议App，免费参会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EE531F" w:rsidSect="007F0C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CAB" w:rsidRDefault="00022CAB" w:rsidP="007F0CF5">
      <w:r>
        <w:separator/>
      </w:r>
    </w:p>
  </w:endnote>
  <w:endnote w:type="continuationSeparator" w:id="0">
    <w:p w:rsidR="00022CAB" w:rsidRDefault="00022CAB" w:rsidP="007F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CAB" w:rsidRDefault="00022CAB" w:rsidP="007F0CF5">
      <w:r>
        <w:separator/>
      </w:r>
    </w:p>
  </w:footnote>
  <w:footnote w:type="continuationSeparator" w:id="0">
    <w:p w:rsidR="00022CAB" w:rsidRDefault="00022CAB" w:rsidP="007F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84"/>
    <w:rsid w:val="00022CAB"/>
    <w:rsid w:val="002A4B84"/>
    <w:rsid w:val="007F0CF5"/>
    <w:rsid w:val="00E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1D687-F259-41DF-AFEB-47724B22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F5"/>
    <w:rPr>
      <w:sz w:val="18"/>
      <w:szCs w:val="18"/>
    </w:rPr>
  </w:style>
  <w:style w:type="table" w:styleId="a5">
    <w:name w:val="Table Grid"/>
    <w:basedOn w:val="a1"/>
    <w:qFormat/>
    <w:rsid w:val="007F0C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2020-11-23T02:05:00Z</dcterms:created>
  <dcterms:modified xsi:type="dcterms:W3CDTF">2020-11-23T02:05:00Z</dcterms:modified>
</cp:coreProperties>
</file>