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55" w:rsidRDefault="008C2355">
      <w:pPr>
        <w:pStyle w:val="Footer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电商生态链企业咨询服务类企业名单</w:t>
      </w:r>
    </w:p>
    <w:tbl>
      <w:tblPr>
        <w:tblW w:w="142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8"/>
        <w:gridCol w:w="1575"/>
        <w:gridCol w:w="2485"/>
        <w:gridCol w:w="2357"/>
        <w:gridCol w:w="1898"/>
        <w:gridCol w:w="1533"/>
        <w:gridCol w:w="3738"/>
      </w:tblGrid>
      <w:tr w:rsidR="008C2355" w:rsidTr="00496421">
        <w:trPr>
          <w:trHeight w:val="707"/>
          <w:tblHeader/>
          <w:jc w:val="center"/>
        </w:trPr>
        <w:tc>
          <w:tcPr>
            <w:tcW w:w="698" w:type="dxa"/>
            <w:tcBorders>
              <w:top w:val="single" w:sz="8" w:space="0" w:color="auto"/>
            </w:tcBorders>
            <w:vAlign w:val="center"/>
          </w:tcPr>
          <w:p w:rsidR="008C2355" w:rsidRDefault="008C235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575" w:type="dxa"/>
            <w:tcBorders>
              <w:top w:val="single" w:sz="8" w:space="0" w:color="auto"/>
            </w:tcBorders>
            <w:vAlign w:val="center"/>
          </w:tcPr>
          <w:p w:rsidR="008C2355" w:rsidRDefault="008C235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2485" w:type="dxa"/>
            <w:tcBorders>
              <w:top w:val="single" w:sz="8" w:space="0" w:color="auto"/>
            </w:tcBorders>
            <w:vAlign w:val="center"/>
          </w:tcPr>
          <w:p w:rsidR="008C2355" w:rsidRDefault="008C235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统一社会信用代码</w:t>
            </w:r>
          </w:p>
        </w:tc>
        <w:tc>
          <w:tcPr>
            <w:tcW w:w="2357" w:type="dxa"/>
            <w:tcBorders>
              <w:top w:val="single" w:sz="8" w:space="0" w:color="auto"/>
            </w:tcBorders>
            <w:vAlign w:val="center"/>
          </w:tcPr>
          <w:p w:rsidR="008C2355" w:rsidRDefault="008C235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主要电商服务内容</w:t>
            </w:r>
          </w:p>
        </w:tc>
        <w:tc>
          <w:tcPr>
            <w:tcW w:w="1898" w:type="dxa"/>
            <w:tcBorders>
              <w:top w:val="single" w:sz="8" w:space="0" w:color="auto"/>
            </w:tcBorders>
            <w:vAlign w:val="center"/>
          </w:tcPr>
          <w:p w:rsidR="008C2355" w:rsidRDefault="008C235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533" w:type="dxa"/>
            <w:tcBorders>
              <w:top w:val="single" w:sz="8" w:space="0" w:color="auto"/>
            </w:tcBorders>
            <w:vAlign w:val="center"/>
          </w:tcPr>
          <w:p w:rsidR="008C2355" w:rsidRDefault="008C235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企业地址</w:t>
            </w:r>
          </w:p>
        </w:tc>
        <w:tc>
          <w:tcPr>
            <w:tcW w:w="3738" w:type="dxa"/>
            <w:tcBorders>
              <w:top w:val="single" w:sz="8" w:space="0" w:color="auto"/>
            </w:tcBorders>
            <w:vAlign w:val="center"/>
          </w:tcPr>
          <w:p w:rsidR="008C2355" w:rsidRDefault="008C2355">
            <w:pPr>
              <w:widowControl/>
              <w:spacing w:line="28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企业简介</w:t>
            </w:r>
          </w:p>
        </w:tc>
      </w:tr>
      <w:tr w:rsidR="008C2355" w:rsidTr="002D3766">
        <w:trPr>
          <w:trHeight w:val="2639"/>
          <w:jc w:val="center"/>
        </w:trPr>
        <w:tc>
          <w:tcPr>
            <w:tcW w:w="6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57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山东春华秋实电子商务有限公司</w:t>
            </w:r>
          </w:p>
        </w:tc>
        <w:tc>
          <w:tcPr>
            <w:tcW w:w="248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91370100MA3QJN6T8D</w:t>
            </w:r>
          </w:p>
        </w:tc>
        <w:tc>
          <w:tcPr>
            <w:tcW w:w="2357" w:type="dxa"/>
            <w:vAlign w:val="center"/>
          </w:tcPr>
          <w:p w:rsidR="008C2355" w:rsidRDefault="008C235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网店开设、运营、短视频创意咨询等服务</w:t>
            </w:r>
          </w:p>
        </w:tc>
        <w:tc>
          <w:tcPr>
            <w:tcW w:w="18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1866</w:t>
            </w:r>
            <w:bookmarkStart w:id="0" w:name="_GoBack"/>
            <w:bookmarkEnd w:id="0"/>
            <w:r>
              <w:rPr>
                <w:rFonts w:ascii="宋体" w:hAnsi="宋体" w:cs="宋体"/>
                <w:color w:val="000000"/>
                <w:kern w:val="0"/>
                <w:sz w:val="24"/>
              </w:rPr>
              <w:t>3424616</w:t>
            </w:r>
          </w:p>
        </w:tc>
        <w:tc>
          <w:tcPr>
            <w:tcW w:w="1533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济南市莱芜经济开发区书香美域物业三楼</w:t>
            </w:r>
          </w:p>
        </w:tc>
        <w:tc>
          <w:tcPr>
            <w:tcW w:w="3738" w:type="dxa"/>
            <w:vAlign w:val="center"/>
          </w:tcPr>
          <w:p w:rsidR="008C2355" w:rsidRDefault="008C2355">
            <w:pPr>
              <w:widowControl/>
              <w:spacing w:line="2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橙果直播基地是一家专注于内容策划、电商整合运营、直播人才孵化的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g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5G</w:t>
              </w:r>
            </w:smartTag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直播孵化平台、供应链配货中心、新媒体推广中心、新媒体创意制作中心及形象策划设计中心。基地拥有极强的内容创意能力和丰富的媒体及主播资源，并不断探索与零售产业的结合。</w:t>
            </w:r>
          </w:p>
        </w:tc>
      </w:tr>
      <w:tr w:rsidR="008C2355" w:rsidTr="00496421">
        <w:trPr>
          <w:trHeight w:val="1155"/>
          <w:jc w:val="center"/>
        </w:trPr>
        <w:tc>
          <w:tcPr>
            <w:tcW w:w="6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57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济南小飞侠网络技术有限公司</w:t>
            </w:r>
          </w:p>
        </w:tc>
        <w:tc>
          <w:tcPr>
            <w:tcW w:w="248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91370116MA94QW6Q7R</w:t>
            </w:r>
          </w:p>
        </w:tc>
        <w:tc>
          <w:tcPr>
            <w:tcW w:w="2357" w:type="dxa"/>
            <w:vAlign w:val="center"/>
          </w:tcPr>
          <w:p w:rsidR="008C2355" w:rsidRDefault="008C235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企业短视频直播全链路指导</w:t>
            </w:r>
          </w:p>
        </w:tc>
        <w:tc>
          <w:tcPr>
            <w:tcW w:w="18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13963438715</w:t>
            </w:r>
          </w:p>
        </w:tc>
        <w:tc>
          <w:tcPr>
            <w:tcW w:w="1533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济南市莱芜区长勺北路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210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号</w:t>
            </w:r>
          </w:p>
        </w:tc>
        <w:tc>
          <w:tcPr>
            <w:tcW w:w="3738" w:type="dxa"/>
            <w:vAlign w:val="center"/>
          </w:tcPr>
          <w:p w:rsidR="008C2355" w:rsidRDefault="008C2355">
            <w:pPr>
              <w:widowControl/>
              <w:spacing w:line="2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为企业提供短视频直播整体解决方案，辅导企业提升主播能力、带货能力、短视频留客能力。</w:t>
            </w:r>
          </w:p>
        </w:tc>
      </w:tr>
      <w:tr w:rsidR="008C2355" w:rsidTr="002D3766">
        <w:trPr>
          <w:trHeight w:val="1968"/>
          <w:jc w:val="center"/>
        </w:trPr>
        <w:tc>
          <w:tcPr>
            <w:tcW w:w="6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57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汇商优米（青岛）科技有限公司</w:t>
            </w:r>
          </w:p>
        </w:tc>
        <w:tc>
          <w:tcPr>
            <w:tcW w:w="248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91370211MA3QEJ6H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m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1M</w:t>
              </w:r>
            </w:smartTag>
          </w:p>
        </w:tc>
        <w:tc>
          <w:tcPr>
            <w:tcW w:w="2357" w:type="dxa"/>
            <w:vAlign w:val="center"/>
          </w:tcPr>
          <w:p w:rsidR="008C2355" w:rsidRDefault="008C235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跨境电商创客培训、跨境直播网红孵化、国际品牌包装及营销策划、企业级联合运营</w:t>
            </w:r>
          </w:p>
        </w:tc>
        <w:tc>
          <w:tcPr>
            <w:tcW w:w="18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17663938088</w:t>
            </w:r>
          </w:p>
        </w:tc>
        <w:tc>
          <w:tcPr>
            <w:tcW w:w="1533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青岛市黄岛区长江中路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517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号</w:t>
            </w:r>
          </w:p>
        </w:tc>
        <w:tc>
          <w:tcPr>
            <w:tcW w:w="3738" w:type="dxa"/>
            <w:vAlign w:val="center"/>
          </w:tcPr>
          <w:p w:rsidR="008C2355" w:rsidRDefault="008C2355">
            <w:pPr>
              <w:widowControl/>
              <w:spacing w:line="2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汇商优米（青岛）科技有限公司隶属于青岛汇商集团，是一家致力于互联网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+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跨境电商全产业链，打造全球贸易流通体系，专注跨境网络营销、品牌建设、供应链管理和跨境直播产业为一体的公司。</w:t>
            </w:r>
          </w:p>
        </w:tc>
      </w:tr>
      <w:tr w:rsidR="008C2355" w:rsidTr="002D3766">
        <w:trPr>
          <w:trHeight w:val="1493"/>
          <w:jc w:val="center"/>
        </w:trPr>
        <w:tc>
          <w:tcPr>
            <w:tcW w:w="6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57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青岛青保跨境电商综合服务有限公司</w:t>
            </w:r>
          </w:p>
        </w:tc>
        <w:tc>
          <w:tcPr>
            <w:tcW w:w="248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91370220MA3NJ4PM7J</w:t>
            </w:r>
          </w:p>
        </w:tc>
        <w:tc>
          <w:tcPr>
            <w:tcW w:w="2357" w:type="dxa"/>
            <w:vAlign w:val="center"/>
          </w:tcPr>
          <w:p w:rsidR="008C2355" w:rsidRDefault="008C235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跨境电商业务咨询</w:t>
            </w:r>
          </w:p>
        </w:tc>
        <w:tc>
          <w:tcPr>
            <w:tcW w:w="18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13969853595</w:t>
            </w:r>
          </w:p>
        </w:tc>
        <w:tc>
          <w:tcPr>
            <w:tcW w:w="1533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中国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山东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自由贸易试验区青岛片区</w:t>
            </w:r>
          </w:p>
        </w:tc>
        <w:tc>
          <w:tcPr>
            <w:tcW w:w="3738" w:type="dxa"/>
            <w:vAlign w:val="center"/>
          </w:tcPr>
          <w:p w:rsidR="008C2355" w:rsidRDefault="008C2355">
            <w:pPr>
              <w:widowControl/>
              <w:spacing w:line="2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为跨境电商企业提供落地、协调、策划、管理咨询、技术支持以及孵化培养等其他配套服务工作</w:t>
            </w:r>
          </w:p>
        </w:tc>
      </w:tr>
      <w:tr w:rsidR="008C2355" w:rsidTr="002D3766">
        <w:trPr>
          <w:trHeight w:val="2192"/>
          <w:jc w:val="center"/>
        </w:trPr>
        <w:tc>
          <w:tcPr>
            <w:tcW w:w="6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57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红袖电商科技（枣庄）有限责任公司</w:t>
            </w:r>
          </w:p>
        </w:tc>
        <w:tc>
          <w:tcPr>
            <w:tcW w:w="248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91370406MA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C"/>
              </w:smartTagPr>
              <w:r>
                <w:rPr>
                  <w:rFonts w:ascii="宋体" w:hAnsi="宋体" w:cs="宋体"/>
                  <w:color w:val="000000"/>
                  <w:kern w:val="0"/>
                  <w:sz w:val="22"/>
                  <w:szCs w:val="22"/>
                </w:rPr>
                <w:t>3C</w:t>
              </w:r>
            </w:smartTag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9Y9P7K</w:t>
            </w:r>
          </w:p>
        </w:tc>
        <w:tc>
          <w:tcPr>
            <w:tcW w:w="2357" w:type="dxa"/>
            <w:vAlign w:val="center"/>
          </w:tcPr>
          <w:p w:rsidR="008C2355" w:rsidRDefault="008C235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淘系商家售前、售后客服；拼多多官方客服；电商运营（策划、美工、客服、运营）；电商企业品牌策划</w:t>
            </w:r>
          </w:p>
        </w:tc>
        <w:tc>
          <w:tcPr>
            <w:tcW w:w="18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18663260988</w:t>
            </w:r>
          </w:p>
        </w:tc>
        <w:tc>
          <w:tcPr>
            <w:tcW w:w="1533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山东省枣庄市山亭新城梅花园小区西门</w:t>
            </w:r>
          </w:p>
        </w:tc>
        <w:tc>
          <w:tcPr>
            <w:tcW w:w="3738" w:type="dxa"/>
            <w:vAlign w:val="center"/>
          </w:tcPr>
          <w:p w:rsidR="008C2355" w:rsidRDefault="008C2355">
            <w:pPr>
              <w:widowControl/>
              <w:spacing w:line="2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公司成立于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2015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年，淘系客服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80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余人，服务电商企业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余家。拼多多官方客服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260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人，专注电商企业客服外包及自动回复机器人研发、电商运营、电商企业品牌策划等业务。</w:t>
            </w:r>
          </w:p>
        </w:tc>
      </w:tr>
      <w:tr w:rsidR="008C2355" w:rsidTr="002D3766">
        <w:trPr>
          <w:trHeight w:val="2639"/>
          <w:jc w:val="center"/>
        </w:trPr>
        <w:tc>
          <w:tcPr>
            <w:tcW w:w="6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57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山东和橙未来网络传媒有限公司</w:t>
            </w:r>
          </w:p>
        </w:tc>
        <w:tc>
          <w:tcPr>
            <w:tcW w:w="248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91370611MA3UGAP11P</w:t>
            </w:r>
          </w:p>
        </w:tc>
        <w:tc>
          <w:tcPr>
            <w:tcW w:w="2357" w:type="dxa"/>
            <w:vAlign w:val="center"/>
          </w:tcPr>
          <w:p w:rsidR="008C2355" w:rsidRDefault="008C235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品牌诊断、线上运营赋能</w:t>
            </w:r>
          </w:p>
        </w:tc>
        <w:tc>
          <w:tcPr>
            <w:tcW w:w="18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13570111123</w:t>
            </w:r>
          </w:p>
        </w:tc>
        <w:tc>
          <w:tcPr>
            <w:tcW w:w="1533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烟台市福山区福桃路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69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号中青企业城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栋</w:t>
            </w:r>
          </w:p>
        </w:tc>
        <w:tc>
          <w:tcPr>
            <w:tcW w:w="3738" w:type="dxa"/>
            <w:vAlign w:val="center"/>
          </w:tcPr>
          <w:p w:rsidR="008C2355" w:rsidRDefault="008C2355">
            <w:pPr>
              <w:widowControl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公司为阿里认证授权服务机构。主创团队均拥有十年以上电商运营及品牌策划推广经验。嵌入式服务企业超过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家。致力于品牌诊断、数据分析、企业赋能、数字经济人才孵化等企业数字化升级相关产业。</w:t>
            </w:r>
          </w:p>
        </w:tc>
      </w:tr>
      <w:tr w:rsidR="008C2355" w:rsidTr="002D3766">
        <w:trPr>
          <w:trHeight w:val="3030"/>
          <w:jc w:val="center"/>
        </w:trPr>
        <w:tc>
          <w:tcPr>
            <w:tcW w:w="6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57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山东鸿猫电子商务有限公司</w:t>
            </w:r>
          </w:p>
        </w:tc>
        <w:tc>
          <w:tcPr>
            <w:tcW w:w="248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91370800328456431Y</w:t>
            </w:r>
          </w:p>
        </w:tc>
        <w:tc>
          <w:tcPr>
            <w:tcW w:w="2357" w:type="dxa"/>
            <w:vAlign w:val="center"/>
          </w:tcPr>
          <w:p w:rsidR="008C2355" w:rsidRDefault="008C235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全链路客服托管、直播代播，电商培训，协助稳定品牌服务数据打造等</w:t>
            </w:r>
          </w:p>
        </w:tc>
        <w:tc>
          <w:tcPr>
            <w:tcW w:w="18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17553763319</w:t>
            </w:r>
          </w:p>
        </w:tc>
        <w:tc>
          <w:tcPr>
            <w:tcW w:w="1533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济宁市高新区金宇路火炬城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号楼西跨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一层</w:t>
            </w:r>
          </w:p>
        </w:tc>
        <w:tc>
          <w:tcPr>
            <w:tcW w:w="3738" w:type="dxa"/>
            <w:vAlign w:val="center"/>
          </w:tcPr>
          <w:p w:rsidR="008C2355" w:rsidRDefault="008C2355">
            <w:pPr>
              <w:widowControl/>
              <w:rPr>
                <w:rFonts w:asci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成立于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2015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月，现有员工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210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余人，下设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家全资子公司。企业主要从事售前售后客服托管、电商培训等方面的业务。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月被济宁市政府授权建设“济宁市电商服务外包产业基地”；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</w:rPr>
              <w:t>2019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</w:rPr>
              <w:t>年认定为市属青年见习基地，国家高新技术企业，山东优质品牌。</w:t>
            </w:r>
          </w:p>
        </w:tc>
      </w:tr>
      <w:tr w:rsidR="008C2355" w:rsidTr="00496421">
        <w:trPr>
          <w:trHeight w:val="1554"/>
          <w:jc w:val="center"/>
        </w:trPr>
        <w:tc>
          <w:tcPr>
            <w:tcW w:w="6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57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济宁市鑫客商贸有限公司</w:t>
            </w:r>
          </w:p>
        </w:tc>
        <w:tc>
          <w:tcPr>
            <w:tcW w:w="248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9137080034895338XG</w:t>
            </w:r>
          </w:p>
        </w:tc>
        <w:tc>
          <w:tcPr>
            <w:tcW w:w="2357" w:type="dxa"/>
            <w:vAlign w:val="center"/>
          </w:tcPr>
          <w:p w:rsidR="008C2355" w:rsidRDefault="008C235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协助打造品牌、开展营销代运营</w:t>
            </w:r>
          </w:p>
        </w:tc>
        <w:tc>
          <w:tcPr>
            <w:tcW w:w="18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18678717615</w:t>
            </w:r>
          </w:p>
        </w:tc>
        <w:tc>
          <w:tcPr>
            <w:tcW w:w="1533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济宁高新区洸河街道火炬城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号楼西跨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310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室</w:t>
            </w:r>
          </w:p>
        </w:tc>
        <w:tc>
          <w:tcPr>
            <w:tcW w:w="3738" w:type="dxa"/>
            <w:vAlign w:val="center"/>
          </w:tcPr>
          <w:p w:rsidR="008C2355" w:rsidRDefault="008C2355">
            <w:pPr>
              <w:widowControl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主要在天猫平台销售美的冰箱、空调、洗衣机和厨热。</w:t>
            </w:r>
          </w:p>
        </w:tc>
      </w:tr>
      <w:tr w:rsidR="008C2355" w:rsidTr="00496421">
        <w:trPr>
          <w:trHeight w:val="2461"/>
          <w:jc w:val="center"/>
        </w:trPr>
        <w:tc>
          <w:tcPr>
            <w:tcW w:w="6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57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成武县众鑫电商服务有限责任公司</w:t>
            </w:r>
          </w:p>
        </w:tc>
        <w:tc>
          <w:tcPr>
            <w:tcW w:w="2485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91371723MA3UEF9E91</w:t>
            </w:r>
          </w:p>
        </w:tc>
        <w:tc>
          <w:tcPr>
            <w:tcW w:w="2357" w:type="dxa"/>
            <w:vAlign w:val="center"/>
          </w:tcPr>
          <w:p w:rsidR="008C2355" w:rsidRDefault="008C235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互联网销售、信息技术咨询服务、直播电视</w:t>
            </w:r>
          </w:p>
        </w:tc>
        <w:tc>
          <w:tcPr>
            <w:tcW w:w="1898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18366082669</w:t>
            </w:r>
          </w:p>
        </w:tc>
        <w:tc>
          <w:tcPr>
            <w:tcW w:w="1533" w:type="dxa"/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菏泽市成武县文亭街道办事处蓝水街风情街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1042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商铺</w:t>
            </w:r>
          </w:p>
        </w:tc>
        <w:tc>
          <w:tcPr>
            <w:tcW w:w="3738" w:type="dxa"/>
            <w:vAlign w:val="center"/>
          </w:tcPr>
          <w:p w:rsidR="008C2355" w:rsidRDefault="008C2355">
            <w:pPr>
              <w:widowControl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以互联网技术为核心的电子商务营运公司，采用先进的网络技术与严谨的管理制度，坚持扶农助残宗旨，主要从事互联网销售、信息技术咨询服务、信息咨询服务等业务。主要发展特抱抱直播和微信直播两大平台。</w:t>
            </w:r>
          </w:p>
        </w:tc>
      </w:tr>
      <w:tr w:rsidR="008C2355" w:rsidTr="002D3766">
        <w:trPr>
          <w:trHeight w:val="2289"/>
          <w:jc w:val="center"/>
        </w:trPr>
        <w:tc>
          <w:tcPr>
            <w:tcW w:w="698" w:type="dxa"/>
            <w:tcBorders>
              <w:bottom w:val="single" w:sz="8" w:space="0" w:color="auto"/>
            </w:tcBorders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575" w:type="dxa"/>
            <w:tcBorders>
              <w:bottom w:val="single" w:sz="8" w:space="0" w:color="auto"/>
            </w:tcBorders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菏泽名品汇网络科技合伙企业（有限合伙）</w:t>
            </w:r>
          </w:p>
        </w:tc>
        <w:tc>
          <w:tcPr>
            <w:tcW w:w="2485" w:type="dxa"/>
            <w:tcBorders>
              <w:bottom w:val="single" w:sz="8" w:space="0" w:color="auto"/>
            </w:tcBorders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91371700MA3PJNXH0N</w:t>
            </w:r>
          </w:p>
        </w:tc>
        <w:tc>
          <w:tcPr>
            <w:tcW w:w="2357" w:type="dxa"/>
            <w:tcBorders>
              <w:bottom w:val="single" w:sz="8" w:space="0" w:color="auto"/>
            </w:tcBorders>
            <w:vAlign w:val="center"/>
          </w:tcPr>
          <w:p w:rsidR="008C2355" w:rsidRDefault="008C2355" w:rsidP="009B288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网络技术开发、咨询、技术服务；电子商务信息咨询；生物制品科技领域内的技术开发、咨询、转让、技术服务</w:t>
            </w:r>
            <w:r>
              <w:rPr>
                <w:rFonts w:asci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898" w:type="dxa"/>
            <w:tcBorders>
              <w:bottom w:val="single" w:sz="8" w:space="0" w:color="auto"/>
            </w:tcBorders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17686538883</w:t>
            </w:r>
          </w:p>
        </w:tc>
        <w:tc>
          <w:tcPr>
            <w:tcW w:w="1533" w:type="dxa"/>
            <w:tcBorders>
              <w:bottom w:val="single" w:sz="8" w:space="0" w:color="auto"/>
            </w:tcBorders>
            <w:vAlign w:val="center"/>
          </w:tcPr>
          <w:p w:rsidR="008C2355" w:rsidRDefault="008C235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菏泽市开发区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220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国道与上海路交界处西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0"/>
                <w:attr w:name="UnitName" w:val="米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900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米</w:t>
              </w:r>
            </w:smartTag>
          </w:p>
        </w:tc>
        <w:tc>
          <w:tcPr>
            <w:tcW w:w="3738" w:type="dxa"/>
            <w:tcBorders>
              <w:bottom w:val="single" w:sz="8" w:space="0" w:color="auto"/>
            </w:tcBorders>
            <w:vAlign w:val="center"/>
          </w:tcPr>
          <w:p w:rsidR="008C2355" w:rsidRDefault="008C2355">
            <w:pPr>
              <w:widowControl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主要从事软件开发、小程序开发、网络销售技术咨询及服务。</w:t>
            </w:r>
          </w:p>
        </w:tc>
      </w:tr>
    </w:tbl>
    <w:p w:rsidR="008C2355" w:rsidRDefault="008C2355">
      <w:pPr>
        <w:pStyle w:val="Footer"/>
      </w:pPr>
    </w:p>
    <w:sectPr w:rsidR="008C2355" w:rsidSect="00F576B5">
      <w:footerReference w:type="even" r:id="rId6"/>
      <w:footerReference w:type="default" r:id="rId7"/>
      <w:pgSz w:w="16838" w:h="11906" w:orient="landscape"/>
      <w:pgMar w:top="1474" w:right="1531" w:bottom="1474" w:left="1531" w:header="851" w:footer="1418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355" w:rsidRDefault="008C2355">
      <w:r>
        <w:separator/>
      </w:r>
    </w:p>
  </w:endnote>
  <w:endnote w:type="continuationSeparator" w:id="0">
    <w:p w:rsidR="008C2355" w:rsidRDefault="008C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355" w:rsidRDefault="008C235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2355" w:rsidRDefault="008C23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355" w:rsidRDefault="008C2355">
    <w:pPr>
      <w:pStyle w:val="Footer"/>
      <w:framePr w:wrap="around" w:vAnchor="text" w:hAnchor="margin" w:xAlign="center" w:y="1"/>
      <w:rPr>
        <w:rStyle w:val="PageNumber"/>
        <w:rFonts w:ascii="宋体"/>
        <w:sz w:val="28"/>
        <w:szCs w:val="28"/>
      </w:rPr>
    </w:pPr>
    <w:r>
      <w:rPr>
        <w:rStyle w:val="PageNumber"/>
        <w:rFonts w:ascii="宋体" w:hAnsi="宋体"/>
        <w:sz w:val="28"/>
        <w:szCs w:val="28"/>
      </w:rPr>
      <w:fldChar w:fldCharType="begin"/>
    </w:r>
    <w:r>
      <w:rPr>
        <w:rStyle w:val="PageNumber"/>
        <w:rFonts w:ascii="宋体" w:hAnsi="宋体"/>
        <w:sz w:val="28"/>
        <w:szCs w:val="28"/>
      </w:rPr>
      <w:instrText xml:space="preserve">PAGE  </w:instrText>
    </w:r>
    <w:r>
      <w:rPr>
        <w:rStyle w:val="PageNumber"/>
        <w:rFonts w:ascii="宋体" w:hAnsi="宋体"/>
        <w:sz w:val="28"/>
        <w:szCs w:val="28"/>
      </w:rPr>
      <w:fldChar w:fldCharType="separate"/>
    </w:r>
    <w:r>
      <w:rPr>
        <w:rStyle w:val="PageNumber"/>
        <w:rFonts w:ascii="宋体" w:hAnsi="宋体"/>
        <w:noProof/>
        <w:sz w:val="28"/>
        <w:szCs w:val="28"/>
      </w:rPr>
      <w:t>3</w:t>
    </w:r>
    <w:r>
      <w:rPr>
        <w:rStyle w:val="PageNumber"/>
        <w:rFonts w:ascii="宋体" w:hAnsi="宋体"/>
        <w:sz w:val="28"/>
        <w:szCs w:val="28"/>
      </w:rPr>
      <w:fldChar w:fldCharType="end"/>
    </w:r>
  </w:p>
  <w:p w:rsidR="008C2355" w:rsidRDefault="008C23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355" w:rsidRDefault="008C2355">
      <w:r>
        <w:separator/>
      </w:r>
    </w:p>
  </w:footnote>
  <w:footnote w:type="continuationSeparator" w:id="0">
    <w:p w:rsidR="008C2355" w:rsidRDefault="008C23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DAF"/>
    <w:rsid w:val="00004B98"/>
    <w:rsid w:val="0001192B"/>
    <w:rsid w:val="00024941"/>
    <w:rsid w:val="000346AA"/>
    <w:rsid w:val="00036032"/>
    <w:rsid w:val="00040F35"/>
    <w:rsid w:val="00044C20"/>
    <w:rsid w:val="00047F36"/>
    <w:rsid w:val="00060986"/>
    <w:rsid w:val="00066CDC"/>
    <w:rsid w:val="000673DB"/>
    <w:rsid w:val="00077752"/>
    <w:rsid w:val="00080722"/>
    <w:rsid w:val="0008198E"/>
    <w:rsid w:val="00081DFA"/>
    <w:rsid w:val="00090996"/>
    <w:rsid w:val="00092A70"/>
    <w:rsid w:val="000A0863"/>
    <w:rsid w:val="000A0EA0"/>
    <w:rsid w:val="000A4C1A"/>
    <w:rsid w:val="000A5C5A"/>
    <w:rsid w:val="000B0DA1"/>
    <w:rsid w:val="000B2C9A"/>
    <w:rsid w:val="000B4E96"/>
    <w:rsid w:val="000C07DF"/>
    <w:rsid w:val="000C2135"/>
    <w:rsid w:val="000C405F"/>
    <w:rsid w:val="000C5C9A"/>
    <w:rsid w:val="000C7CD7"/>
    <w:rsid w:val="000D11AF"/>
    <w:rsid w:val="000D6358"/>
    <w:rsid w:val="000E6E73"/>
    <w:rsid w:val="000F11D8"/>
    <w:rsid w:val="000F1D5F"/>
    <w:rsid w:val="000F20DF"/>
    <w:rsid w:val="00100C34"/>
    <w:rsid w:val="001013A2"/>
    <w:rsid w:val="00105B8E"/>
    <w:rsid w:val="00114A4C"/>
    <w:rsid w:val="0011572E"/>
    <w:rsid w:val="001362A6"/>
    <w:rsid w:val="00142FE7"/>
    <w:rsid w:val="00144D81"/>
    <w:rsid w:val="00146903"/>
    <w:rsid w:val="00153FA7"/>
    <w:rsid w:val="001547CD"/>
    <w:rsid w:val="00161B35"/>
    <w:rsid w:val="00162495"/>
    <w:rsid w:val="0016553B"/>
    <w:rsid w:val="00184185"/>
    <w:rsid w:val="00191269"/>
    <w:rsid w:val="00195BB2"/>
    <w:rsid w:val="0019678B"/>
    <w:rsid w:val="001A09B6"/>
    <w:rsid w:val="001A3C02"/>
    <w:rsid w:val="001A4DF7"/>
    <w:rsid w:val="001B407A"/>
    <w:rsid w:val="001C05D5"/>
    <w:rsid w:val="001C0E84"/>
    <w:rsid w:val="001C1D0A"/>
    <w:rsid w:val="001C6076"/>
    <w:rsid w:val="001D1ABB"/>
    <w:rsid w:val="001D1AD2"/>
    <w:rsid w:val="001D38BB"/>
    <w:rsid w:val="001D4CBA"/>
    <w:rsid w:val="001E3877"/>
    <w:rsid w:val="001E6049"/>
    <w:rsid w:val="001E6A9E"/>
    <w:rsid w:val="001E7AE5"/>
    <w:rsid w:val="001F2479"/>
    <w:rsid w:val="001F3817"/>
    <w:rsid w:val="001F578A"/>
    <w:rsid w:val="001F5DBE"/>
    <w:rsid w:val="001F7264"/>
    <w:rsid w:val="00201CBC"/>
    <w:rsid w:val="00204199"/>
    <w:rsid w:val="002055A0"/>
    <w:rsid w:val="00206116"/>
    <w:rsid w:val="002065B3"/>
    <w:rsid w:val="00206784"/>
    <w:rsid w:val="00211A81"/>
    <w:rsid w:val="00215255"/>
    <w:rsid w:val="00215602"/>
    <w:rsid w:val="002207A5"/>
    <w:rsid w:val="002227DE"/>
    <w:rsid w:val="0022308E"/>
    <w:rsid w:val="002238F4"/>
    <w:rsid w:val="00223E60"/>
    <w:rsid w:val="00236E6A"/>
    <w:rsid w:val="00242FF5"/>
    <w:rsid w:val="0025170F"/>
    <w:rsid w:val="0025512D"/>
    <w:rsid w:val="00256634"/>
    <w:rsid w:val="00261995"/>
    <w:rsid w:val="00261DCA"/>
    <w:rsid w:val="00263409"/>
    <w:rsid w:val="00263C5C"/>
    <w:rsid w:val="002824BB"/>
    <w:rsid w:val="0028402E"/>
    <w:rsid w:val="002A084B"/>
    <w:rsid w:val="002A426F"/>
    <w:rsid w:val="002A79B7"/>
    <w:rsid w:val="002B4686"/>
    <w:rsid w:val="002B4812"/>
    <w:rsid w:val="002C06A2"/>
    <w:rsid w:val="002C436A"/>
    <w:rsid w:val="002C6DB2"/>
    <w:rsid w:val="002C7792"/>
    <w:rsid w:val="002D0A1E"/>
    <w:rsid w:val="002D18A3"/>
    <w:rsid w:val="002D3766"/>
    <w:rsid w:val="002E2D9E"/>
    <w:rsid w:val="002E45CD"/>
    <w:rsid w:val="002F028A"/>
    <w:rsid w:val="002F74DA"/>
    <w:rsid w:val="00303F8C"/>
    <w:rsid w:val="00310099"/>
    <w:rsid w:val="003122EC"/>
    <w:rsid w:val="00312473"/>
    <w:rsid w:val="00323C95"/>
    <w:rsid w:val="00327226"/>
    <w:rsid w:val="003305C8"/>
    <w:rsid w:val="003326DF"/>
    <w:rsid w:val="00335465"/>
    <w:rsid w:val="00336F3D"/>
    <w:rsid w:val="003406A3"/>
    <w:rsid w:val="003427E1"/>
    <w:rsid w:val="003430C4"/>
    <w:rsid w:val="00347448"/>
    <w:rsid w:val="00352AEC"/>
    <w:rsid w:val="003531EA"/>
    <w:rsid w:val="0035337E"/>
    <w:rsid w:val="00355ECE"/>
    <w:rsid w:val="003675C0"/>
    <w:rsid w:val="003702E7"/>
    <w:rsid w:val="00371BD2"/>
    <w:rsid w:val="00372888"/>
    <w:rsid w:val="00374E9D"/>
    <w:rsid w:val="00392D5D"/>
    <w:rsid w:val="00393D28"/>
    <w:rsid w:val="00396FE3"/>
    <w:rsid w:val="003B4324"/>
    <w:rsid w:val="003C08B5"/>
    <w:rsid w:val="003E0359"/>
    <w:rsid w:val="003E0685"/>
    <w:rsid w:val="003E4992"/>
    <w:rsid w:val="003F34C5"/>
    <w:rsid w:val="00402AE3"/>
    <w:rsid w:val="00413916"/>
    <w:rsid w:val="00414615"/>
    <w:rsid w:val="00415F46"/>
    <w:rsid w:val="00416288"/>
    <w:rsid w:val="0041758B"/>
    <w:rsid w:val="00417967"/>
    <w:rsid w:val="00423960"/>
    <w:rsid w:val="0043362B"/>
    <w:rsid w:val="00444F5A"/>
    <w:rsid w:val="00445A1C"/>
    <w:rsid w:val="00446C01"/>
    <w:rsid w:val="0045497F"/>
    <w:rsid w:val="00455069"/>
    <w:rsid w:val="0046110F"/>
    <w:rsid w:val="00463C15"/>
    <w:rsid w:val="004646F0"/>
    <w:rsid w:val="004648E4"/>
    <w:rsid w:val="00471ED0"/>
    <w:rsid w:val="00472DAF"/>
    <w:rsid w:val="0047411B"/>
    <w:rsid w:val="004757E6"/>
    <w:rsid w:val="00494EB8"/>
    <w:rsid w:val="00496421"/>
    <w:rsid w:val="00496752"/>
    <w:rsid w:val="004A0970"/>
    <w:rsid w:val="004B4339"/>
    <w:rsid w:val="004B661C"/>
    <w:rsid w:val="004B7299"/>
    <w:rsid w:val="004C000A"/>
    <w:rsid w:val="004C151F"/>
    <w:rsid w:val="004D237F"/>
    <w:rsid w:val="004D27B9"/>
    <w:rsid w:val="004D2E94"/>
    <w:rsid w:val="004D3D2C"/>
    <w:rsid w:val="004D46A5"/>
    <w:rsid w:val="004D675A"/>
    <w:rsid w:val="004D6C70"/>
    <w:rsid w:val="004E41B9"/>
    <w:rsid w:val="004E7D8F"/>
    <w:rsid w:val="004E7F26"/>
    <w:rsid w:val="004F25A2"/>
    <w:rsid w:val="004F3AB0"/>
    <w:rsid w:val="004F4ED4"/>
    <w:rsid w:val="004F529D"/>
    <w:rsid w:val="004F7BBD"/>
    <w:rsid w:val="005068BD"/>
    <w:rsid w:val="005117C6"/>
    <w:rsid w:val="00513654"/>
    <w:rsid w:val="0051735B"/>
    <w:rsid w:val="005230D6"/>
    <w:rsid w:val="00525416"/>
    <w:rsid w:val="005459D8"/>
    <w:rsid w:val="00550C16"/>
    <w:rsid w:val="005601F1"/>
    <w:rsid w:val="00561A28"/>
    <w:rsid w:val="005632FA"/>
    <w:rsid w:val="005666E9"/>
    <w:rsid w:val="00571EED"/>
    <w:rsid w:val="0057717B"/>
    <w:rsid w:val="005812D6"/>
    <w:rsid w:val="005849CD"/>
    <w:rsid w:val="005936E2"/>
    <w:rsid w:val="00595BC3"/>
    <w:rsid w:val="005967A3"/>
    <w:rsid w:val="005A2B0C"/>
    <w:rsid w:val="005B2F45"/>
    <w:rsid w:val="005B70C6"/>
    <w:rsid w:val="005C08B4"/>
    <w:rsid w:val="005C69E4"/>
    <w:rsid w:val="005D2CE0"/>
    <w:rsid w:val="005D7240"/>
    <w:rsid w:val="005E08D5"/>
    <w:rsid w:val="005E11FD"/>
    <w:rsid w:val="005E273E"/>
    <w:rsid w:val="005E42AA"/>
    <w:rsid w:val="005F329D"/>
    <w:rsid w:val="005F3A31"/>
    <w:rsid w:val="005F69B1"/>
    <w:rsid w:val="005F6EA0"/>
    <w:rsid w:val="0060680B"/>
    <w:rsid w:val="00607C38"/>
    <w:rsid w:val="0061349A"/>
    <w:rsid w:val="00613839"/>
    <w:rsid w:val="0062200F"/>
    <w:rsid w:val="006302A2"/>
    <w:rsid w:val="00630342"/>
    <w:rsid w:val="006351C2"/>
    <w:rsid w:val="00635309"/>
    <w:rsid w:val="006357C7"/>
    <w:rsid w:val="00635F6C"/>
    <w:rsid w:val="006409A8"/>
    <w:rsid w:val="006426E7"/>
    <w:rsid w:val="00650150"/>
    <w:rsid w:val="006517C9"/>
    <w:rsid w:val="00663332"/>
    <w:rsid w:val="00664AEB"/>
    <w:rsid w:val="00676282"/>
    <w:rsid w:val="0067761A"/>
    <w:rsid w:val="00677BD7"/>
    <w:rsid w:val="0068343B"/>
    <w:rsid w:val="00691B8B"/>
    <w:rsid w:val="00692AEF"/>
    <w:rsid w:val="006A1A11"/>
    <w:rsid w:val="006B7A30"/>
    <w:rsid w:val="006C519B"/>
    <w:rsid w:val="006C6FE7"/>
    <w:rsid w:val="006E29FF"/>
    <w:rsid w:val="006E39CD"/>
    <w:rsid w:val="006E4436"/>
    <w:rsid w:val="006F37C7"/>
    <w:rsid w:val="006F66B4"/>
    <w:rsid w:val="007057CB"/>
    <w:rsid w:val="00713B14"/>
    <w:rsid w:val="007172D0"/>
    <w:rsid w:val="00721602"/>
    <w:rsid w:val="00722D0F"/>
    <w:rsid w:val="00731CDA"/>
    <w:rsid w:val="007352B2"/>
    <w:rsid w:val="00743FD9"/>
    <w:rsid w:val="00751840"/>
    <w:rsid w:val="00777C6C"/>
    <w:rsid w:val="0078281C"/>
    <w:rsid w:val="00782AFE"/>
    <w:rsid w:val="00786624"/>
    <w:rsid w:val="00793D66"/>
    <w:rsid w:val="007B036B"/>
    <w:rsid w:val="007C0AED"/>
    <w:rsid w:val="007D2303"/>
    <w:rsid w:val="007E1520"/>
    <w:rsid w:val="007F031A"/>
    <w:rsid w:val="007F3497"/>
    <w:rsid w:val="007F4D4B"/>
    <w:rsid w:val="007F6459"/>
    <w:rsid w:val="007F6B1C"/>
    <w:rsid w:val="0080115E"/>
    <w:rsid w:val="008017EE"/>
    <w:rsid w:val="00802A39"/>
    <w:rsid w:val="00803A5D"/>
    <w:rsid w:val="008048E4"/>
    <w:rsid w:val="00812B90"/>
    <w:rsid w:val="00817B96"/>
    <w:rsid w:val="008206C2"/>
    <w:rsid w:val="008229ED"/>
    <w:rsid w:val="008259D4"/>
    <w:rsid w:val="0082704B"/>
    <w:rsid w:val="00837672"/>
    <w:rsid w:val="00851764"/>
    <w:rsid w:val="00856228"/>
    <w:rsid w:val="00865CAF"/>
    <w:rsid w:val="00867CE0"/>
    <w:rsid w:val="008721ED"/>
    <w:rsid w:val="00873278"/>
    <w:rsid w:val="0087383C"/>
    <w:rsid w:val="00875ED8"/>
    <w:rsid w:val="008773FB"/>
    <w:rsid w:val="00880D30"/>
    <w:rsid w:val="008812AA"/>
    <w:rsid w:val="00885832"/>
    <w:rsid w:val="008860BE"/>
    <w:rsid w:val="008869BB"/>
    <w:rsid w:val="00895028"/>
    <w:rsid w:val="008960FB"/>
    <w:rsid w:val="008A03F4"/>
    <w:rsid w:val="008A4D66"/>
    <w:rsid w:val="008A5A5E"/>
    <w:rsid w:val="008B1B47"/>
    <w:rsid w:val="008B30F2"/>
    <w:rsid w:val="008B435A"/>
    <w:rsid w:val="008C2355"/>
    <w:rsid w:val="008C4775"/>
    <w:rsid w:val="008C70EE"/>
    <w:rsid w:val="008D5156"/>
    <w:rsid w:val="008E294F"/>
    <w:rsid w:val="008E4A03"/>
    <w:rsid w:val="008F059A"/>
    <w:rsid w:val="008F1937"/>
    <w:rsid w:val="008F2278"/>
    <w:rsid w:val="00904AA0"/>
    <w:rsid w:val="0091011E"/>
    <w:rsid w:val="00910B63"/>
    <w:rsid w:val="0092382B"/>
    <w:rsid w:val="0092498F"/>
    <w:rsid w:val="00931C0E"/>
    <w:rsid w:val="009352C4"/>
    <w:rsid w:val="0093608D"/>
    <w:rsid w:val="00941225"/>
    <w:rsid w:val="009424E5"/>
    <w:rsid w:val="009444AC"/>
    <w:rsid w:val="0095412C"/>
    <w:rsid w:val="009542DA"/>
    <w:rsid w:val="009576C2"/>
    <w:rsid w:val="009623C7"/>
    <w:rsid w:val="0096274E"/>
    <w:rsid w:val="009648CA"/>
    <w:rsid w:val="00972143"/>
    <w:rsid w:val="009744FA"/>
    <w:rsid w:val="009807F8"/>
    <w:rsid w:val="0099169F"/>
    <w:rsid w:val="009944B8"/>
    <w:rsid w:val="00997AB0"/>
    <w:rsid w:val="009B2886"/>
    <w:rsid w:val="009B4DAE"/>
    <w:rsid w:val="009B59E3"/>
    <w:rsid w:val="009B5A9D"/>
    <w:rsid w:val="009C2330"/>
    <w:rsid w:val="009C6673"/>
    <w:rsid w:val="009D4940"/>
    <w:rsid w:val="009D697E"/>
    <w:rsid w:val="009E107F"/>
    <w:rsid w:val="009E374E"/>
    <w:rsid w:val="009E790B"/>
    <w:rsid w:val="009E7E46"/>
    <w:rsid w:val="009F2AFD"/>
    <w:rsid w:val="00A047B8"/>
    <w:rsid w:val="00A0576C"/>
    <w:rsid w:val="00A20ABD"/>
    <w:rsid w:val="00A22B87"/>
    <w:rsid w:val="00A22B9E"/>
    <w:rsid w:val="00A33215"/>
    <w:rsid w:val="00A34645"/>
    <w:rsid w:val="00A45D51"/>
    <w:rsid w:val="00A463E1"/>
    <w:rsid w:val="00A474C7"/>
    <w:rsid w:val="00A51B07"/>
    <w:rsid w:val="00A555E0"/>
    <w:rsid w:val="00A55AAF"/>
    <w:rsid w:val="00A57AD9"/>
    <w:rsid w:val="00A6292D"/>
    <w:rsid w:val="00A644CB"/>
    <w:rsid w:val="00A65BD5"/>
    <w:rsid w:val="00A65C68"/>
    <w:rsid w:val="00A660A5"/>
    <w:rsid w:val="00A67EFC"/>
    <w:rsid w:val="00A7035B"/>
    <w:rsid w:val="00A74DCA"/>
    <w:rsid w:val="00A83398"/>
    <w:rsid w:val="00A8381D"/>
    <w:rsid w:val="00A87785"/>
    <w:rsid w:val="00A93FCC"/>
    <w:rsid w:val="00AA4151"/>
    <w:rsid w:val="00AA419C"/>
    <w:rsid w:val="00AA43C9"/>
    <w:rsid w:val="00AA5E6E"/>
    <w:rsid w:val="00AA6BC2"/>
    <w:rsid w:val="00AC1E04"/>
    <w:rsid w:val="00AD4057"/>
    <w:rsid w:val="00AD50E9"/>
    <w:rsid w:val="00AE40A8"/>
    <w:rsid w:val="00B0359D"/>
    <w:rsid w:val="00B0659D"/>
    <w:rsid w:val="00B06FEC"/>
    <w:rsid w:val="00B220C4"/>
    <w:rsid w:val="00B31251"/>
    <w:rsid w:val="00B411B7"/>
    <w:rsid w:val="00B42406"/>
    <w:rsid w:val="00B43B74"/>
    <w:rsid w:val="00B451AE"/>
    <w:rsid w:val="00B461D7"/>
    <w:rsid w:val="00B51525"/>
    <w:rsid w:val="00B54300"/>
    <w:rsid w:val="00B5565B"/>
    <w:rsid w:val="00B57506"/>
    <w:rsid w:val="00B6404E"/>
    <w:rsid w:val="00B6521F"/>
    <w:rsid w:val="00B660EA"/>
    <w:rsid w:val="00B67596"/>
    <w:rsid w:val="00B762C1"/>
    <w:rsid w:val="00B77F84"/>
    <w:rsid w:val="00B82336"/>
    <w:rsid w:val="00B85545"/>
    <w:rsid w:val="00B92B6F"/>
    <w:rsid w:val="00B9393F"/>
    <w:rsid w:val="00B974D4"/>
    <w:rsid w:val="00BA039C"/>
    <w:rsid w:val="00BA39B4"/>
    <w:rsid w:val="00BA466F"/>
    <w:rsid w:val="00BA714D"/>
    <w:rsid w:val="00BA7E37"/>
    <w:rsid w:val="00BB36EB"/>
    <w:rsid w:val="00BB3D2B"/>
    <w:rsid w:val="00BB6D81"/>
    <w:rsid w:val="00BD2B5B"/>
    <w:rsid w:val="00BD3CB4"/>
    <w:rsid w:val="00BE1AAB"/>
    <w:rsid w:val="00BE37D2"/>
    <w:rsid w:val="00BE5AD7"/>
    <w:rsid w:val="00BF010E"/>
    <w:rsid w:val="00BF0EC1"/>
    <w:rsid w:val="00BF12D3"/>
    <w:rsid w:val="00BF66E5"/>
    <w:rsid w:val="00BF7399"/>
    <w:rsid w:val="00C0671B"/>
    <w:rsid w:val="00C070B1"/>
    <w:rsid w:val="00C14AF2"/>
    <w:rsid w:val="00C24D99"/>
    <w:rsid w:val="00C30906"/>
    <w:rsid w:val="00C333C8"/>
    <w:rsid w:val="00C37FC2"/>
    <w:rsid w:val="00C45CF8"/>
    <w:rsid w:val="00C51EB5"/>
    <w:rsid w:val="00C62DBE"/>
    <w:rsid w:val="00C71C0E"/>
    <w:rsid w:val="00C72DAB"/>
    <w:rsid w:val="00C75E30"/>
    <w:rsid w:val="00C91411"/>
    <w:rsid w:val="00CA3111"/>
    <w:rsid w:val="00CB0B97"/>
    <w:rsid w:val="00CB0E5C"/>
    <w:rsid w:val="00CC3827"/>
    <w:rsid w:val="00CC57AF"/>
    <w:rsid w:val="00CD12E7"/>
    <w:rsid w:val="00CD198E"/>
    <w:rsid w:val="00CE10FB"/>
    <w:rsid w:val="00CE61A1"/>
    <w:rsid w:val="00CF216C"/>
    <w:rsid w:val="00CF5E8E"/>
    <w:rsid w:val="00D01BAE"/>
    <w:rsid w:val="00D029A7"/>
    <w:rsid w:val="00D06C39"/>
    <w:rsid w:val="00D114EB"/>
    <w:rsid w:val="00D15F7B"/>
    <w:rsid w:val="00D30576"/>
    <w:rsid w:val="00D400F9"/>
    <w:rsid w:val="00D44725"/>
    <w:rsid w:val="00D4789A"/>
    <w:rsid w:val="00D51736"/>
    <w:rsid w:val="00D5213B"/>
    <w:rsid w:val="00D61AF2"/>
    <w:rsid w:val="00D6465C"/>
    <w:rsid w:val="00D674FD"/>
    <w:rsid w:val="00D873B9"/>
    <w:rsid w:val="00D903F6"/>
    <w:rsid w:val="00D96D62"/>
    <w:rsid w:val="00DA1307"/>
    <w:rsid w:val="00DA1809"/>
    <w:rsid w:val="00DA1E11"/>
    <w:rsid w:val="00DA23BD"/>
    <w:rsid w:val="00DA4ADA"/>
    <w:rsid w:val="00DA5F05"/>
    <w:rsid w:val="00DA6E5D"/>
    <w:rsid w:val="00DB2B17"/>
    <w:rsid w:val="00DB4B3F"/>
    <w:rsid w:val="00DB74D5"/>
    <w:rsid w:val="00DC30BA"/>
    <w:rsid w:val="00DD1DC4"/>
    <w:rsid w:val="00DD27DD"/>
    <w:rsid w:val="00DD4082"/>
    <w:rsid w:val="00DD764D"/>
    <w:rsid w:val="00DE0802"/>
    <w:rsid w:val="00DE247E"/>
    <w:rsid w:val="00DE39C1"/>
    <w:rsid w:val="00DE3F54"/>
    <w:rsid w:val="00DE624C"/>
    <w:rsid w:val="00DE63DD"/>
    <w:rsid w:val="00DF7383"/>
    <w:rsid w:val="00E0027F"/>
    <w:rsid w:val="00E10CE8"/>
    <w:rsid w:val="00E10E4A"/>
    <w:rsid w:val="00E132F5"/>
    <w:rsid w:val="00E157C0"/>
    <w:rsid w:val="00E163A3"/>
    <w:rsid w:val="00E16B0F"/>
    <w:rsid w:val="00E20170"/>
    <w:rsid w:val="00E224B5"/>
    <w:rsid w:val="00E26B4C"/>
    <w:rsid w:val="00E32BC9"/>
    <w:rsid w:val="00E364A5"/>
    <w:rsid w:val="00E423DC"/>
    <w:rsid w:val="00E4717C"/>
    <w:rsid w:val="00E536E9"/>
    <w:rsid w:val="00E623DF"/>
    <w:rsid w:val="00E7310D"/>
    <w:rsid w:val="00E84602"/>
    <w:rsid w:val="00E85F7F"/>
    <w:rsid w:val="00E94D3F"/>
    <w:rsid w:val="00E96A84"/>
    <w:rsid w:val="00EA7BDE"/>
    <w:rsid w:val="00EB32F0"/>
    <w:rsid w:val="00EB5118"/>
    <w:rsid w:val="00EB5634"/>
    <w:rsid w:val="00EB6C5F"/>
    <w:rsid w:val="00EB6EDB"/>
    <w:rsid w:val="00EB6F2E"/>
    <w:rsid w:val="00EC1791"/>
    <w:rsid w:val="00EC18F8"/>
    <w:rsid w:val="00EC4BAC"/>
    <w:rsid w:val="00EC6EFF"/>
    <w:rsid w:val="00EC7B8B"/>
    <w:rsid w:val="00ED0BF2"/>
    <w:rsid w:val="00ED7124"/>
    <w:rsid w:val="00EE4D11"/>
    <w:rsid w:val="00EF15A5"/>
    <w:rsid w:val="00EF7F54"/>
    <w:rsid w:val="00F035DF"/>
    <w:rsid w:val="00F0546A"/>
    <w:rsid w:val="00F12695"/>
    <w:rsid w:val="00F12C13"/>
    <w:rsid w:val="00F21E9C"/>
    <w:rsid w:val="00F26143"/>
    <w:rsid w:val="00F26ABF"/>
    <w:rsid w:val="00F31EEB"/>
    <w:rsid w:val="00F33B65"/>
    <w:rsid w:val="00F345E8"/>
    <w:rsid w:val="00F352EA"/>
    <w:rsid w:val="00F35C8A"/>
    <w:rsid w:val="00F36F7D"/>
    <w:rsid w:val="00F37951"/>
    <w:rsid w:val="00F45408"/>
    <w:rsid w:val="00F46411"/>
    <w:rsid w:val="00F576B5"/>
    <w:rsid w:val="00F611BA"/>
    <w:rsid w:val="00F64992"/>
    <w:rsid w:val="00F649A3"/>
    <w:rsid w:val="00F74AA8"/>
    <w:rsid w:val="00F950AB"/>
    <w:rsid w:val="00FA32AB"/>
    <w:rsid w:val="00FB3F3C"/>
    <w:rsid w:val="00FB4C72"/>
    <w:rsid w:val="00FC3FD3"/>
    <w:rsid w:val="00FC766E"/>
    <w:rsid w:val="00FD3368"/>
    <w:rsid w:val="00FD48AA"/>
    <w:rsid w:val="00FE4A95"/>
    <w:rsid w:val="00FE5B71"/>
    <w:rsid w:val="00FF19AD"/>
    <w:rsid w:val="00FF2B5B"/>
    <w:rsid w:val="00FF656D"/>
    <w:rsid w:val="01DB5442"/>
    <w:rsid w:val="048D1317"/>
    <w:rsid w:val="049B6FC0"/>
    <w:rsid w:val="076723A4"/>
    <w:rsid w:val="110D0F55"/>
    <w:rsid w:val="22D13C4A"/>
    <w:rsid w:val="22F4702E"/>
    <w:rsid w:val="265514BF"/>
    <w:rsid w:val="2BB00F2B"/>
    <w:rsid w:val="2EB82AC2"/>
    <w:rsid w:val="2FF32AAD"/>
    <w:rsid w:val="303D44DD"/>
    <w:rsid w:val="30DC4FF6"/>
    <w:rsid w:val="336451C8"/>
    <w:rsid w:val="37255BF0"/>
    <w:rsid w:val="379B374A"/>
    <w:rsid w:val="3CB27114"/>
    <w:rsid w:val="41EA73E6"/>
    <w:rsid w:val="4C6F2577"/>
    <w:rsid w:val="500B3F75"/>
    <w:rsid w:val="540E78E8"/>
    <w:rsid w:val="5B68208F"/>
    <w:rsid w:val="5D483CCC"/>
    <w:rsid w:val="68956118"/>
    <w:rsid w:val="69815588"/>
    <w:rsid w:val="71453963"/>
    <w:rsid w:val="754A7524"/>
    <w:rsid w:val="75960630"/>
    <w:rsid w:val="78510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next w:val="Footer"/>
    <w:qFormat/>
    <w:rsid w:val="00F576B5"/>
    <w:pPr>
      <w:widowControl w:val="0"/>
      <w:jc w:val="both"/>
    </w:pPr>
    <w:rPr>
      <w:rFonts w:ascii="Calibri" w:hAnsi="Calibri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6B5"/>
    <w:pPr>
      <w:keepNext/>
      <w:keepLines/>
      <w:spacing w:before="340" w:after="330" w:line="576" w:lineRule="auto"/>
      <w:outlineLvl w:val="0"/>
    </w:pPr>
    <w:rPr>
      <w:b/>
      <w:kern w:val="44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76B5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76B5"/>
    <w:pPr>
      <w:keepNext/>
      <w:keepLines/>
      <w:spacing w:before="260" w:after="260" w:line="413" w:lineRule="auto"/>
      <w:outlineLvl w:val="2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76B5"/>
    <w:rPr>
      <w:rFonts w:ascii="Calibri" w:hAnsi="Calibri"/>
      <w:b/>
      <w:kern w:val="44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76B5"/>
    <w:rPr>
      <w:rFonts w:ascii="Arial" w:eastAsia="黑体" w:hAnsi="Arial"/>
      <w:b/>
      <w:kern w:val="2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576B5"/>
    <w:rPr>
      <w:rFonts w:ascii="Calibri" w:hAnsi="Calibri"/>
      <w:b/>
      <w:kern w:val="2"/>
      <w:sz w:val="24"/>
    </w:rPr>
  </w:style>
  <w:style w:type="paragraph" w:styleId="Footer">
    <w:name w:val="footer"/>
    <w:basedOn w:val="Normal"/>
    <w:link w:val="FooterChar"/>
    <w:uiPriority w:val="99"/>
    <w:rsid w:val="00F576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576B5"/>
    <w:rPr>
      <w:rFonts w:ascii="Calibri" w:hAnsi="Calibri"/>
      <w:kern w:val="2"/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F576B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76B5"/>
    <w:rPr>
      <w:rFonts w:ascii="Calibri" w:hAnsi="Calibri"/>
      <w:kern w:val="2"/>
      <w:sz w:val="18"/>
    </w:rPr>
  </w:style>
  <w:style w:type="paragraph" w:styleId="Header">
    <w:name w:val="header"/>
    <w:basedOn w:val="Normal"/>
    <w:link w:val="HeaderChar"/>
    <w:uiPriority w:val="99"/>
    <w:rsid w:val="00F576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76B5"/>
    <w:rPr>
      <w:rFonts w:ascii="Calibri" w:hAnsi="Calibri"/>
      <w:kern w:val="2"/>
      <w:sz w:val="18"/>
    </w:rPr>
  </w:style>
  <w:style w:type="paragraph" w:styleId="NormalWeb">
    <w:name w:val="Normal (Web)"/>
    <w:basedOn w:val="Normal"/>
    <w:uiPriority w:val="99"/>
    <w:rsid w:val="00F576B5"/>
    <w:pPr>
      <w:spacing w:before="100" w:beforeAutospacing="1" w:after="100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uiPriority w:val="99"/>
    <w:rsid w:val="00F576B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F576B5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F576B5"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semiHidden/>
    <w:rsid w:val="00F576B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576B5"/>
    <w:pPr>
      <w:ind w:firstLineChars="200" w:firstLine="420"/>
    </w:pPr>
  </w:style>
  <w:style w:type="paragraph" w:customStyle="1" w:styleId="a">
    <w:name w:val="默认"/>
    <w:uiPriority w:val="99"/>
    <w:rsid w:val="00F576B5"/>
    <w:pPr>
      <w:framePr w:wrap="around" w:hAnchor="text" w:y="1"/>
    </w:pPr>
    <w:rPr>
      <w:rFonts w:ascii="Arial Unicode MS" w:hAnsi="Arial Unicode MS" w:cs="Arial Unicode MS"/>
      <w:color w:val="000000"/>
      <w:kern w:val="0"/>
      <w:sz w:val="22"/>
      <w:lang w:val="zh-TW" w:eastAsia="zh-TW"/>
    </w:rPr>
  </w:style>
  <w:style w:type="paragraph" w:customStyle="1" w:styleId="font5">
    <w:name w:val="font5"/>
    <w:basedOn w:val="Normal"/>
    <w:uiPriority w:val="99"/>
    <w:rsid w:val="00F5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Normal"/>
    <w:uiPriority w:val="99"/>
    <w:rsid w:val="00F5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Normal"/>
    <w:uiPriority w:val="99"/>
    <w:rsid w:val="00F5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Normal"/>
    <w:uiPriority w:val="99"/>
    <w:rsid w:val="00F5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Normal"/>
    <w:uiPriority w:val="99"/>
    <w:rsid w:val="00F5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Normal"/>
    <w:uiPriority w:val="99"/>
    <w:rsid w:val="00F5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Normal"/>
    <w:uiPriority w:val="99"/>
    <w:rsid w:val="00F576B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</w:rPr>
  </w:style>
  <w:style w:type="paragraph" w:customStyle="1" w:styleId="xl71">
    <w:name w:val="xl71"/>
    <w:basedOn w:val="Normal"/>
    <w:uiPriority w:val="99"/>
    <w:rsid w:val="00F576B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</w:rPr>
  </w:style>
  <w:style w:type="paragraph" w:customStyle="1" w:styleId="xl72">
    <w:name w:val="xl72"/>
    <w:basedOn w:val="Normal"/>
    <w:uiPriority w:val="99"/>
    <w:rsid w:val="00F576B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Normal"/>
    <w:uiPriority w:val="99"/>
    <w:rsid w:val="00F576B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</w:rPr>
  </w:style>
  <w:style w:type="paragraph" w:customStyle="1" w:styleId="xl74">
    <w:name w:val="xl74"/>
    <w:basedOn w:val="Normal"/>
    <w:uiPriority w:val="99"/>
    <w:rsid w:val="00F5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5">
    <w:name w:val="xl75"/>
    <w:basedOn w:val="Normal"/>
    <w:uiPriority w:val="99"/>
    <w:rsid w:val="00F5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xl76">
    <w:name w:val="xl76"/>
    <w:basedOn w:val="Normal"/>
    <w:uiPriority w:val="99"/>
    <w:rsid w:val="00F576B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Normal"/>
    <w:uiPriority w:val="99"/>
    <w:rsid w:val="00F576B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8">
    <w:name w:val="xl78"/>
    <w:basedOn w:val="Normal"/>
    <w:uiPriority w:val="99"/>
    <w:rsid w:val="00F576B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79">
    <w:name w:val="xl79"/>
    <w:basedOn w:val="Normal"/>
    <w:uiPriority w:val="99"/>
    <w:rsid w:val="00F576B5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80">
    <w:name w:val="xl80"/>
    <w:basedOn w:val="Normal"/>
    <w:uiPriority w:val="99"/>
    <w:rsid w:val="00F576B5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81">
    <w:name w:val="xl81"/>
    <w:basedOn w:val="Normal"/>
    <w:uiPriority w:val="99"/>
    <w:rsid w:val="00F576B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82">
    <w:name w:val="xl82"/>
    <w:basedOn w:val="Normal"/>
    <w:uiPriority w:val="99"/>
    <w:rsid w:val="00F576B5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AD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260</Words>
  <Characters>1486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附表1</dc:title>
  <dc:subject/>
  <dc:creator>PC</dc:creator>
  <cp:keywords/>
  <dc:description/>
  <cp:lastModifiedBy>文印室</cp:lastModifiedBy>
  <cp:revision>33</cp:revision>
  <cp:lastPrinted>2022-05-05T02:52:00Z</cp:lastPrinted>
  <dcterms:created xsi:type="dcterms:W3CDTF">2021-10-18T07:13:00Z</dcterms:created>
  <dcterms:modified xsi:type="dcterms:W3CDTF">2022-05-05T02:53:00Z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091EEF9FFE014FDD9B49775334F31A75</vt:lpwstr>
  </property>
</Properties>
</file>