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4BF" w:rsidRPr="00196E64" w:rsidRDefault="000864BF" w:rsidP="000864BF">
      <w:pPr>
        <w:spacing w:line="360" w:lineRule="auto"/>
        <w:jc w:val="center"/>
        <w:rPr>
          <w:rFonts w:eastAsia="仿宋_GB2312"/>
          <w:color w:val="FF0000"/>
          <w:sz w:val="44"/>
          <w:szCs w:val="44"/>
        </w:rPr>
      </w:pPr>
      <w:r w:rsidRPr="00196E64">
        <w:rPr>
          <w:rFonts w:eastAsia="仿宋_GB2312"/>
          <w:color w:val="FF0000"/>
          <w:sz w:val="44"/>
          <w:szCs w:val="44"/>
        </w:rPr>
        <w:t>中华人民共和国商务部</w:t>
      </w:r>
    </w:p>
    <w:p w:rsidR="000864BF" w:rsidRDefault="000864BF" w:rsidP="000864BF">
      <w:pPr>
        <w:spacing w:line="360" w:lineRule="auto"/>
        <w:jc w:val="center"/>
        <w:rPr>
          <w:rFonts w:eastAsia="仿宋_GB2312"/>
          <w:color w:val="FF0000"/>
          <w:sz w:val="44"/>
          <w:szCs w:val="44"/>
        </w:rPr>
      </w:pPr>
      <w:r w:rsidRPr="00196E64">
        <w:rPr>
          <w:rFonts w:eastAsia="仿宋_GB2312"/>
          <w:color w:val="FF0000"/>
          <w:sz w:val="44"/>
          <w:szCs w:val="44"/>
        </w:rPr>
        <w:t>公</w:t>
      </w:r>
      <w:r w:rsidRPr="00196E64">
        <w:rPr>
          <w:rFonts w:eastAsia="仿宋_GB2312"/>
          <w:color w:val="FF0000"/>
          <w:sz w:val="44"/>
          <w:szCs w:val="44"/>
        </w:rPr>
        <w:t xml:space="preserve">   </w:t>
      </w:r>
      <w:r w:rsidRPr="00196E64">
        <w:rPr>
          <w:rFonts w:eastAsia="仿宋_GB2312"/>
          <w:color w:val="FF0000"/>
          <w:sz w:val="44"/>
          <w:szCs w:val="44"/>
        </w:rPr>
        <w:t>告</w:t>
      </w:r>
    </w:p>
    <w:p w:rsidR="00196E64" w:rsidRPr="00196E64" w:rsidRDefault="00196E64" w:rsidP="000864BF">
      <w:pPr>
        <w:spacing w:line="360" w:lineRule="auto"/>
        <w:jc w:val="center"/>
        <w:rPr>
          <w:rFonts w:eastAsia="仿宋_GB2312"/>
          <w:color w:val="FF0000"/>
          <w:sz w:val="44"/>
          <w:szCs w:val="44"/>
        </w:rPr>
      </w:pPr>
      <w:bookmarkStart w:id="0" w:name="_GoBack"/>
      <w:bookmarkEnd w:id="0"/>
    </w:p>
    <w:p w:rsidR="000864BF" w:rsidRPr="00B65726" w:rsidRDefault="000864BF" w:rsidP="000864BF">
      <w:pPr>
        <w:spacing w:line="360" w:lineRule="auto"/>
        <w:jc w:val="center"/>
        <w:rPr>
          <w:rFonts w:eastAsia="仿宋_GB2312"/>
          <w:sz w:val="32"/>
          <w:szCs w:val="32"/>
        </w:rPr>
      </w:pPr>
      <w:r w:rsidRPr="00B65726">
        <w:rPr>
          <w:rFonts w:eastAsia="仿宋_GB2312"/>
          <w:sz w:val="32"/>
          <w:szCs w:val="32"/>
        </w:rPr>
        <w:t>2011</w:t>
      </w:r>
      <w:r w:rsidRPr="00B65726">
        <w:rPr>
          <w:rFonts w:eastAsia="仿宋_GB2312"/>
          <w:sz w:val="32"/>
          <w:szCs w:val="32"/>
        </w:rPr>
        <w:t>年</w:t>
      </w:r>
      <w:r w:rsidRPr="00B65726">
        <w:rPr>
          <w:rFonts w:eastAsia="仿宋_GB2312"/>
          <w:sz w:val="32"/>
          <w:szCs w:val="32"/>
        </w:rPr>
        <w:t xml:space="preserve">  </w:t>
      </w:r>
      <w:r w:rsidRPr="00B65726">
        <w:rPr>
          <w:rFonts w:eastAsia="仿宋_GB2312"/>
          <w:sz w:val="32"/>
          <w:szCs w:val="32"/>
        </w:rPr>
        <w:t>第</w:t>
      </w:r>
      <w:r w:rsidR="00EB5060">
        <w:rPr>
          <w:rFonts w:eastAsia="仿宋_GB2312" w:hint="eastAsia"/>
          <w:sz w:val="32"/>
          <w:szCs w:val="32"/>
        </w:rPr>
        <w:t>20</w:t>
      </w:r>
      <w:r w:rsidRPr="00B65726">
        <w:rPr>
          <w:rFonts w:eastAsia="仿宋_GB2312"/>
          <w:sz w:val="32"/>
          <w:szCs w:val="32"/>
        </w:rPr>
        <w:t>号</w:t>
      </w:r>
    </w:p>
    <w:p w:rsidR="000864BF" w:rsidRPr="00B65726" w:rsidRDefault="000864BF" w:rsidP="000864BF">
      <w:pPr>
        <w:snapToGrid w:val="0"/>
        <w:spacing w:line="500" w:lineRule="exact"/>
        <w:jc w:val="center"/>
        <w:rPr>
          <w:rFonts w:eastAsia="仿宋_GB2312"/>
          <w:sz w:val="32"/>
          <w:szCs w:val="32"/>
        </w:rPr>
      </w:pPr>
    </w:p>
    <w:p w:rsidR="000864BF" w:rsidRPr="00B65726" w:rsidRDefault="000864BF" w:rsidP="000864BF">
      <w:pPr>
        <w:spacing w:line="360" w:lineRule="auto"/>
        <w:ind w:firstLineChars="200" w:firstLine="640"/>
        <w:rPr>
          <w:rFonts w:eastAsia="仿宋_GB2312"/>
          <w:sz w:val="32"/>
          <w:szCs w:val="32"/>
        </w:rPr>
      </w:pPr>
      <w:r w:rsidRPr="00B65726">
        <w:rPr>
          <w:rFonts w:eastAsia="仿宋_GB2312"/>
          <w:sz w:val="32"/>
          <w:szCs w:val="32"/>
        </w:rPr>
        <w:t>根据《中华人民共和国反倾销条例》的规定，商务部于</w:t>
      </w:r>
      <w:r w:rsidRPr="00B65726">
        <w:rPr>
          <w:rFonts w:eastAsia="仿宋_GB2312"/>
          <w:sz w:val="32"/>
          <w:szCs w:val="32"/>
        </w:rPr>
        <w:t>2009</w:t>
      </w:r>
      <w:r w:rsidRPr="00B65726">
        <w:rPr>
          <w:rFonts w:eastAsia="仿宋_GB2312"/>
          <w:sz w:val="32"/>
          <w:szCs w:val="32"/>
        </w:rPr>
        <w:t>年</w:t>
      </w:r>
      <w:r w:rsidRPr="00B65726">
        <w:rPr>
          <w:rFonts w:eastAsia="仿宋_GB2312"/>
          <w:sz w:val="32"/>
          <w:szCs w:val="32"/>
        </w:rPr>
        <w:t>11</w:t>
      </w:r>
      <w:r w:rsidRPr="00B65726">
        <w:rPr>
          <w:rFonts w:eastAsia="仿宋_GB2312"/>
          <w:sz w:val="32"/>
          <w:szCs w:val="32"/>
        </w:rPr>
        <w:t>月</w:t>
      </w:r>
      <w:r w:rsidRPr="00B65726">
        <w:rPr>
          <w:rFonts w:eastAsia="仿宋_GB2312"/>
          <w:sz w:val="32"/>
          <w:szCs w:val="32"/>
        </w:rPr>
        <w:t>6</w:t>
      </w:r>
      <w:r w:rsidRPr="00B65726">
        <w:rPr>
          <w:rFonts w:eastAsia="仿宋_GB2312"/>
          <w:sz w:val="32"/>
          <w:szCs w:val="32"/>
        </w:rPr>
        <w:t>日发布立案公告，决定对原产于美国的排气量在</w:t>
      </w:r>
      <w:r w:rsidRPr="00B65726">
        <w:rPr>
          <w:rFonts w:eastAsia="仿宋_GB2312"/>
          <w:sz w:val="32"/>
          <w:szCs w:val="32"/>
        </w:rPr>
        <w:t>2.0</w:t>
      </w:r>
      <w:r w:rsidRPr="00B65726">
        <w:rPr>
          <w:rFonts w:eastAsia="仿宋_GB2312"/>
          <w:sz w:val="32"/>
          <w:szCs w:val="32"/>
        </w:rPr>
        <w:t>升及</w:t>
      </w:r>
      <w:r w:rsidRPr="00B65726">
        <w:rPr>
          <w:rFonts w:eastAsia="仿宋_GB2312"/>
          <w:sz w:val="32"/>
          <w:szCs w:val="32"/>
        </w:rPr>
        <w:t>2.0</w:t>
      </w:r>
      <w:r w:rsidRPr="00B65726">
        <w:rPr>
          <w:rFonts w:eastAsia="仿宋_GB2312"/>
          <w:sz w:val="32"/>
          <w:szCs w:val="32"/>
        </w:rPr>
        <w:t>升以上的进口小轿车和越野车进行反倾销调查；同日，根据《中华人民共和国反补贴条例》的规定，商务部发布立案公告，决定对原产于美国的排气量在</w:t>
      </w:r>
      <w:r w:rsidRPr="00B65726">
        <w:rPr>
          <w:rFonts w:eastAsia="仿宋_GB2312"/>
          <w:sz w:val="32"/>
          <w:szCs w:val="32"/>
        </w:rPr>
        <w:t>2.0</w:t>
      </w:r>
      <w:r w:rsidRPr="00B65726">
        <w:rPr>
          <w:rFonts w:eastAsia="仿宋_GB2312"/>
          <w:sz w:val="32"/>
          <w:szCs w:val="32"/>
        </w:rPr>
        <w:t>升及</w:t>
      </w:r>
      <w:r w:rsidRPr="00B65726">
        <w:rPr>
          <w:rFonts w:eastAsia="仿宋_GB2312"/>
          <w:sz w:val="32"/>
          <w:szCs w:val="32"/>
        </w:rPr>
        <w:t>2.0</w:t>
      </w:r>
      <w:r w:rsidRPr="00B65726">
        <w:rPr>
          <w:rFonts w:eastAsia="仿宋_GB2312"/>
          <w:sz w:val="32"/>
          <w:szCs w:val="32"/>
        </w:rPr>
        <w:t>升以上的进口小轿车和越野车</w:t>
      </w:r>
      <w:r w:rsidR="00267D71">
        <w:rPr>
          <w:rFonts w:eastAsia="仿宋_GB2312" w:hint="eastAsia"/>
          <w:sz w:val="32"/>
          <w:szCs w:val="32"/>
        </w:rPr>
        <w:t>（以下简称被调查产品）</w:t>
      </w:r>
      <w:r w:rsidRPr="00B65726">
        <w:rPr>
          <w:rFonts w:eastAsia="仿宋_GB2312"/>
          <w:sz w:val="32"/>
          <w:szCs w:val="32"/>
        </w:rPr>
        <w:t>进行反补贴调查。</w:t>
      </w:r>
    </w:p>
    <w:p w:rsidR="00821995" w:rsidRDefault="000864BF" w:rsidP="000864BF">
      <w:pPr>
        <w:spacing w:line="360" w:lineRule="auto"/>
        <w:ind w:firstLineChars="200" w:firstLine="640"/>
        <w:rPr>
          <w:rFonts w:eastAsia="仿宋_GB2312"/>
          <w:sz w:val="32"/>
          <w:szCs w:val="32"/>
        </w:rPr>
      </w:pPr>
      <w:r w:rsidRPr="00B65726">
        <w:rPr>
          <w:rFonts w:eastAsia="仿宋_GB2312"/>
          <w:sz w:val="32"/>
          <w:szCs w:val="32"/>
        </w:rPr>
        <w:t>商务部对被调查产品是否存在倾销和倾销幅度、补贴和补贴金额、被调查产品是否对中国</w:t>
      </w:r>
      <w:r w:rsidR="00730926">
        <w:rPr>
          <w:rFonts w:eastAsia="仿宋_GB2312" w:hint="eastAsia"/>
          <w:sz w:val="32"/>
          <w:szCs w:val="32"/>
        </w:rPr>
        <w:t>汽车</w:t>
      </w:r>
      <w:r w:rsidRPr="00B65726">
        <w:rPr>
          <w:rFonts w:eastAsia="仿宋_GB2312"/>
          <w:sz w:val="32"/>
          <w:szCs w:val="32"/>
        </w:rPr>
        <w:t>产业造成损害及损害程度以及倾销、补贴与损害之间的因果关系进行了调查。根据调查结果和《中华人民共和国反倾销条例》第二十四条、《中华人民共和国反补贴条例》第二十五条的规定，商务部</w:t>
      </w:r>
      <w:r w:rsidR="00821995">
        <w:rPr>
          <w:rFonts w:eastAsia="仿宋_GB2312" w:hint="eastAsia"/>
          <w:sz w:val="32"/>
          <w:szCs w:val="32"/>
        </w:rPr>
        <w:t>于</w:t>
      </w:r>
      <w:r w:rsidR="00821995">
        <w:rPr>
          <w:rFonts w:eastAsia="仿宋_GB2312" w:hint="eastAsia"/>
          <w:sz w:val="32"/>
          <w:szCs w:val="32"/>
        </w:rPr>
        <w:t>2011</w:t>
      </w:r>
      <w:r w:rsidR="00821995">
        <w:rPr>
          <w:rFonts w:eastAsia="仿宋_GB2312" w:hint="eastAsia"/>
          <w:sz w:val="32"/>
          <w:szCs w:val="32"/>
        </w:rPr>
        <w:t>年</w:t>
      </w:r>
      <w:r w:rsidR="00821995">
        <w:rPr>
          <w:rFonts w:eastAsia="仿宋_GB2312" w:hint="eastAsia"/>
          <w:sz w:val="32"/>
          <w:szCs w:val="32"/>
        </w:rPr>
        <w:t>4</w:t>
      </w:r>
      <w:r w:rsidR="00821995">
        <w:rPr>
          <w:rFonts w:eastAsia="仿宋_GB2312" w:hint="eastAsia"/>
          <w:sz w:val="32"/>
          <w:szCs w:val="32"/>
        </w:rPr>
        <w:t>月</w:t>
      </w:r>
      <w:r w:rsidR="00821995">
        <w:rPr>
          <w:rFonts w:eastAsia="仿宋_GB2312" w:hint="eastAsia"/>
          <w:sz w:val="32"/>
          <w:szCs w:val="32"/>
        </w:rPr>
        <w:t>2</w:t>
      </w:r>
      <w:r w:rsidR="00821995">
        <w:rPr>
          <w:rFonts w:eastAsia="仿宋_GB2312" w:hint="eastAsia"/>
          <w:sz w:val="32"/>
          <w:szCs w:val="32"/>
        </w:rPr>
        <w:t>日发布</w:t>
      </w:r>
      <w:r w:rsidR="00821995">
        <w:rPr>
          <w:rFonts w:eastAsia="仿宋_GB2312"/>
          <w:sz w:val="32"/>
          <w:szCs w:val="32"/>
        </w:rPr>
        <w:t>初</w:t>
      </w:r>
      <w:r w:rsidRPr="00B65726">
        <w:rPr>
          <w:rFonts w:eastAsia="仿宋_GB2312"/>
          <w:sz w:val="32"/>
          <w:szCs w:val="32"/>
        </w:rPr>
        <w:t>裁</w:t>
      </w:r>
      <w:r w:rsidR="00821995">
        <w:rPr>
          <w:rFonts w:eastAsia="仿宋_GB2312" w:hint="eastAsia"/>
          <w:sz w:val="32"/>
          <w:szCs w:val="32"/>
        </w:rPr>
        <w:t>公告，认定被调查产品存在倾销和补贴，中国国内汽车产业受到了实质损害，而且倾销和补贴与实质损害之间存在因果关系。</w:t>
      </w:r>
    </w:p>
    <w:p w:rsidR="000864BF" w:rsidRPr="00B65726" w:rsidRDefault="00821995" w:rsidP="000864BF">
      <w:pPr>
        <w:spacing w:line="360" w:lineRule="auto"/>
        <w:ind w:firstLineChars="200" w:firstLine="640"/>
        <w:rPr>
          <w:rFonts w:eastAsia="仿宋_GB2312"/>
          <w:sz w:val="32"/>
          <w:szCs w:val="32"/>
        </w:rPr>
      </w:pPr>
      <w:r>
        <w:rPr>
          <w:rFonts w:eastAsia="仿宋_GB2312" w:hint="eastAsia"/>
          <w:sz w:val="32"/>
          <w:szCs w:val="32"/>
        </w:rPr>
        <w:t>初步裁定后，</w:t>
      </w:r>
      <w:r w:rsidR="00E20BCC">
        <w:rPr>
          <w:rFonts w:eastAsia="仿宋_GB2312" w:cs="仿宋_GB2312" w:hint="eastAsia"/>
          <w:sz w:val="32"/>
          <w:szCs w:val="32"/>
        </w:rPr>
        <w:t>商务部</w:t>
      </w:r>
      <w:r>
        <w:rPr>
          <w:rFonts w:eastAsia="仿宋_GB2312" w:cs="仿宋_GB2312" w:hint="eastAsia"/>
          <w:sz w:val="32"/>
          <w:szCs w:val="32"/>
        </w:rPr>
        <w:t>继续对倾销和倾销幅度、补贴和补贴金额、损害和损害程度、以及</w:t>
      </w:r>
      <w:r w:rsidR="00CA6389">
        <w:rPr>
          <w:rFonts w:eastAsia="仿宋_GB2312" w:cs="仿宋_GB2312" w:hint="eastAsia"/>
          <w:sz w:val="32"/>
          <w:szCs w:val="32"/>
        </w:rPr>
        <w:t>倾销和补贴与</w:t>
      </w:r>
      <w:r>
        <w:rPr>
          <w:rFonts w:eastAsia="仿宋_GB2312" w:cs="仿宋_GB2312" w:hint="eastAsia"/>
          <w:sz w:val="32"/>
          <w:szCs w:val="32"/>
        </w:rPr>
        <w:t>损害之间因果</w:t>
      </w:r>
      <w:r>
        <w:rPr>
          <w:rFonts w:eastAsia="仿宋_GB2312" w:cs="仿宋_GB2312" w:hint="eastAsia"/>
          <w:sz w:val="32"/>
          <w:szCs w:val="32"/>
        </w:rPr>
        <w:lastRenderedPageBreak/>
        <w:t>关系进行调查。</w:t>
      </w:r>
      <w:proofErr w:type="gramStart"/>
      <w:r>
        <w:rPr>
          <w:rFonts w:eastAsia="仿宋_GB2312" w:cs="仿宋_GB2312" w:hint="eastAsia"/>
          <w:sz w:val="32"/>
          <w:szCs w:val="32"/>
        </w:rPr>
        <w:t>现</w:t>
      </w:r>
      <w:r w:rsidR="009906A5">
        <w:rPr>
          <w:rFonts w:eastAsia="仿宋_GB2312" w:cs="仿宋_GB2312" w:hint="eastAsia"/>
          <w:sz w:val="32"/>
          <w:szCs w:val="32"/>
        </w:rPr>
        <w:t>案件</w:t>
      </w:r>
      <w:proofErr w:type="gramEnd"/>
      <w:r w:rsidR="009906A5">
        <w:rPr>
          <w:rFonts w:eastAsia="仿宋_GB2312" w:cs="仿宋_GB2312" w:hint="eastAsia"/>
          <w:sz w:val="32"/>
          <w:szCs w:val="32"/>
        </w:rPr>
        <w:t>调查结束，根据</w:t>
      </w:r>
      <w:r>
        <w:rPr>
          <w:rFonts w:eastAsia="仿宋_GB2312" w:cs="仿宋_GB2312" w:hint="eastAsia"/>
          <w:sz w:val="32"/>
          <w:szCs w:val="32"/>
        </w:rPr>
        <w:t>调查结果，并依据《中华人民共和国反倾销条例》第二十五条和《中华人民共和国反补贴条例》第二十六条的规定，商务部</w:t>
      </w:r>
      <w:proofErr w:type="gramStart"/>
      <w:r w:rsidR="004C7FE1">
        <w:rPr>
          <w:rFonts w:eastAsia="仿宋_GB2312" w:cs="仿宋_GB2312" w:hint="eastAsia"/>
          <w:sz w:val="32"/>
          <w:szCs w:val="32"/>
        </w:rPr>
        <w:t>作</w:t>
      </w:r>
      <w:r>
        <w:rPr>
          <w:rFonts w:eastAsia="仿宋_GB2312" w:cs="仿宋_GB2312" w:hint="eastAsia"/>
          <w:sz w:val="32"/>
          <w:szCs w:val="32"/>
        </w:rPr>
        <w:t>出</w:t>
      </w:r>
      <w:proofErr w:type="gramEnd"/>
      <w:r>
        <w:rPr>
          <w:rFonts w:eastAsia="仿宋_GB2312" w:cs="仿宋_GB2312" w:hint="eastAsia"/>
          <w:sz w:val="32"/>
          <w:szCs w:val="32"/>
        </w:rPr>
        <w:t>最终裁定（见附件）</w:t>
      </w:r>
      <w:r w:rsidR="000864BF" w:rsidRPr="00B65726">
        <w:rPr>
          <w:rFonts w:eastAsia="仿宋_GB2312"/>
          <w:sz w:val="32"/>
          <w:szCs w:val="32"/>
        </w:rPr>
        <w:t>。现将有关事项公告如下：</w:t>
      </w:r>
    </w:p>
    <w:p w:rsidR="000864BF" w:rsidRPr="005C4183" w:rsidRDefault="000864BF" w:rsidP="005C4183">
      <w:pPr>
        <w:spacing w:line="360" w:lineRule="auto"/>
        <w:ind w:firstLineChars="200" w:firstLine="643"/>
        <w:rPr>
          <w:rFonts w:eastAsia="黑体"/>
          <w:b/>
          <w:sz w:val="32"/>
          <w:szCs w:val="32"/>
        </w:rPr>
      </w:pPr>
      <w:r w:rsidRPr="005C4183">
        <w:rPr>
          <w:rFonts w:eastAsia="黑体"/>
          <w:b/>
          <w:sz w:val="32"/>
          <w:szCs w:val="32"/>
        </w:rPr>
        <w:t>一、</w:t>
      </w:r>
      <w:r w:rsidR="00821995" w:rsidRPr="005C4183">
        <w:rPr>
          <w:rFonts w:eastAsia="黑体" w:hint="eastAsia"/>
          <w:b/>
          <w:sz w:val="32"/>
          <w:szCs w:val="32"/>
        </w:rPr>
        <w:t>最终</w:t>
      </w:r>
      <w:r w:rsidRPr="005C4183">
        <w:rPr>
          <w:rFonts w:eastAsia="黑体"/>
          <w:b/>
          <w:sz w:val="32"/>
          <w:szCs w:val="32"/>
        </w:rPr>
        <w:t>裁定</w:t>
      </w:r>
    </w:p>
    <w:p w:rsidR="000864BF" w:rsidRPr="00B65726" w:rsidRDefault="00821995" w:rsidP="000864BF">
      <w:pPr>
        <w:spacing w:line="360" w:lineRule="auto"/>
        <w:ind w:firstLineChars="200" w:firstLine="640"/>
        <w:rPr>
          <w:rFonts w:eastAsia="仿宋_GB2312"/>
          <w:sz w:val="32"/>
          <w:szCs w:val="32"/>
        </w:rPr>
      </w:pPr>
      <w:r>
        <w:rPr>
          <w:rFonts w:eastAsia="仿宋_GB2312" w:hint="eastAsia"/>
          <w:sz w:val="32"/>
          <w:szCs w:val="32"/>
        </w:rPr>
        <w:t>经过调查，商务部最终裁定</w:t>
      </w:r>
      <w:r w:rsidR="009906A5">
        <w:rPr>
          <w:rFonts w:eastAsia="仿宋_GB2312"/>
          <w:sz w:val="32"/>
          <w:szCs w:val="32"/>
        </w:rPr>
        <w:t>，在</w:t>
      </w:r>
      <w:r w:rsidR="009906A5">
        <w:rPr>
          <w:rFonts w:eastAsia="仿宋_GB2312" w:hint="eastAsia"/>
          <w:sz w:val="32"/>
          <w:szCs w:val="32"/>
        </w:rPr>
        <w:t>案件</w:t>
      </w:r>
      <w:r w:rsidR="000864BF" w:rsidRPr="00B65726">
        <w:rPr>
          <w:rFonts w:eastAsia="仿宋_GB2312"/>
          <w:sz w:val="32"/>
          <w:szCs w:val="32"/>
        </w:rPr>
        <w:t>调查期内，原产于美国的排气量在</w:t>
      </w:r>
      <w:r w:rsidR="000864BF" w:rsidRPr="00B65726">
        <w:rPr>
          <w:rFonts w:eastAsia="仿宋_GB2312"/>
          <w:sz w:val="32"/>
          <w:szCs w:val="32"/>
        </w:rPr>
        <w:t>2.</w:t>
      </w:r>
      <w:r w:rsidR="004364E4">
        <w:rPr>
          <w:rFonts w:eastAsia="仿宋_GB2312" w:hint="eastAsia"/>
          <w:sz w:val="32"/>
          <w:szCs w:val="32"/>
        </w:rPr>
        <w:t>5</w:t>
      </w:r>
      <w:r w:rsidR="000864BF" w:rsidRPr="00B65726">
        <w:rPr>
          <w:rFonts w:eastAsia="仿宋_GB2312"/>
          <w:sz w:val="32"/>
          <w:szCs w:val="32"/>
        </w:rPr>
        <w:t>升以上的进口小轿车和越野车存在倾销和补贴，中国国内排气量在</w:t>
      </w:r>
      <w:r w:rsidR="000864BF" w:rsidRPr="00B65726">
        <w:rPr>
          <w:rFonts w:eastAsia="仿宋_GB2312"/>
          <w:sz w:val="32"/>
          <w:szCs w:val="32"/>
        </w:rPr>
        <w:t>2.</w:t>
      </w:r>
      <w:r w:rsidR="004364E4">
        <w:rPr>
          <w:rFonts w:eastAsia="仿宋_GB2312" w:hint="eastAsia"/>
          <w:sz w:val="32"/>
          <w:szCs w:val="32"/>
        </w:rPr>
        <w:t>5</w:t>
      </w:r>
      <w:r w:rsidR="000864BF" w:rsidRPr="00B65726">
        <w:rPr>
          <w:rFonts w:eastAsia="仿宋_GB2312"/>
          <w:sz w:val="32"/>
          <w:szCs w:val="32"/>
        </w:rPr>
        <w:t>升以上的小轿车和越野车产业受到实质损害，且倾销、补贴与实质损害之间存在因果关系。</w:t>
      </w:r>
    </w:p>
    <w:p w:rsidR="000864BF" w:rsidRPr="005C4183" w:rsidRDefault="000864BF" w:rsidP="005C4183">
      <w:pPr>
        <w:spacing w:line="360" w:lineRule="auto"/>
        <w:ind w:firstLineChars="200" w:firstLine="643"/>
        <w:rPr>
          <w:rFonts w:eastAsia="黑体"/>
          <w:b/>
          <w:sz w:val="32"/>
          <w:szCs w:val="32"/>
        </w:rPr>
      </w:pPr>
      <w:r w:rsidRPr="005C4183">
        <w:rPr>
          <w:rFonts w:eastAsia="黑体"/>
          <w:b/>
          <w:sz w:val="32"/>
          <w:szCs w:val="32"/>
        </w:rPr>
        <w:t>二、被调查产品及调查范围</w:t>
      </w:r>
    </w:p>
    <w:p w:rsidR="000864BF" w:rsidRPr="00B65726" w:rsidRDefault="00196E64" w:rsidP="000864BF">
      <w:pPr>
        <w:adjustRightInd w:val="0"/>
        <w:snapToGrid w:val="0"/>
        <w:spacing w:line="360" w:lineRule="auto"/>
        <w:ind w:firstLineChars="200" w:firstLine="640"/>
        <w:rPr>
          <w:rFonts w:eastAsia="仿宋_GB2312"/>
          <w:sz w:val="32"/>
          <w:szCs w:val="32"/>
        </w:rPr>
      </w:pPr>
      <w:r>
        <w:rPr>
          <w:rFonts w:eastAsia="仿宋_GB2312" w:hint="eastAsia"/>
          <w:kern w:val="0"/>
          <w:sz w:val="32"/>
          <w:szCs w:val="32"/>
        </w:rPr>
        <w:t>经审查，</w:t>
      </w:r>
      <w:r w:rsidR="00E20BCC">
        <w:rPr>
          <w:rFonts w:eastAsia="仿宋_GB2312" w:hint="eastAsia"/>
          <w:kern w:val="0"/>
          <w:sz w:val="32"/>
          <w:szCs w:val="32"/>
        </w:rPr>
        <w:t>商务部</w:t>
      </w:r>
      <w:r>
        <w:rPr>
          <w:rFonts w:eastAsia="仿宋_GB2312" w:hint="eastAsia"/>
          <w:kern w:val="0"/>
          <w:sz w:val="32"/>
          <w:szCs w:val="32"/>
        </w:rPr>
        <w:t>调整了</w:t>
      </w:r>
      <w:r w:rsidR="00267D71">
        <w:rPr>
          <w:rFonts w:eastAsia="仿宋_GB2312" w:hint="eastAsia"/>
          <w:kern w:val="0"/>
          <w:sz w:val="32"/>
          <w:szCs w:val="32"/>
        </w:rPr>
        <w:t>被</w:t>
      </w:r>
      <w:r w:rsidR="000864BF" w:rsidRPr="00B65726">
        <w:rPr>
          <w:rFonts w:eastAsia="仿宋_GB2312"/>
          <w:kern w:val="0"/>
          <w:sz w:val="32"/>
          <w:szCs w:val="32"/>
        </w:rPr>
        <w:t>调查</w:t>
      </w:r>
      <w:r w:rsidR="00267D71">
        <w:rPr>
          <w:rFonts w:eastAsia="仿宋_GB2312" w:hint="eastAsia"/>
          <w:kern w:val="0"/>
          <w:sz w:val="32"/>
          <w:szCs w:val="32"/>
        </w:rPr>
        <w:t>产品</w:t>
      </w:r>
      <w:r w:rsidR="000864BF" w:rsidRPr="00B65726">
        <w:rPr>
          <w:rFonts w:eastAsia="仿宋_GB2312"/>
          <w:kern w:val="0"/>
          <w:sz w:val="32"/>
          <w:szCs w:val="32"/>
        </w:rPr>
        <w:t>范围</w:t>
      </w:r>
      <w:r>
        <w:rPr>
          <w:rFonts w:eastAsia="仿宋_GB2312" w:hint="eastAsia"/>
          <w:kern w:val="0"/>
          <w:sz w:val="32"/>
          <w:szCs w:val="32"/>
        </w:rPr>
        <w:t>。调整后，被调查产品的调查范围为</w:t>
      </w:r>
      <w:r w:rsidR="000864BF" w:rsidRPr="00B65726">
        <w:rPr>
          <w:rFonts w:eastAsia="仿宋_GB2312"/>
          <w:kern w:val="0"/>
          <w:sz w:val="32"/>
          <w:szCs w:val="32"/>
        </w:rPr>
        <w:t>：</w:t>
      </w:r>
      <w:r w:rsidR="000864BF" w:rsidRPr="00B65726">
        <w:rPr>
          <w:rFonts w:eastAsia="仿宋_GB2312"/>
          <w:sz w:val="32"/>
          <w:szCs w:val="32"/>
        </w:rPr>
        <w:t>原产于美国的排气量在</w:t>
      </w:r>
      <w:r w:rsidR="000864BF" w:rsidRPr="00B65726">
        <w:rPr>
          <w:rFonts w:eastAsia="仿宋_GB2312"/>
          <w:sz w:val="32"/>
          <w:szCs w:val="32"/>
        </w:rPr>
        <w:t>2.</w:t>
      </w:r>
      <w:r>
        <w:rPr>
          <w:rFonts w:eastAsia="仿宋_GB2312" w:hint="eastAsia"/>
          <w:sz w:val="32"/>
          <w:szCs w:val="32"/>
        </w:rPr>
        <w:t>5</w:t>
      </w:r>
      <w:r w:rsidR="000864BF" w:rsidRPr="00B65726">
        <w:rPr>
          <w:rFonts w:eastAsia="仿宋_GB2312"/>
          <w:sz w:val="32"/>
          <w:szCs w:val="32"/>
        </w:rPr>
        <w:t>升以上的进口小轿车和越野车。</w:t>
      </w:r>
    </w:p>
    <w:p w:rsidR="000864BF" w:rsidRPr="00B65726" w:rsidRDefault="000864BF" w:rsidP="000864BF">
      <w:pPr>
        <w:adjustRightInd w:val="0"/>
        <w:snapToGrid w:val="0"/>
        <w:spacing w:line="360" w:lineRule="auto"/>
        <w:rPr>
          <w:rFonts w:eastAsia="仿宋_GB2312"/>
          <w:sz w:val="32"/>
          <w:szCs w:val="32"/>
        </w:rPr>
      </w:pPr>
      <w:r w:rsidRPr="00B65726">
        <w:rPr>
          <w:rFonts w:eastAsia="仿宋_GB2312"/>
          <w:kern w:val="0"/>
          <w:sz w:val="32"/>
          <w:szCs w:val="32"/>
        </w:rPr>
        <w:t xml:space="preserve">    </w:t>
      </w:r>
      <w:r w:rsidRPr="00B65726">
        <w:rPr>
          <w:rFonts w:eastAsia="仿宋_GB2312"/>
          <w:kern w:val="0"/>
          <w:sz w:val="32"/>
          <w:szCs w:val="32"/>
        </w:rPr>
        <w:t>名称：</w:t>
      </w:r>
      <w:r w:rsidRPr="00B65726">
        <w:rPr>
          <w:rFonts w:eastAsia="仿宋_GB2312"/>
          <w:sz w:val="32"/>
          <w:szCs w:val="32"/>
        </w:rPr>
        <w:t>排气量在</w:t>
      </w:r>
      <w:r w:rsidRPr="00B65726">
        <w:rPr>
          <w:rFonts w:eastAsia="仿宋_GB2312"/>
          <w:sz w:val="32"/>
          <w:szCs w:val="32"/>
        </w:rPr>
        <w:t>2.</w:t>
      </w:r>
      <w:r w:rsidR="00196E64">
        <w:rPr>
          <w:rFonts w:eastAsia="仿宋_GB2312" w:hint="eastAsia"/>
          <w:sz w:val="32"/>
          <w:szCs w:val="32"/>
        </w:rPr>
        <w:t>5</w:t>
      </w:r>
      <w:r>
        <w:rPr>
          <w:rFonts w:eastAsia="仿宋_GB2312"/>
          <w:sz w:val="32"/>
          <w:szCs w:val="32"/>
        </w:rPr>
        <w:t>升以上</w:t>
      </w:r>
      <w:r w:rsidRPr="00B65726">
        <w:rPr>
          <w:rFonts w:eastAsia="仿宋_GB2312"/>
          <w:sz w:val="32"/>
          <w:szCs w:val="32"/>
        </w:rPr>
        <w:t>小轿车和越野车。英文名称：</w:t>
      </w:r>
      <w:r w:rsidRPr="00B65726">
        <w:rPr>
          <w:rFonts w:eastAsia="仿宋_GB2312"/>
          <w:sz w:val="32"/>
          <w:szCs w:val="32"/>
        </w:rPr>
        <w:t>Saloon cars and Cross-country cars</w:t>
      </w:r>
      <w:r w:rsidRPr="00B65726">
        <w:rPr>
          <w:rFonts w:eastAsia="仿宋_GB2312"/>
          <w:sz w:val="32"/>
          <w:szCs w:val="32"/>
        </w:rPr>
        <w:t>（</w:t>
      </w:r>
      <w:r w:rsidRPr="00B65726">
        <w:rPr>
          <w:rFonts w:eastAsia="仿宋_GB2312"/>
          <w:sz w:val="32"/>
          <w:szCs w:val="32"/>
        </w:rPr>
        <w:t>of a cylinder capacity</w:t>
      </w:r>
      <w:r w:rsidR="00251595">
        <w:rPr>
          <w:rFonts w:eastAsia="仿宋_GB2312"/>
          <w:kern w:val="0"/>
          <w:sz w:val="32"/>
          <w:szCs w:val="32"/>
        </w:rPr>
        <w:t>&gt;</w:t>
      </w:r>
      <w:r w:rsidRPr="00B65726">
        <w:rPr>
          <w:rFonts w:eastAsia="仿宋_GB2312"/>
          <w:sz w:val="32"/>
          <w:szCs w:val="32"/>
        </w:rPr>
        <w:t>2</w:t>
      </w:r>
      <w:r w:rsidR="00196E64">
        <w:rPr>
          <w:rFonts w:eastAsia="仿宋_GB2312" w:hint="eastAsia"/>
          <w:sz w:val="32"/>
          <w:szCs w:val="32"/>
        </w:rPr>
        <w:t>5</w:t>
      </w:r>
      <w:r w:rsidRPr="00B65726">
        <w:rPr>
          <w:rFonts w:eastAsia="仿宋_GB2312"/>
          <w:sz w:val="32"/>
          <w:szCs w:val="32"/>
        </w:rPr>
        <w:t>00cc</w:t>
      </w:r>
      <w:r w:rsidRPr="00B65726">
        <w:rPr>
          <w:rFonts w:eastAsia="仿宋_GB2312"/>
          <w:sz w:val="32"/>
          <w:szCs w:val="32"/>
        </w:rPr>
        <w:t>）</w:t>
      </w:r>
      <w:r w:rsidRPr="00B65726">
        <w:rPr>
          <w:rFonts w:eastAsia="仿宋_GB2312" w:hint="eastAsia"/>
          <w:sz w:val="32"/>
          <w:szCs w:val="32"/>
        </w:rPr>
        <w:t>。</w:t>
      </w:r>
    </w:p>
    <w:p w:rsidR="000864BF" w:rsidRPr="00B65726" w:rsidRDefault="000864BF" w:rsidP="000864BF">
      <w:pPr>
        <w:spacing w:line="360" w:lineRule="auto"/>
        <w:ind w:firstLine="559"/>
        <w:rPr>
          <w:rFonts w:eastAsia="仿宋_GB2312"/>
          <w:sz w:val="32"/>
          <w:szCs w:val="32"/>
        </w:rPr>
      </w:pPr>
      <w:r w:rsidRPr="00B65726">
        <w:rPr>
          <w:rFonts w:eastAsia="仿宋_GB2312"/>
          <w:sz w:val="32"/>
          <w:szCs w:val="32"/>
        </w:rPr>
        <w:t>具体描述：所用发动机排气量在</w:t>
      </w:r>
      <w:r w:rsidRPr="00B65726">
        <w:rPr>
          <w:rFonts w:eastAsia="仿宋_GB2312"/>
          <w:sz w:val="32"/>
          <w:szCs w:val="32"/>
        </w:rPr>
        <w:t>2.</w:t>
      </w:r>
      <w:r w:rsidR="00196E64">
        <w:rPr>
          <w:rFonts w:eastAsia="仿宋_GB2312" w:hint="eastAsia"/>
          <w:sz w:val="32"/>
          <w:szCs w:val="32"/>
        </w:rPr>
        <w:t>5</w:t>
      </w:r>
      <w:r w:rsidRPr="00B65726">
        <w:rPr>
          <w:rFonts w:eastAsia="仿宋_GB2312"/>
          <w:sz w:val="32"/>
          <w:szCs w:val="32"/>
        </w:rPr>
        <w:t>升以上的小轿车和越野车，主要由发动机、底盘、车身和电气设备等基本部分组成。</w:t>
      </w:r>
    </w:p>
    <w:p w:rsidR="000864BF" w:rsidRPr="00B65726" w:rsidRDefault="000864BF" w:rsidP="000864BF">
      <w:pPr>
        <w:spacing w:line="360" w:lineRule="auto"/>
        <w:ind w:firstLine="561"/>
        <w:rPr>
          <w:rFonts w:eastAsia="仿宋_GB2312"/>
          <w:sz w:val="32"/>
          <w:szCs w:val="32"/>
        </w:rPr>
      </w:pPr>
      <w:r w:rsidRPr="00B65726">
        <w:rPr>
          <w:rFonts w:eastAsia="仿宋_GB2312"/>
          <w:sz w:val="32"/>
          <w:szCs w:val="32"/>
        </w:rPr>
        <w:t>主要用途：广泛应用于公路交通运输，主要用于载运乘客及其随身行李和</w:t>
      </w:r>
      <w:r w:rsidRPr="00B65726">
        <w:rPr>
          <w:rFonts w:eastAsia="仿宋_GB2312"/>
          <w:sz w:val="32"/>
          <w:szCs w:val="32"/>
        </w:rPr>
        <w:t>/</w:t>
      </w:r>
      <w:r w:rsidRPr="00B65726">
        <w:rPr>
          <w:rFonts w:eastAsia="仿宋_GB2312"/>
          <w:sz w:val="32"/>
          <w:szCs w:val="32"/>
        </w:rPr>
        <w:t>或临时物品。</w:t>
      </w:r>
    </w:p>
    <w:p w:rsidR="00196E64" w:rsidRDefault="000864BF" w:rsidP="00196E64">
      <w:pPr>
        <w:ind w:firstLineChars="200" w:firstLine="640"/>
        <w:rPr>
          <w:rFonts w:eastAsia="仿宋_GB2312"/>
          <w:kern w:val="0"/>
          <w:sz w:val="32"/>
          <w:szCs w:val="32"/>
        </w:rPr>
      </w:pPr>
      <w:r w:rsidRPr="00B65726">
        <w:rPr>
          <w:rFonts w:eastAsia="仿宋_GB2312"/>
          <w:sz w:val="32"/>
          <w:szCs w:val="32"/>
        </w:rPr>
        <w:lastRenderedPageBreak/>
        <w:t>该产品归在《中华人民共和国进出口税则》：</w:t>
      </w:r>
      <w:r w:rsidR="00196E64" w:rsidRPr="004B269F">
        <w:rPr>
          <w:rFonts w:eastAsia="仿宋_GB2312"/>
          <w:kern w:val="0"/>
          <w:sz w:val="32"/>
          <w:szCs w:val="32"/>
        </w:rPr>
        <w:t>87032361</w:t>
      </w:r>
      <w:r w:rsidR="00196E64" w:rsidRPr="004B269F">
        <w:rPr>
          <w:rFonts w:eastAsia="仿宋_GB2312"/>
          <w:kern w:val="0"/>
          <w:sz w:val="32"/>
          <w:szCs w:val="32"/>
        </w:rPr>
        <w:t>、</w:t>
      </w:r>
      <w:r w:rsidR="00196E64" w:rsidRPr="004B269F">
        <w:rPr>
          <w:rFonts w:eastAsia="仿宋_GB2312"/>
          <w:kern w:val="0"/>
          <w:sz w:val="32"/>
          <w:szCs w:val="32"/>
        </w:rPr>
        <w:t>87032362</w:t>
      </w:r>
      <w:r w:rsidR="00196E64" w:rsidRPr="004B269F">
        <w:rPr>
          <w:rFonts w:eastAsia="仿宋_GB2312"/>
          <w:kern w:val="0"/>
          <w:sz w:val="32"/>
          <w:szCs w:val="32"/>
        </w:rPr>
        <w:t>、</w:t>
      </w:r>
      <w:r w:rsidR="00196E64" w:rsidRPr="004B269F">
        <w:rPr>
          <w:rFonts w:eastAsia="仿宋_GB2312"/>
          <w:kern w:val="0"/>
          <w:sz w:val="32"/>
          <w:szCs w:val="32"/>
        </w:rPr>
        <w:t>87032369</w:t>
      </w:r>
      <w:r w:rsidR="00196E64" w:rsidRPr="004B269F">
        <w:rPr>
          <w:rFonts w:eastAsia="仿宋_GB2312"/>
          <w:kern w:val="0"/>
          <w:sz w:val="32"/>
          <w:szCs w:val="32"/>
        </w:rPr>
        <w:t>、</w:t>
      </w:r>
      <w:r w:rsidR="00196E64" w:rsidRPr="004B269F">
        <w:rPr>
          <w:rFonts w:eastAsia="仿宋_GB2312"/>
          <w:kern w:val="0"/>
          <w:sz w:val="32"/>
          <w:szCs w:val="32"/>
        </w:rPr>
        <w:t>87032411</w:t>
      </w:r>
      <w:r w:rsidR="00196E64" w:rsidRPr="004B269F">
        <w:rPr>
          <w:rFonts w:eastAsia="仿宋_GB2312"/>
          <w:kern w:val="0"/>
          <w:sz w:val="32"/>
          <w:szCs w:val="32"/>
        </w:rPr>
        <w:t>、</w:t>
      </w:r>
      <w:r w:rsidR="00196E64" w:rsidRPr="004B269F">
        <w:rPr>
          <w:rFonts w:eastAsia="仿宋_GB2312"/>
          <w:kern w:val="0"/>
          <w:sz w:val="32"/>
          <w:szCs w:val="32"/>
        </w:rPr>
        <w:t>87032412</w:t>
      </w:r>
      <w:r w:rsidR="00196E64" w:rsidRPr="004B269F">
        <w:rPr>
          <w:rFonts w:eastAsia="仿宋_GB2312"/>
          <w:kern w:val="0"/>
          <w:sz w:val="32"/>
          <w:szCs w:val="32"/>
        </w:rPr>
        <w:t>、</w:t>
      </w:r>
      <w:r w:rsidR="00196E64" w:rsidRPr="004B269F">
        <w:rPr>
          <w:rFonts w:eastAsia="仿宋_GB2312"/>
          <w:kern w:val="0"/>
          <w:sz w:val="32"/>
          <w:szCs w:val="32"/>
        </w:rPr>
        <w:t>87032419</w:t>
      </w:r>
      <w:r w:rsidR="00196E64" w:rsidRPr="004B269F">
        <w:rPr>
          <w:rFonts w:eastAsia="仿宋_GB2312"/>
          <w:kern w:val="0"/>
          <w:sz w:val="32"/>
          <w:szCs w:val="32"/>
        </w:rPr>
        <w:t>、</w:t>
      </w:r>
      <w:r w:rsidR="00196E64" w:rsidRPr="004B269F">
        <w:rPr>
          <w:rFonts w:eastAsia="仿宋_GB2312"/>
          <w:kern w:val="0"/>
          <w:sz w:val="32"/>
          <w:szCs w:val="32"/>
        </w:rPr>
        <w:t>87032421</w:t>
      </w:r>
      <w:r w:rsidR="00196E64" w:rsidRPr="004B269F">
        <w:rPr>
          <w:rFonts w:eastAsia="仿宋_GB2312"/>
          <w:kern w:val="0"/>
          <w:sz w:val="32"/>
          <w:szCs w:val="32"/>
        </w:rPr>
        <w:t>、</w:t>
      </w:r>
      <w:r w:rsidR="00196E64" w:rsidRPr="004B269F">
        <w:rPr>
          <w:rFonts w:eastAsia="仿宋_GB2312"/>
          <w:kern w:val="0"/>
          <w:sz w:val="32"/>
          <w:szCs w:val="32"/>
        </w:rPr>
        <w:t>87032422</w:t>
      </w:r>
      <w:r w:rsidR="00196E64" w:rsidRPr="004B269F">
        <w:rPr>
          <w:rFonts w:eastAsia="仿宋_GB2312"/>
          <w:kern w:val="0"/>
          <w:sz w:val="32"/>
          <w:szCs w:val="32"/>
        </w:rPr>
        <w:t>、</w:t>
      </w:r>
      <w:r w:rsidR="00196E64" w:rsidRPr="004B269F">
        <w:rPr>
          <w:rFonts w:eastAsia="仿宋_GB2312"/>
          <w:kern w:val="0"/>
          <w:sz w:val="32"/>
          <w:szCs w:val="32"/>
        </w:rPr>
        <w:t>87032429</w:t>
      </w:r>
      <w:r w:rsidR="00196E64" w:rsidRPr="004B269F">
        <w:rPr>
          <w:rFonts w:eastAsia="仿宋_GB2312"/>
          <w:kern w:val="0"/>
          <w:sz w:val="32"/>
          <w:szCs w:val="32"/>
        </w:rPr>
        <w:t>、</w:t>
      </w:r>
      <w:r w:rsidR="00196E64" w:rsidRPr="004B269F">
        <w:rPr>
          <w:rFonts w:eastAsia="仿宋_GB2312"/>
          <w:kern w:val="0"/>
          <w:sz w:val="32"/>
          <w:szCs w:val="32"/>
        </w:rPr>
        <w:t>87033311</w:t>
      </w:r>
      <w:r w:rsidR="00196E64" w:rsidRPr="004B269F">
        <w:rPr>
          <w:rFonts w:eastAsia="仿宋_GB2312"/>
          <w:kern w:val="0"/>
          <w:sz w:val="32"/>
          <w:szCs w:val="32"/>
        </w:rPr>
        <w:t>、</w:t>
      </w:r>
      <w:r w:rsidR="00196E64" w:rsidRPr="004B269F">
        <w:rPr>
          <w:rFonts w:eastAsia="仿宋_GB2312"/>
          <w:kern w:val="0"/>
          <w:sz w:val="32"/>
          <w:szCs w:val="32"/>
        </w:rPr>
        <w:t>87033312</w:t>
      </w:r>
      <w:r w:rsidR="00196E64" w:rsidRPr="004B269F">
        <w:rPr>
          <w:rFonts w:eastAsia="仿宋_GB2312"/>
          <w:kern w:val="0"/>
          <w:sz w:val="32"/>
          <w:szCs w:val="32"/>
        </w:rPr>
        <w:t>、</w:t>
      </w:r>
      <w:r w:rsidR="00196E64" w:rsidRPr="004B269F">
        <w:rPr>
          <w:rFonts w:eastAsia="仿宋_GB2312"/>
          <w:kern w:val="0"/>
          <w:sz w:val="32"/>
          <w:szCs w:val="32"/>
        </w:rPr>
        <w:t>87033319</w:t>
      </w:r>
      <w:r w:rsidR="00196E64" w:rsidRPr="004B269F">
        <w:rPr>
          <w:rFonts w:eastAsia="仿宋_GB2312"/>
          <w:kern w:val="0"/>
          <w:sz w:val="32"/>
          <w:szCs w:val="32"/>
        </w:rPr>
        <w:t>、</w:t>
      </w:r>
      <w:r w:rsidR="00196E64" w:rsidRPr="004B269F">
        <w:rPr>
          <w:rFonts w:eastAsia="仿宋_GB2312"/>
          <w:kern w:val="0"/>
          <w:sz w:val="32"/>
          <w:szCs w:val="32"/>
        </w:rPr>
        <w:t>87033321</w:t>
      </w:r>
      <w:r w:rsidR="00196E64" w:rsidRPr="004B269F">
        <w:rPr>
          <w:rFonts w:eastAsia="仿宋_GB2312"/>
          <w:kern w:val="0"/>
          <w:sz w:val="32"/>
          <w:szCs w:val="32"/>
        </w:rPr>
        <w:t>、</w:t>
      </w:r>
      <w:r w:rsidR="00196E64" w:rsidRPr="004B269F">
        <w:rPr>
          <w:rFonts w:eastAsia="仿宋_GB2312"/>
          <w:kern w:val="0"/>
          <w:sz w:val="32"/>
          <w:szCs w:val="32"/>
        </w:rPr>
        <w:t>87033322</w:t>
      </w:r>
      <w:r w:rsidR="00196E64" w:rsidRPr="004B269F">
        <w:rPr>
          <w:rFonts w:eastAsia="仿宋_GB2312"/>
          <w:kern w:val="0"/>
          <w:sz w:val="32"/>
          <w:szCs w:val="32"/>
        </w:rPr>
        <w:t>、</w:t>
      </w:r>
      <w:r w:rsidR="00196E64" w:rsidRPr="004B269F">
        <w:rPr>
          <w:rFonts w:eastAsia="仿宋_GB2312"/>
          <w:kern w:val="0"/>
          <w:sz w:val="32"/>
          <w:szCs w:val="32"/>
        </w:rPr>
        <w:t>87033329</w:t>
      </w:r>
      <w:r w:rsidR="00196E64" w:rsidRPr="004B269F">
        <w:rPr>
          <w:rFonts w:eastAsia="仿宋_GB2312"/>
          <w:kern w:val="0"/>
          <w:sz w:val="32"/>
          <w:szCs w:val="32"/>
        </w:rPr>
        <w:t>、</w:t>
      </w:r>
      <w:r w:rsidR="00196E64" w:rsidRPr="004B269F">
        <w:rPr>
          <w:rFonts w:eastAsia="仿宋_GB2312"/>
          <w:kern w:val="0"/>
          <w:sz w:val="32"/>
          <w:szCs w:val="32"/>
        </w:rPr>
        <w:t>87033361</w:t>
      </w:r>
      <w:r w:rsidR="00196E64" w:rsidRPr="004B269F">
        <w:rPr>
          <w:rFonts w:eastAsia="仿宋_GB2312"/>
          <w:kern w:val="0"/>
          <w:sz w:val="32"/>
          <w:szCs w:val="32"/>
        </w:rPr>
        <w:t>、</w:t>
      </w:r>
      <w:r w:rsidR="00196E64" w:rsidRPr="004B269F">
        <w:rPr>
          <w:rFonts w:eastAsia="仿宋_GB2312"/>
          <w:kern w:val="0"/>
          <w:sz w:val="32"/>
          <w:szCs w:val="32"/>
        </w:rPr>
        <w:t>87033362</w:t>
      </w:r>
      <w:r w:rsidR="00196E64" w:rsidRPr="004B269F">
        <w:rPr>
          <w:rFonts w:eastAsia="仿宋_GB2312"/>
          <w:kern w:val="0"/>
          <w:sz w:val="32"/>
          <w:szCs w:val="32"/>
        </w:rPr>
        <w:t>、</w:t>
      </w:r>
      <w:r w:rsidR="00196E64" w:rsidRPr="004B269F">
        <w:rPr>
          <w:rFonts w:eastAsia="仿宋_GB2312"/>
          <w:kern w:val="0"/>
          <w:sz w:val="32"/>
          <w:szCs w:val="32"/>
        </w:rPr>
        <w:t>87033369</w:t>
      </w:r>
      <w:r w:rsidR="00196E64" w:rsidRPr="004B269F">
        <w:rPr>
          <w:rFonts w:eastAsia="仿宋_GB2312"/>
          <w:kern w:val="0"/>
          <w:sz w:val="32"/>
          <w:szCs w:val="32"/>
        </w:rPr>
        <w:t>、</w:t>
      </w:r>
      <w:r w:rsidR="00196E64" w:rsidRPr="004B269F">
        <w:rPr>
          <w:rFonts w:eastAsia="仿宋_GB2312"/>
          <w:kern w:val="0"/>
          <w:sz w:val="32"/>
          <w:szCs w:val="32"/>
        </w:rPr>
        <w:t>87039000</w:t>
      </w:r>
      <w:r w:rsidR="00196E64" w:rsidRPr="004B269F">
        <w:rPr>
          <w:rFonts w:eastAsia="仿宋_GB2312"/>
          <w:kern w:val="0"/>
          <w:sz w:val="32"/>
          <w:szCs w:val="32"/>
        </w:rPr>
        <w:t>。</w:t>
      </w:r>
    </w:p>
    <w:p w:rsidR="000864BF" w:rsidRPr="005C4183" w:rsidRDefault="000864BF" w:rsidP="005C4183">
      <w:pPr>
        <w:spacing w:line="360" w:lineRule="auto"/>
        <w:ind w:firstLineChars="200" w:firstLine="643"/>
        <w:rPr>
          <w:rFonts w:eastAsia="黑体"/>
          <w:b/>
          <w:sz w:val="32"/>
          <w:szCs w:val="32"/>
        </w:rPr>
      </w:pPr>
      <w:r w:rsidRPr="005C4183">
        <w:rPr>
          <w:rFonts w:eastAsia="黑体"/>
          <w:b/>
          <w:sz w:val="32"/>
          <w:szCs w:val="32"/>
        </w:rPr>
        <w:t>三、</w:t>
      </w:r>
      <w:r w:rsidR="00821995" w:rsidRPr="005C4183">
        <w:rPr>
          <w:rFonts w:eastAsia="黑体" w:hint="eastAsia"/>
          <w:b/>
          <w:sz w:val="32"/>
          <w:szCs w:val="32"/>
        </w:rPr>
        <w:t>终</w:t>
      </w:r>
      <w:r w:rsidR="004B3C17" w:rsidRPr="005C4183">
        <w:rPr>
          <w:rFonts w:eastAsia="黑体" w:hint="eastAsia"/>
          <w:b/>
          <w:sz w:val="32"/>
          <w:szCs w:val="32"/>
        </w:rPr>
        <w:t>裁</w:t>
      </w:r>
      <w:r w:rsidRPr="005C4183">
        <w:rPr>
          <w:rFonts w:eastAsia="黑体"/>
          <w:b/>
          <w:sz w:val="32"/>
          <w:szCs w:val="32"/>
        </w:rPr>
        <w:t>倾销</w:t>
      </w:r>
      <w:r w:rsidR="004B3C17" w:rsidRPr="005C4183">
        <w:rPr>
          <w:rFonts w:eastAsia="黑体" w:hint="eastAsia"/>
          <w:b/>
          <w:sz w:val="32"/>
          <w:szCs w:val="32"/>
        </w:rPr>
        <w:t>幅度</w:t>
      </w:r>
    </w:p>
    <w:p w:rsidR="000864BF" w:rsidRPr="00B65726" w:rsidRDefault="00821995" w:rsidP="000864BF">
      <w:pPr>
        <w:spacing w:line="360" w:lineRule="auto"/>
        <w:ind w:firstLineChars="200" w:firstLine="640"/>
        <w:rPr>
          <w:rFonts w:eastAsia="仿宋_GB2312"/>
          <w:sz w:val="32"/>
          <w:szCs w:val="32"/>
        </w:rPr>
      </w:pPr>
      <w:r>
        <w:rPr>
          <w:rFonts w:eastAsia="仿宋_GB2312" w:hint="eastAsia"/>
          <w:sz w:val="32"/>
          <w:szCs w:val="32"/>
        </w:rPr>
        <w:t>终</w:t>
      </w:r>
      <w:r w:rsidR="004B3C17">
        <w:rPr>
          <w:rFonts w:eastAsia="仿宋_GB2312" w:hint="eastAsia"/>
          <w:sz w:val="32"/>
          <w:szCs w:val="32"/>
        </w:rPr>
        <w:t>裁确定的</w:t>
      </w:r>
      <w:r w:rsidR="000864BF" w:rsidRPr="00B65726">
        <w:rPr>
          <w:rFonts w:eastAsia="仿宋_GB2312"/>
          <w:sz w:val="32"/>
          <w:szCs w:val="32"/>
        </w:rPr>
        <w:t>各公司</w:t>
      </w:r>
      <w:r w:rsidR="004B3C17">
        <w:rPr>
          <w:rFonts w:eastAsia="仿宋_GB2312" w:hint="eastAsia"/>
          <w:sz w:val="32"/>
          <w:szCs w:val="32"/>
        </w:rPr>
        <w:t>倾销幅度</w:t>
      </w:r>
      <w:r w:rsidR="000864BF" w:rsidRPr="00B65726">
        <w:rPr>
          <w:rFonts w:eastAsia="仿宋_GB2312"/>
          <w:sz w:val="32"/>
          <w:szCs w:val="32"/>
        </w:rPr>
        <w:t>如下：</w:t>
      </w:r>
    </w:p>
    <w:p w:rsidR="004364E4" w:rsidRPr="006E5D7F" w:rsidRDefault="004364E4" w:rsidP="0066508C">
      <w:pPr>
        <w:ind w:firstLineChars="200" w:firstLine="640"/>
        <w:rPr>
          <w:rFonts w:eastAsia="仿宋_GB2312"/>
          <w:sz w:val="32"/>
          <w:szCs w:val="32"/>
        </w:rPr>
      </w:pPr>
      <w:r w:rsidRPr="006E5D7F">
        <w:rPr>
          <w:rFonts w:eastAsia="仿宋_GB2312"/>
          <w:sz w:val="32"/>
          <w:szCs w:val="32"/>
        </w:rPr>
        <w:t>1</w:t>
      </w:r>
      <w:r w:rsidR="005A0426">
        <w:rPr>
          <w:rFonts w:eastAsia="仿宋_GB2312" w:hint="eastAsia"/>
          <w:sz w:val="32"/>
          <w:szCs w:val="32"/>
        </w:rPr>
        <w:t>.</w:t>
      </w:r>
      <w:r w:rsidR="004B3C17">
        <w:rPr>
          <w:rFonts w:eastAsia="仿宋_GB2312" w:hint="eastAsia"/>
          <w:sz w:val="32"/>
          <w:szCs w:val="32"/>
        </w:rPr>
        <w:t xml:space="preserve"> </w:t>
      </w:r>
      <w:r>
        <w:rPr>
          <w:rFonts w:eastAsia="仿宋_GB2312" w:hint="eastAsia"/>
          <w:kern w:val="0"/>
          <w:sz w:val="32"/>
          <w:szCs w:val="32"/>
        </w:rPr>
        <w:t>通用汽车有限公司</w:t>
      </w:r>
      <w:r w:rsidRPr="006E5D7F">
        <w:rPr>
          <w:rFonts w:eastAsia="仿宋_GB2312"/>
          <w:sz w:val="32"/>
          <w:szCs w:val="32"/>
        </w:rPr>
        <w:t xml:space="preserve">                     </w:t>
      </w:r>
      <w:r w:rsidR="0066508C">
        <w:rPr>
          <w:rFonts w:eastAsia="仿宋_GB2312" w:hint="eastAsia"/>
          <w:sz w:val="32"/>
          <w:szCs w:val="32"/>
        </w:rPr>
        <w:t xml:space="preserve">  </w:t>
      </w:r>
      <w:r w:rsidRPr="006E5D7F">
        <w:rPr>
          <w:rFonts w:eastAsia="仿宋_GB2312"/>
          <w:sz w:val="32"/>
          <w:szCs w:val="32"/>
        </w:rPr>
        <w:t xml:space="preserve"> </w:t>
      </w:r>
      <w:r w:rsidR="00821995">
        <w:rPr>
          <w:rFonts w:eastAsia="仿宋_GB2312" w:hint="eastAsia"/>
          <w:kern w:val="0"/>
          <w:sz w:val="32"/>
          <w:szCs w:val="32"/>
        </w:rPr>
        <w:t>8</w:t>
      </w:r>
      <w:r w:rsidRPr="006E5D7F">
        <w:rPr>
          <w:rFonts w:eastAsia="仿宋_GB2312"/>
          <w:kern w:val="0"/>
          <w:sz w:val="32"/>
          <w:szCs w:val="32"/>
        </w:rPr>
        <w:t>.</w:t>
      </w:r>
      <w:r>
        <w:rPr>
          <w:rFonts w:eastAsia="仿宋_GB2312" w:hint="eastAsia"/>
          <w:kern w:val="0"/>
          <w:sz w:val="32"/>
          <w:szCs w:val="32"/>
        </w:rPr>
        <w:t>9</w:t>
      </w:r>
      <w:r w:rsidRPr="006E5D7F">
        <w:rPr>
          <w:rFonts w:eastAsia="仿宋_GB2312"/>
          <w:kern w:val="0"/>
          <w:sz w:val="32"/>
          <w:szCs w:val="32"/>
        </w:rPr>
        <w:t>%</w:t>
      </w:r>
    </w:p>
    <w:p w:rsidR="004364E4" w:rsidRPr="006E5D7F" w:rsidRDefault="004364E4" w:rsidP="0066508C">
      <w:pPr>
        <w:ind w:firstLineChars="250" w:firstLine="800"/>
        <w:rPr>
          <w:rFonts w:eastAsia="仿宋_GB2312"/>
          <w:sz w:val="32"/>
          <w:szCs w:val="32"/>
        </w:rPr>
      </w:pPr>
      <w:r w:rsidRPr="006E5D7F">
        <w:rPr>
          <w:rFonts w:eastAsia="仿宋_GB2312"/>
          <w:sz w:val="32"/>
          <w:szCs w:val="32"/>
        </w:rPr>
        <w:t>（</w:t>
      </w:r>
      <w:r>
        <w:rPr>
          <w:rFonts w:eastAsia="仿宋_GB2312" w:hint="eastAsia"/>
          <w:sz w:val="32"/>
          <w:szCs w:val="32"/>
        </w:rPr>
        <w:t>General Motors LLC</w:t>
      </w:r>
      <w:r w:rsidRPr="006E5D7F">
        <w:rPr>
          <w:rFonts w:eastAsia="仿宋_GB2312"/>
          <w:sz w:val="32"/>
          <w:szCs w:val="32"/>
        </w:rPr>
        <w:t>）</w:t>
      </w:r>
    </w:p>
    <w:p w:rsidR="004364E4" w:rsidRPr="006E5D7F" w:rsidRDefault="004364E4" w:rsidP="0066508C">
      <w:pPr>
        <w:ind w:firstLineChars="200" w:firstLine="640"/>
        <w:rPr>
          <w:rFonts w:eastAsia="仿宋_GB2312"/>
          <w:kern w:val="0"/>
          <w:sz w:val="32"/>
          <w:szCs w:val="32"/>
        </w:rPr>
      </w:pPr>
      <w:r w:rsidRPr="006E5D7F">
        <w:rPr>
          <w:rFonts w:eastAsia="仿宋_GB2312"/>
          <w:sz w:val="32"/>
          <w:szCs w:val="32"/>
        </w:rPr>
        <w:t>2</w:t>
      </w:r>
      <w:r w:rsidR="005A0426">
        <w:rPr>
          <w:rFonts w:eastAsia="仿宋_GB2312" w:hint="eastAsia"/>
          <w:sz w:val="32"/>
          <w:szCs w:val="32"/>
        </w:rPr>
        <w:t>.</w:t>
      </w:r>
      <w:r w:rsidR="004B3C17">
        <w:rPr>
          <w:rFonts w:eastAsia="仿宋_GB2312" w:hint="eastAsia"/>
          <w:sz w:val="32"/>
          <w:szCs w:val="32"/>
        </w:rPr>
        <w:t xml:space="preserve"> </w:t>
      </w:r>
      <w:r w:rsidRPr="00B0059B">
        <w:rPr>
          <w:rFonts w:eastAsia="仿宋_GB2312"/>
          <w:sz w:val="32"/>
          <w:szCs w:val="32"/>
        </w:rPr>
        <w:t>克莱斯勒集团有限公司</w:t>
      </w:r>
      <w:r w:rsidRPr="006E5D7F">
        <w:rPr>
          <w:rFonts w:eastAsia="仿宋_GB2312"/>
          <w:kern w:val="0"/>
          <w:sz w:val="32"/>
          <w:szCs w:val="32"/>
        </w:rPr>
        <w:t xml:space="preserve">              </w:t>
      </w:r>
      <w:r>
        <w:rPr>
          <w:rFonts w:eastAsia="仿宋_GB2312" w:hint="eastAsia"/>
          <w:kern w:val="0"/>
          <w:sz w:val="32"/>
          <w:szCs w:val="32"/>
        </w:rPr>
        <w:t xml:space="preserve"> </w:t>
      </w:r>
      <w:r w:rsidRPr="006E5D7F">
        <w:rPr>
          <w:rFonts w:eastAsia="仿宋_GB2312"/>
          <w:kern w:val="0"/>
          <w:sz w:val="32"/>
          <w:szCs w:val="32"/>
        </w:rPr>
        <w:t xml:space="preserve">  </w:t>
      </w:r>
      <w:r w:rsidR="0066508C">
        <w:rPr>
          <w:rFonts w:eastAsia="仿宋_GB2312" w:hint="eastAsia"/>
          <w:kern w:val="0"/>
          <w:sz w:val="32"/>
          <w:szCs w:val="32"/>
        </w:rPr>
        <w:t xml:space="preserve">  </w:t>
      </w:r>
      <w:r w:rsidRPr="006E5D7F">
        <w:rPr>
          <w:rFonts w:eastAsia="仿宋_GB2312"/>
          <w:kern w:val="0"/>
          <w:sz w:val="32"/>
          <w:szCs w:val="32"/>
        </w:rPr>
        <w:t xml:space="preserve"> </w:t>
      </w:r>
      <w:r>
        <w:rPr>
          <w:rFonts w:eastAsia="仿宋_GB2312" w:hint="eastAsia"/>
          <w:kern w:val="0"/>
          <w:sz w:val="32"/>
          <w:szCs w:val="32"/>
        </w:rPr>
        <w:t>8</w:t>
      </w:r>
      <w:r w:rsidRPr="006E5D7F">
        <w:rPr>
          <w:rFonts w:eastAsia="仿宋_GB2312"/>
          <w:kern w:val="0"/>
          <w:sz w:val="32"/>
          <w:szCs w:val="32"/>
        </w:rPr>
        <w:t>.</w:t>
      </w:r>
      <w:r>
        <w:rPr>
          <w:rFonts w:eastAsia="仿宋_GB2312" w:hint="eastAsia"/>
          <w:kern w:val="0"/>
          <w:sz w:val="32"/>
          <w:szCs w:val="32"/>
        </w:rPr>
        <w:t>8</w:t>
      </w:r>
      <w:r w:rsidRPr="006E5D7F">
        <w:rPr>
          <w:rFonts w:eastAsia="仿宋_GB2312"/>
          <w:kern w:val="0"/>
          <w:sz w:val="32"/>
          <w:szCs w:val="32"/>
        </w:rPr>
        <w:t>%</w:t>
      </w:r>
    </w:p>
    <w:p w:rsidR="004364E4" w:rsidRDefault="00A1602F" w:rsidP="0066508C">
      <w:pPr>
        <w:ind w:firstLineChars="250" w:firstLine="800"/>
        <w:rPr>
          <w:rFonts w:eastAsia="仿宋_GB2312"/>
          <w:sz w:val="32"/>
          <w:szCs w:val="32"/>
        </w:rPr>
      </w:pPr>
      <w:r w:rsidRPr="006E5D7F">
        <w:rPr>
          <w:rFonts w:eastAsia="仿宋_GB2312"/>
          <w:sz w:val="32"/>
          <w:szCs w:val="32"/>
        </w:rPr>
        <w:t>（</w:t>
      </w:r>
      <w:r w:rsidR="004364E4" w:rsidRPr="00B0059B">
        <w:rPr>
          <w:rFonts w:eastAsia="仿宋_GB2312"/>
          <w:sz w:val="32"/>
          <w:szCs w:val="32"/>
        </w:rPr>
        <w:t>Chrysler Group LLC</w:t>
      </w:r>
      <w:r w:rsidRPr="003920A1">
        <w:rPr>
          <w:rFonts w:eastAsia="仿宋_GB2312"/>
          <w:sz w:val="32"/>
          <w:szCs w:val="32"/>
        </w:rPr>
        <w:t>）</w:t>
      </w:r>
    </w:p>
    <w:p w:rsidR="004364E4" w:rsidRPr="006E5D7F" w:rsidRDefault="004364E4" w:rsidP="0066508C">
      <w:pPr>
        <w:ind w:firstLineChars="200" w:firstLine="640"/>
        <w:rPr>
          <w:rFonts w:eastAsia="仿宋_GB2312"/>
          <w:kern w:val="0"/>
          <w:sz w:val="32"/>
          <w:szCs w:val="32"/>
        </w:rPr>
      </w:pPr>
      <w:r>
        <w:rPr>
          <w:rFonts w:eastAsia="仿宋_GB2312" w:hint="eastAsia"/>
          <w:sz w:val="32"/>
          <w:szCs w:val="32"/>
        </w:rPr>
        <w:t>3</w:t>
      </w:r>
      <w:r w:rsidR="005A0426">
        <w:rPr>
          <w:rFonts w:eastAsia="仿宋_GB2312" w:hint="eastAsia"/>
          <w:sz w:val="32"/>
          <w:szCs w:val="32"/>
        </w:rPr>
        <w:t>.</w:t>
      </w:r>
      <w:r w:rsidR="004B3C17">
        <w:rPr>
          <w:rFonts w:eastAsia="仿宋_GB2312" w:hint="eastAsia"/>
          <w:sz w:val="32"/>
          <w:szCs w:val="32"/>
        </w:rPr>
        <w:t xml:space="preserve"> </w:t>
      </w:r>
      <w:r w:rsidRPr="007716FE">
        <w:rPr>
          <w:rFonts w:eastAsia="仿宋_GB2312" w:hint="eastAsia"/>
          <w:sz w:val="32"/>
          <w:szCs w:val="32"/>
        </w:rPr>
        <w:t>梅赛德斯</w:t>
      </w:r>
      <w:r w:rsidR="00821995">
        <w:rPr>
          <w:rFonts w:eastAsia="仿宋_GB2312" w:hint="eastAsia"/>
          <w:sz w:val="32"/>
          <w:szCs w:val="32"/>
        </w:rPr>
        <w:t>－</w:t>
      </w:r>
      <w:r w:rsidRPr="007716FE">
        <w:rPr>
          <w:rFonts w:eastAsia="仿宋_GB2312" w:hint="eastAsia"/>
          <w:sz w:val="32"/>
          <w:szCs w:val="32"/>
        </w:rPr>
        <w:t>奔驰美国国际公司</w:t>
      </w:r>
      <w:r w:rsidR="00821995">
        <w:rPr>
          <w:rFonts w:eastAsia="仿宋_GB2312"/>
          <w:kern w:val="0"/>
          <w:sz w:val="32"/>
          <w:szCs w:val="32"/>
        </w:rPr>
        <w:t xml:space="preserve">       </w:t>
      </w:r>
      <w:r w:rsidRPr="006E5D7F">
        <w:rPr>
          <w:rFonts w:eastAsia="仿宋_GB2312"/>
          <w:kern w:val="0"/>
          <w:sz w:val="32"/>
          <w:szCs w:val="32"/>
        </w:rPr>
        <w:t xml:space="preserve">  </w:t>
      </w:r>
      <w:r>
        <w:rPr>
          <w:rFonts w:eastAsia="仿宋_GB2312" w:hint="eastAsia"/>
          <w:kern w:val="0"/>
          <w:sz w:val="32"/>
          <w:szCs w:val="32"/>
        </w:rPr>
        <w:t xml:space="preserve"> </w:t>
      </w:r>
      <w:r w:rsidR="0066508C">
        <w:rPr>
          <w:rFonts w:eastAsia="仿宋_GB2312" w:hint="eastAsia"/>
          <w:kern w:val="0"/>
          <w:sz w:val="32"/>
          <w:szCs w:val="32"/>
        </w:rPr>
        <w:tab/>
        <w:t xml:space="preserve"> </w:t>
      </w:r>
      <w:r>
        <w:rPr>
          <w:rFonts w:eastAsia="仿宋_GB2312"/>
          <w:kern w:val="0"/>
          <w:sz w:val="32"/>
          <w:szCs w:val="32"/>
        </w:rPr>
        <w:t xml:space="preserve"> </w:t>
      </w:r>
      <w:r>
        <w:rPr>
          <w:rFonts w:eastAsia="仿宋_GB2312" w:hint="eastAsia"/>
          <w:kern w:val="0"/>
          <w:sz w:val="32"/>
          <w:szCs w:val="32"/>
        </w:rPr>
        <w:t>2.7</w:t>
      </w:r>
      <w:r w:rsidRPr="006E5D7F">
        <w:rPr>
          <w:rFonts w:eastAsia="仿宋_GB2312"/>
          <w:kern w:val="0"/>
          <w:sz w:val="32"/>
          <w:szCs w:val="32"/>
        </w:rPr>
        <w:t>%</w:t>
      </w:r>
    </w:p>
    <w:p w:rsidR="004364E4" w:rsidRDefault="00A1602F" w:rsidP="0066508C">
      <w:pPr>
        <w:ind w:firstLineChars="250" w:firstLine="800"/>
        <w:rPr>
          <w:rFonts w:eastAsia="仿宋_GB2312"/>
          <w:sz w:val="32"/>
          <w:szCs w:val="32"/>
        </w:rPr>
      </w:pPr>
      <w:r w:rsidRPr="006E5D7F">
        <w:rPr>
          <w:rFonts w:eastAsia="仿宋_GB2312"/>
          <w:sz w:val="32"/>
          <w:szCs w:val="32"/>
        </w:rPr>
        <w:t>（</w:t>
      </w:r>
      <w:r w:rsidR="004364E4" w:rsidRPr="003920A1">
        <w:rPr>
          <w:rFonts w:eastAsia="仿宋_GB2312"/>
          <w:sz w:val="32"/>
          <w:szCs w:val="32"/>
        </w:rPr>
        <w:t>Mercedes-Benz U.S. International, Inc.</w:t>
      </w:r>
      <w:r w:rsidRPr="003920A1">
        <w:rPr>
          <w:rFonts w:eastAsia="仿宋_GB2312"/>
          <w:sz w:val="32"/>
          <w:szCs w:val="32"/>
        </w:rPr>
        <w:t>）</w:t>
      </w:r>
    </w:p>
    <w:p w:rsidR="004364E4" w:rsidRPr="006E5D7F" w:rsidRDefault="004364E4" w:rsidP="0066508C">
      <w:pPr>
        <w:pStyle w:val="a3"/>
        <w:spacing w:line="360" w:lineRule="auto"/>
        <w:ind w:firstLineChars="200" w:firstLine="640"/>
        <w:rPr>
          <w:rFonts w:eastAsia="仿宋_GB2312"/>
          <w:sz w:val="32"/>
          <w:szCs w:val="32"/>
        </w:rPr>
      </w:pPr>
      <w:r>
        <w:rPr>
          <w:rFonts w:eastAsia="仿宋_GB2312" w:hint="eastAsia"/>
          <w:sz w:val="32"/>
          <w:szCs w:val="32"/>
        </w:rPr>
        <w:t>4</w:t>
      </w:r>
      <w:r w:rsidR="005A0426">
        <w:rPr>
          <w:rFonts w:eastAsia="仿宋_GB2312" w:hint="eastAsia"/>
          <w:sz w:val="32"/>
          <w:szCs w:val="32"/>
        </w:rPr>
        <w:t>.</w:t>
      </w:r>
      <w:r w:rsidR="004B3C17">
        <w:rPr>
          <w:rFonts w:eastAsia="仿宋_GB2312" w:hint="eastAsia"/>
          <w:sz w:val="32"/>
          <w:szCs w:val="32"/>
        </w:rPr>
        <w:t xml:space="preserve"> </w:t>
      </w:r>
      <w:r w:rsidRPr="00861924">
        <w:rPr>
          <w:rFonts w:eastAsia="仿宋_GB2312"/>
          <w:sz w:val="32"/>
          <w:szCs w:val="32"/>
        </w:rPr>
        <w:t>宝马美国斯帕坦堡工厂</w:t>
      </w:r>
      <w:r w:rsidR="0066508C">
        <w:rPr>
          <w:rFonts w:eastAsia="仿宋_GB2312"/>
          <w:sz w:val="32"/>
          <w:szCs w:val="32"/>
        </w:rPr>
        <w:t xml:space="preserve">         </w:t>
      </w:r>
      <w:r>
        <w:rPr>
          <w:rFonts w:eastAsia="仿宋_GB2312"/>
          <w:sz w:val="32"/>
          <w:szCs w:val="32"/>
        </w:rPr>
        <w:t xml:space="preserve">    </w:t>
      </w:r>
      <w:r w:rsidRPr="006E5D7F">
        <w:rPr>
          <w:rFonts w:eastAsia="仿宋_GB2312"/>
          <w:sz w:val="32"/>
          <w:szCs w:val="32"/>
        </w:rPr>
        <w:t xml:space="preserve">  </w:t>
      </w:r>
      <w:r w:rsidR="0066508C">
        <w:rPr>
          <w:rFonts w:eastAsia="仿宋_GB2312" w:hint="eastAsia"/>
          <w:sz w:val="32"/>
          <w:szCs w:val="32"/>
        </w:rPr>
        <w:tab/>
      </w:r>
      <w:r w:rsidR="0066508C">
        <w:rPr>
          <w:rFonts w:eastAsia="仿宋_GB2312" w:hint="eastAsia"/>
          <w:sz w:val="32"/>
          <w:szCs w:val="32"/>
        </w:rPr>
        <w:tab/>
        <w:t xml:space="preserve"> </w:t>
      </w:r>
      <w:r w:rsidRPr="006E5D7F">
        <w:rPr>
          <w:rFonts w:eastAsia="仿宋_GB2312"/>
          <w:sz w:val="32"/>
          <w:szCs w:val="32"/>
        </w:rPr>
        <w:t xml:space="preserve"> </w:t>
      </w:r>
      <w:r>
        <w:rPr>
          <w:rFonts w:eastAsia="仿宋_GB2312" w:hint="eastAsia"/>
          <w:sz w:val="32"/>
          <w:szCs w:val="32"/>
        </w:rPr>
        <w:t>2.</w:t>
      </w:r>
      <w:r>
        <w:rPr>
          <w:rFonts w:eastAsia="仿宋_GB2312" w:hint="eastAsia"/>
          <w:kern w:val="0"/>
          <w:sz w:val="32"/>
          <w:szCs w:val="32"/>
        </w:rPr>
        <w:t>0</w:t>
      </w:r>
      <w:r w:rsidRPr="006E5D7F">
        <w:rPr>
          <w:rFonts w:eastAsia="仿宋_GB2312"/>
          <w:kern w:val="0"/>
          <w:sz w:val="32"/>
          <w:szCs w:val="32"/>
        </w:rPr>
        <w:t>%</w:t>
      </w:r>
    </w:p>
    <w:p w:rsidR="004364E4" w:rsidRPr="006E5D7F" w:rsidRDefault="004364E4" w:rsidP="0066508C">
      <w:pPr>
        <w:ind w:firstLineChars="250" w:firstLine="800"/>
        <w:rPr>
          <w:rFonts w:eastAsia="仿宋_GB2312"/>
          <w:sz w:val="32"/>
          <w:szCs w:val="32"/>
        </w:rPr>
      </w:pPr>
      <w:r w:rsidRPr="003920A1">
        <w:rPr>
          <w:rFonts w:eastAsia="仿宋_GB2312"/>
          <w:sz w:val="32"/>
          <w:szCs w:val="32"/>
        </w:rPr>
        <w:t>（</w:t>
      </w:r>
      <w:r w:rsidRPr="00861924">
        <w:rPr>
          <w:rFonts w:eastAsia="仿宋_GB2312"/>
          <w:sz w:val="32"/>
          <w:szCs w:val="32"/>
        </w:rPr>
        <w:t>BMW Manufacturing LLC</w:t>
      </w:r>
      <w:r w:rsidRPr="003920A1">
        <w:rPr>
          <w:rFonts w:eastAsia="仿宋_GB2312"/>
          <w:sz w:val="32"/>
          <w:szCs w:val="32"/>
        </w:rPr>
        <w:t>）</w:t>
      </w:r>
    </w:p>
    <w:p w:rsidR="004364E4" w:rsidRPr="006E5D7F" w:rsidRDefault="004364E4" w:rsidP="0066508C">
      <w:pPr>
        <w:pStyle w:val="a3"/>
        <w:spacing w:line="360" w:lineRule="auto"/>
        <w:ind w:firstLineChars="200" w:firstLine="640"/>
        <w:rPr>
          <w:rFonts w:eastAsia="仿宋_GB2312"/>
          <w:sz w:val="32"/>
          <w:szCs w:val="32"/>
        </w:rPr>
      </w:pPr>
      <w:r>
        <w:rPr>
          <w:rFonts w:eastAsia="仿宋_GB2312" w:hint="eastAsia"/>
          <w:sz w:val="32"/>
          <w:szCs w:val="32"/>
        </w:rPr>
        <w:t>5</w:t>
      </w:r>
      <w:r w:rsidR="005A0426">
        <w:rPr>
          <w:rFonts w:eastAsia="仿宋_GB2312" w:hint="eastAsia"/>
          <w:sz w:val="32"/>
          <w:szCs w:val="32"/>
        </w:rPr>
        <w:t xml:space="preserve">. </w:t>
      </w:r>
      <w:r w:rsidR="00821995" w:rsidRPr="00D94E37">
        <w:rPr>
          <w:rFonts w:eastAsia="仿宋_GB2312" w:hint="eastAsia"/>
          <w:sz w:val="32"/>
          <w:szCs w:val="32"/>
        </w:rPr>
        <w:t>美国本田制造有限公司及美国本田有限公司</w:t>
      </w:r>
      <w:r w:rsidR="0066508C">
        <w:rPr>
          <w:rFonts w:eastAsia="仿宋_GB2312" w:hint="eastAsia"/>
          <w:sz w:val="32"/>
          <w:szCs w:val="32"/>
        </w:rPr>
        <w:tab/>
        <w:t xml:space="preserve">  </w:t>
      </w:r>
      <w:r>
        <w:rPr>
          <w:rFonts w:eastAsia="仿宋_GB2312" w:hint="eastAsia"/>
          <w:kern w:val="0"/>
          <w:sz w:val="32"/>
          <w:szCs w:val="32"/>
        </w:rPr>
        <w:t>4.</w:t>
      </w:r>
      <w:r w:rsidR="00821995">
        <w:rPr>
          <w:rFonts w:eastAsia="仿宋_GB2312" w:hint="eastAsia"/>
          <w:kern w:val="0"/>
          <w:sz w:val="32"/>
          <w:szCs w:val="32"/>
        </w:rPr>
        <w:t>1</w:t>
      </w:r>
      <w:r w:rsidRPr="006E5D7F">
        <w:rPr>
          <w:rFonts w:eastAsia="仿宋_GB2312"/>
          <w:kern w:val="0"/>
          <w:sz w:val="32"/>
          <w:szCs w:val="32"/>
        </w:rPr>
        <w:t>%</w:t>
      </w:r>
    </w:p>
    <w:p w:rsidR="00821995" w:rsidRDefault="00821995" w:rsidP="0066508C">
      <w:pPr>
        <w:ind w:firstLineChars="250" w:firstLine="800"/>
        <w:rPr>
          <w:rFonts w:eastAsia="仿宋_GB2312"/>
          <w:sz w:val="32"/>
          <w:szCs w:val="32"/>
        </w:rPr>
      </w:pPr>
      <w:r>
        <w:rPr>
          <w:rFonts w:eastAsia="仿宋_GB2312" w:hint="eastAsia"/>
          <w:sz w:val="32"/>
          <w:szCs w:val="32"/>
        </w:rPr>
        <w:t>（</w:t>
      </w:r>
      <w:r>
        <w:rPr>
          <w:rFonts w:eastAsia="仿宋_GB2312"/>
          <w:sz w:val="32"/>
          <w:szCs w:val="32"/>
        </w:rPr>
        <w:t>Honda of America Mfg., Inc.</w:t>
      </w:r>
      <w:r>
        <w:rPr>
          <w:rFonts w:eastAsia="仿宋_GB2312" w:hint="eastAsia"/>
          <w:sz w:val="32"/>
          <w:szCs w:val="32"/>
        </w:rPr>
        <w:t>，</w:t>
      </w:r>
      <w:r>
        <w:rPr>
          <w:rFonts w:eastAsia="仿宋_GB2312"/>
          <w:bCs/>
          <w:sz w:val="32"/>
          <w:szCs w:val="32"/>
        </w:rPr>
        <w:t>American Honda Motor Co, Inc.</w:t>
      </w:r>
      <w:r>
        <w:rPr>
          <w:rFonts w:eastAsia="仿宋_GB2312" w:hint="eastAsia"/>
          <w:sz w:val="32"/>
          <w:szCs w:val="32"/>
        </w:rPr>
        <w:t>）</w:t>
      </w:r>
    </w:p>
    <w:p w:rsidR="004364E4" w:rsidRPr="006E5D7F" w:rsidRDefault="004364E4" w:rsidP="0066508C">
      <w:pPr>
        <w:pStyle w:val="a3"/>
        <w:spacing w:line="360" w:lineRule="auto"/>
        <w:ind w:firstLineChars="200" w:firstLine="640"/>
        <w:rPr>
          <w:rFonts w:eastAsia="仿宋_GB2312"/>
          <w:sz w:val="32"/>
          <w:szCs w:val="32"/>
        </w:rPr>
      </w:pPr>
      <w:r>
        <w:rPr>
          <w:rFonts w:eastAsia="仿宋_GB2312" w:hint="eastAsia"/>
          <w:sz w:val="32"/>
          <w:szCs w:val="32"/>
        </w:rPr>
        <w:t>6</w:t>
      </w:r>
      <w:r w:rsidR="005A0426">
        <w:rPr>
          <w:rFonts w:eastAsia="仿宋_GB2312" w:hint="eastAsia"/>
          <w:sz w:val="32"/>
          <w:szCs w:val="32"/>
        </w:rPr>
        <w:t>.</w:t>
      </w:r>
      <w:r w:rsidR="004B3C17">
        <w:rPr>
          <w:rFonts w:eastAsia="仿宋_GB2312" w:hint="eastAsia"/>
          <w:sz w:val="32"/>
          <w:szCs w:val="32"/>
        </w:rPr>
        <w:t xml:space="preserve"> </w:t>
      </w:r>
      <w:r>
        <w:rPr>
          <w:rFonts w:eastAsia="仿宋_GB2312" w:hint="eastAsia"/>
          <w:sz w:val="32"/>
          <w:szCs w:val="32"/>
        </w:rPr>
        <w:t>其他美国公司</w:t>
      </w:r>
      <w:r>
        <w:rPr>
          <w:rFonts w:eastAsia="仿宋_GB2312" w:hint="eastAsia"/>
          <w:sz w:val="32"/>
          <w:szCs w:val="32"/>
        </w:rPr>
        <w:t xml:space="preserve">  </w:t>
      </w:r>
      <w:r w:rsidRPr="006E5D7F">
        <w:rPr>
          <w:rFonts w:eastAsia="仿宋_GB2312"/>
          <w:sz w:val="32"/>
          <w:szCs w:val="32"/>
        </w:rPr>
        <w:t xml:space="preserve">             </w:t>
      </w:r>
      <w:r>
        <w:rPr>
          <w:rFonts w:eastAsia="仿宋_GB2312" w:hint="eastAsia"/>
          <w:sz w:val="32"/>
          <w:szCs w:val="32"/>
        </w:rPr>
        <w:t xml:space="preserve">  </w:t>
      </w:r>
      <w:r w:rsidRPr="006E5D7F">
        <w:rPr>
          <w:rFonts w:eastAsia="仿宋_GB2312"/>
          <w:sz w:val="32"/>
          <w:szCs w:val="32"/>
        </w:rPr>
        <w:t xml:space="preserve">      </w:t>
      </w:r>
      <w:r w:rsidR="0066508C">
        <w:rPr>
          <w:rFonts w:eastAsia="仿宋_GB2312" w:hint="eastAsia"/>
          <w:sz w:val="32"/>
          <w:szCs w:val="32"/>
        </w:rPr>
        <w:tab/>
      </w:r>
      <w:r w:rsidRPr="006E5D7F">
        <w:rPr>
          <w:rFonts w:eastAsia="仿宋_GB2312"/>
          <w:sz w:val="32"/>
          <w:szCs w:val="32"/>
        </w:rPr>
        <w:t xml:space="preserve">   </w:t>
      </w:r>
      <w:r>
        <w:rPr>
          <w:rFonts w:eastAsia="仿宋_GB2312" w:hint="eastAsia"/>
          <w:sz w:val="32"/>
          <w:szCs w:val="32"/>
        </w:rPr>
        <w:t>21.5</w:t>
      </w:r>
      <w:r w:rsidRPr="006E5D7F">
        <w:rPr>
          <w:rFonts w:eastAsia="仿宋_GB2312"/>
          <w:kern w:val="0"/>
          <w:sz w:val="32"/>
          <w:szCs w:val="32"/>
        </w:rPr>
        <w:t>%</w:t>
      </w:r>
    </w:p>
    <w:p w:rsidR="004364E4" w:rsidRPr="006E5D7F" w:rsidRDefault="004364E4" w:rsidP="0066508C">
      <w:pPr>
        <w:ind w:firstLineChars="250" w:firstLine="800"/>
        <w:rPr>
          <w:rFonts w:eastAsia="仿宋_GB2312"/>
          <w:sz w:val="32"/>
          <w:szCs w:val="32"/>
        </w:rPr>
      </w:pPr>
      <w:r w:rsidRPr="003920A1">
        <w:rPr>
          <w:rFonts w:eastAsia="仿宋_GB2312"/>
          <w:sz w:val="32"/>
          <w:szCs w:val="32"/>
        </w:rPr>
        <w:t>（</w:t>
      </w:r>
      <w:r w:rsidRPr="003920A1">
        <w:rPr>
          <w:rFonts w:eastAsia="仿宋_GB2312"/>
          <w:sz w:val="32"/>
          <w:szCs w:val="32"/>
        </w:rPr>
        <w:t>All Others</w:t>
      </w:r>
      <w:r w:rsidRPr="003920A1">
        <w:rPr>
          <w:rFonts w:eastAsia="仿宋_GB2312"/>
          <w:sz w:val="32"/>
          <w:szCs w:val="32"/>
        </w:rPr>
        <w:t>）</w:t>
      </w:r>
    </w:p>
    <w:p w:rsidR="004B3C17" w:rsidRPr="005C4183" w:rsidRDefault="000864BF" w:rsidP="005C4183">
      <w:pPr>
        <w:spacing w:line="360" w:lineRule="auto"/>
        <w:ind w:firstLineChars="200" w:firstLine="643"/>
        <w:rPr>
          <w:rFonts w:eastAsia="黑体"/>
          <w:b/>
          <w:sz w:val="32"/>
          <w:szCs w:val="32"/>
        </w:rPr>
      </w:pPr>
      <w:r w:rsidRPr="005C4183">
        <w:rPr>
          <w:rFonts w:eastAsia="黑体"/>
          <w:b/>
          <w:sz w:val="32"/>
          <w:szCs w:val="32"/>
        </w:rPr>
        <w:t>四、</w:t>
      </w:r>
      <w:r w:rsidR="00821995" w:rsidRPr="005C4183">
        <w:rPr>
          <w:rFonts w:eastAsia="黑体" w:hint="eastAsia"/>
          <w:b/>
          <w:sz w:val="32"/>
          <w:szCs w:val="32"/>
        </w:rPr>
        <w:t>终</w:t>
      </w:r>
      <w:r w:rsidR="004B3C17" w:rsidRPr="005C4183">
        <w:rPr>
          <w:rFonts w:eastAsia="黑体" w:hint="eastAsia"/>
          <w:b/>
          <w:sz w:val="32"/>
          <w:szCs w:val="32"/>
        </w:rPr>
        <w:t>裁从价补贴率</w:t>
      </w:r>
    </w:p>
    <w:p w:rsidR="004B3C17" w:rsidRPr="00B65726" w:rsidRDefault="00821995" w:rsidP="004B3C17">
      <w:pPr>
        <w:spacing w:line="360" w:lineRule="auto"/>
        <w:ind w:firstLineChars="200" w:firstLine="640"/>
        <w:rPr>
          <w:rFonts w:eastAsia="仿宋_GB2312"/>
          <w:sz w:val="32"/>
          <w:szCs w:val="32"/>
        </w:rPr>
      </w:pPr>
      <w:r>
        <w:rPr>
          <w:rFonts w:eastAsia="仿宋_GB2312" w:hint="eastAsia"/>
          <w:sz w:val="32"/>
          <w:szCs w:val="32"/>
        </w:rPr>
        <w:lastRenderedPageBreak/>
        <w:t>终</w:t>
      </w:r>
      <w:r w:rsidR="004B3C17">
        <w:rPr>
          <w:rFonts w:eastAsia="仿宋_GB2312" w:hint="eastAsia"/>
          <w:sz w:val="32"/>
          <w:szCs w:val="32"/>
        </w:rPr>
        <w:t>裁确定的</w:t>
      </w:r>
      <w:r w:rsidR="004B3C17" w:rsidRPr="00B65726">
        <w:rPr>
          <w:rFonts w:eastAsia="仿宋_GB2312"/>
          <w:sz w:val="32"/>
          <w:szCs w:val="32"/>
        </w:rPr>
        <w:t>各公司</w:t>
      </w:r>
      <w:r w:rsidR="004B3C17">
        <w:rPr>
          <w:rFonts w:eastAsia="仿宋_GB2312" w:hint="eastAsia"/>
          <w:sz w:val="32"/>
          <w:szCs w:val="32"/>
        </w:rPr>
        <w:t>从价补贴率</w:t>
      </w:r>
      <w:r w:rsidR="004B3C17" w:rsidRPr="00B65726">
        <w:rPr>
          <w:rFonts w:eastAsia="仿宋_GB2312"/>
          <w:sz w:val="32"/>
          <w:szCs w:val="32"/>
        </w:rPr>
        <w:t>如下：</w:t>
      </w:r>
    </w:p>
    <w:p w:rsidR="004B3C17" w:rsidRPr="006E5D7F" w:rsidRDefault="004B3C17" w:rsidP="0066508C">
      <w:pPr>
        <w:ind w:firstLineChars="200" w:firstLine="640"/>
        <w:rPr>
          <w:rFonts w:eastAsia="仿宋_GB2312"/>
          <w:sz w:val="32"/>
          <w:szCs w:val="32"/>
        </w:rPr>
      </w:pPr>
      <w:r w:rsidRPr="006E5D7F">
        <w:rPr>
          <w:rFonts w:eastAsia="仿宋_GB2312"/>
          <w:sz w:val="32"/>
          <w:szCs w:val="32"/>
        </w:rPr>
        <w:t>1</w:t>
      </w:r>
      <w:r w:rsidR="005A0426">
        <w:rPr>
          <w:rFonts w:eastAsia="仿宋_GB2312" w:hint="eastAsia"/>
          <w:sz w:val="32"/>
          <w:szCs w:val="32"/>
        </w:rPr>
        <w:t>.</w:t>
      </w:r>
      <w:r>
        <w:rPr>
          <w:rFonts w:eastAsia="仿宋_GB2312" w:hint="eastAsia"/>
          <w:sz w:val="32"/>
          <w:szCs w:val="32"/>
        </w:rPr>
        <w:t xml:space="preserve"> </w:t>
      </w:r>
      <w:r>
        <w:rPr>
          <w:rFonts w:eastAsia="仿宋_GB2312" w:hint="eastAsia"/>
          <w:kern w:val="0"/>
          <w:sz w:val="32"/>
          <w:szCs w:val="32"/>
        </w:rPr>
        <w:t>通用汽车有限公司</w:t>
      </w:r>
      <w:r w:rsidRPr="006E5D7F">
        <w:rPr>
          <w:rFonts w:eastAsia="仿宋_GB2312"/>
          <w:sz w:val="32"/>
          <w:szCs w:val="32"/>
        </w:rPr>
        <w:t xml:space="preserve">                </w:t>
      </w:r>
      <w:r w:rsidR="0066508C">
        <w:rPr>
          <w:rFonts w:eastAsia="仿宋_GB2312" w:hint="eastAsia"/>
          <w:sz w:val="32"/>
          <w:szCs w:val="32"/>
        </w:rPr>
        <w:tab/>
      </w:r>
      <w:r w:rsidRPr="006E5D7F">
        <w:rPr>
          <w:rFonts w:eastAsia="仿宋_GB2312"/>
          <w:sz w:val="32"/>
          <w:szCs w:val="32"/>
        </w:rPr>
        <w:t xml:space="preserve">     </w:t>
      </w:r>
      <w:r>
        <w:rPr>
          <w:rFonts w:eastAsia="仿宋_GB2312" w:hint="eastAsia"/>
          <w:kern w:val="0"/>
          <w:sz w:val="32"/>
          <w:szCs w:val="32"/>
        </w:rPr>
        <w:t>12</w:t>
      </w:r>
      <w:r w:rsidRPr="006E5D7F">
        <w:rPr>
          <w:rFonts w:eastAsia="仿宋_GB2312"/>
          <w:kern w:val="0"/>
          <w:sz w:val="32"/>
          <w:szCs w:val="32"/>
        </w:rPr>
        <w:t>.</w:t>
      </w:r>
      <w:r>
        <w:rPr>
          <w:rFonts w:eastAsia="仿宋_GB2312" w:hint="eastAsia"/>
          <w:kern w:val="0"/>
          <w:sz w:val="32"/>
          <w:szCs w:val="32"/>
        </w:rPr>
        <w:t>9</w:t>
      </w:r>
      <w:r w:rsidRPr="006E5D7F">
        <w:rPr>
          <w:rFonts w:eastAsia="仿宋_GB2312"/>
          <w:kern w:val="0"/>
          <w:sz w:val="32"/>
          <w:szCs w:val="32"/>
        </w:rPr>
        <w:t>%</w:t>
      </w:r>
    </w:p>
    <w:p w:rsidR="004B3C17" w:rsidRPr="006E5D7F" w:rsidRDefault="004B3C17" w:rsidP="0066508C">
      <w:pPr>
        <w:ind w:firstLineChars="250" w:firstLine="800"/>
        <w:rPr>
          <w:rFonts w:eastAsia="仿宋_GB2312"/>
          <w:sz w:val="32"/>
          <w:szCs w:val="32"/>
        </w:rPr>
      </w:pPr>
      <w:r w:rsidRPr="006E5D7F">
        <w:rPr>
          <w:rFonts w:eastAsia="仿宋_GB2312"/>
          <w:sz w:val="32"/>
          <w:szCs w:val="32"/>
        </w:rPr>
        <w:t>（</w:t>
      </w:r>
      <w:r>
        <w:rPr>
          <w:rFonts w:eastAsia="仿宋_GB2312" w:hint="eastAsia"/>
          <w:sz w:val="32"/>
          <w:szCs w:val="32"/>
        </w:rPr>
        <w:t>General Motors LLC</w:t>
      </w:r>
      <w:r w:rsidRPr="006E5D7F">
        <w:rPr>
          <w:rFonts w:eastAsia="仿宋_GB2312"/>
          <w:sz w:val="32"/>
          <w:szCs w:val="32"/>
        </w:rPr>
        <w:t>）</w:t>
      </w:r>
    </w:p>
    <w:p w:rsidR="004B3C17" w:rsidRPr="006E5D7F" w:rsidRDefault="004B3C17" w:rsidP="0066508C">
      <w:pPr>
        <w:ind w:firstLineChars="200" w:firstLine="640"/>
        <w:rPr>
          <w:rFonts w:eastAsia="仿宋_GB2312"/>
          <w:kern w:val="0"/>
          <w:sz w:val="32"/>
          <w:szCs w:val="32"/>
        </w:rPr>
      </w:pPr>
      <w:r w:rsidRPr="006E5D7F">
        <w:rPr>
          <w:rFonts w:eastAsia="仿宋_GB2312"/>
          <w:sz w:val="32"/>
          <w:szCs w:val="32"/>
        </w:rPr>
        <w:t>2</w:t>
      </w:r>
      <w:r w:rsidR="005A0426">
        <w:rPr>
          <w:rFonts w:eastAsia="仿宋_GB2312" w:hint="eastAsia"/>
          <w:sz w:val="32"/>
          <w:szCs w:val="32"/>
        </w:rPr>
        <w:t>.</w:t>
      </w:r>
      <w:r>
        <w:rPr>
          <w:rFonts w:eastAsia="仿宋_GB2312" w:hint="eastAsia"/>
          <w:sz w:val="32"/>
          <w:szCs w:val="32"/>
        </w:rPr>
        <w:t xml:space="preserve"> </w:t>
      </w:r>
      <w:r w:rsidRPr="00B0059B">
        <w:rPr>
          <w:rFonts w:eastAsia="仿宋_GB2312"/>
          <w:sz w:val="32"/>
          <w:szCs w:val="32"/>
        </w:rPr>
        <w:t>克莱斯勒集团有限公司</w:t>
      </w:r>
      <w:r w:rsidRPr="006E5D7F">
        <w:rPr>
          <w:rFonts w:eastAsia="仿宋_GB2312"/>
          <w:kern w:val="0"/>
          <w:sz w:val="32"/>
          <w:szCs w:val="32"/>
        </w:rPr>
        <w:t xml:space="preserve">              </w:t>
      </w:r>
      <w:r>
        <w:rPr>
          <w:rFonts w:eastAsia="仿宋_GB2312" w:hint="eastAsia"/>
          <w:kern w:val="0"/>
          <w:sz w:val="32"/>
          <w:szCs w:val="32"/>
        </w:rPr>
        <w:t xml:space="preserve"> </w:t>
      </w:r>
      <w:r w:rsidR="0066508C">
        <w:rPr>
          <w:rFonts w:eastAsia="仿宋_GB2312" w:hint="eastAsia"/>
          <w:kern w:val="0"/>
          <w:sz w:val="32"/>
          <w:szCs w:val="32"/>
        </w:rPr>
        <w:tab/>
      </w:r>
      <w:r w:rsidRPr="006E5D7F">
        <w:rPr>
          <w:rFonts w:eastAsia="仿宋_GB2312"/>
          <w:kern w:val="0"/>
          <w:sz w:val="32"/>
          <w:szCs w:val="32"/>
        </w:rPr>
        <w:t xml:space="preserve">   </w:t>
      </w:r>
      <w:r>
        <w:rPr>
          <w:rFonts w:eastAsia="仿宋_GB2312" w:hint="eastAsia"/>
          <w:kern w:val="0"/>
          <w:sz w:val="32"/>
          <w:szCs w:val="32"/>
        </w:rPr>
        <w:t>6</w:t>
      </w:r>
      <w:r w:rsidRPr="006E5D7F">
        <w:rPr>
          <w:rFonts w:eastAsia="仿宋_GB2312"/>
          <w:kern w:val="0"/>
          <w:sz w:val="32"/>
          <w:szCs w:val="32"/>
        </w:rPr>
        <w:t>.</w:t>
      </w:r>
      <w:r>
        <w:rPr>
          <w:rFonts w:eastAsia="仿宋_GB2312" w:hint="eastAsia"/>
          <w:kern w:val="0"/>
          <w:sz w:val="32"/>
          <w:szCs w:val="32"/>
        </w:rPr>
        <w:t>2</w:t>
      </w:r>
      <w:r w:rsidRPr="006E5D7F">
        <w:rPr>
          <w:rFonts w:eastAsia="仿宋_GB2312"/>
          <w:kern w:val="0"/>
          <w:sz w:val="32"/>
          <w:szCs w:val="32"/>
        </w:rPr>
        <w:t>%</w:t>
      </w:r>
    </w:p>
    <w:p w:rsidR="004B3C17" w:rsidRDefault="00A1602F" w:rsidP="0066508C">
      <w:pPr>
        <w:ind w:firstLineChars="250" w:firstLine="800"/>
        <w:rPr>
          <w:rFonts w:eastAsia="仿宋_GB2312"/>
          <w:sz w:val="32"/>
          <w:szCs w:val="32"/>
        </w:rPr>
      </w:pPr>
      <w:r w:rsidRPr="006E5D7F">
        <w:rPr>
          <w:rFonts w:eastAsia="仿宋_GB2312"/>
          <w:sz w:val="32"/>
          <w:szCs w:val="32"/>
        </w:rPr>
        <w:t>（</w:t>
      </w:r>
      <w:r w:rsidR="004B3C17" w:rsidRPr="00B0059B">
        <w:rPr>
          <w:rFonts w:eastAsia="仿宋_GB2312"/>
          <w:sz w:val="32"/>
          <w:szCs w:val="32"/>
        </w:rPr>
        <w:t>Chrysler Group LLC</w:t>
      </w:r>
      <w:r w:rsidRPr="003920A1">
        <w:rPr>
          <w:rFonts w:eastAsia="仿宋_GB2312"/>
          <w:sz w:val="32"/>
          <w:szCs w:val="32"/>
        </w:rPr>
        <w:t>）</w:t>
      </w:r>
    </w:p>
    <w:p w:rsidR="004B3C17" w:rsidRPr="006E5D7F" w:rsidRDefault="004B3C17" w:rsidP="0066508C">
      <w:pPr>
        <w:ind w:firstLineChars="200" w:firstLine="640"/>
        <w:rPr>
          <w:rFonts w:eastAsia="仿宋_GB2312"/>
          <w:kern w:val="0"/>
          <w:sz w:val="32"/>
          <w:szCs w:val="32"/>
        </w:rPr>
      </w:pPr>
      <w:r>
        <w:rPr>
          <w:rFonts w:eastAsia="仿宋_GB2312" w:hint="eastAsia"/>
          <w:sz w:val="32"/>
          <w:szCs w:val="32"/>
        </w:rPr>
        <w:t>3</w:t>
      </w:r>
      <w:r w:rsidR="005A0426">
        <w:rPr>
          <w:rFonts w:eastAsia="仿宋_GB2312" w:hint="eastAsia"/>
          <w:sz w:val="32"/>
          <w:szCs w:val="32"/>
        </w:rPr>
        <w:t>.</w:t>
      </w:r>
      <w:r>
        <w:rPr>
          <w:rFonts w:eastAsia="仿宋_GB2312" w:hint="eastAsia"/>
          <w:sz w:val="32"/>
          <w:szCs w:val="32"/>
        </w:rPr>
        <w:t xml:space="preserve"> </w:t>
      </w:r>
      <w:r w:rsidRPr="007716FE">
        <w:rPr>
          <w:rFonts w:eastAsia="仿宋_GB2312" w:hint="eastAsia"/>
          <w:sz w:val="32"/>
          <w:szCs w:val="32"/>
        </w:rPr>
        <w:t>梅赛德斯</w:t>
      </w:r>
      <w:r w:rsidRPr="007716FE">
        <w:rPr>
          <w:rFonts w:eastAsia="仿宋_GB2312" w:hint="eastAsia"/>
          <w:sz w:val="32"/>
          <w:szCs w:val="32"/>
        </w:rPr>
        <w:t>-</w:t>
      </w:r>
      <w:r w:rsidRPr="007716FE">
        <w:rPr>
          <w:rFonts w:eastAsia="仿宋_GB2312" w:hint="eastAsia"/>
          <w:sz w:val="32"/>
          <w:szCs w:val="32"/>
        </w:rPr>
        <w:t>奔驰美国国际公司</w:t>
      </w:r>
      <w:r w:rsidRPr="006E5D7F">
        <w:rPr>
          <w:rFonts w:eastAsia="仿宋_GB2312"/>
          <w:kern w:val="0"/>
          <w:sz w:val="32"/>
          <w:szCs w:val="32"/>
        </w:rPr>
        <w:t xml:space="preserve">          </w:t>
      </w:r>
      <w:r>
        <w:rPr>
          <w:rFonts w:eastAsia="仿宋_GB2312" w:hint="eastAsia"/>
          <w:kern w:val="0"/>
          <w:sz w:val="32"/>
          <w:szCs w:val="32"/>
        </w:rPr>
        <w:t xml:space="preserve"> </w:t>
      </w:r>
      <w:r>
        <w:rPr>
          <w:rFonts w:eastAsia="仿宋_GB2312"/>
          <w:kern w:val="0"/>
          <w:sz w:val="32"/>
          <w:szCs w:val="32"/>
        </w:rPr>
        <w:t xml:space="preserve"> </w:t>
      </w:r>
      <w:r w:rsidR="0066508C">
        <w:rPr>
          <w:rFonts w:eastAsia="仿宋_GB2312" w:hint="eastAsia"/>
          <w:kern w:val="0"/>
          <w:sz w:val="32"/>
          <w:szCs w:val="32"/>
        </w:rPr>
        <w:tab/>
        <w:t xml:space="preserve">  </w:t>
      </w:r>
      <w:r>
        <w:rPr>
          <w:rFonts w:eastAsia="仿宋_GB2312" w:hint="eastAsia"/>
          <w:kern w:val="0"/>
          <w:sz w:val="32"/>
          <w:szCs w:val="32"/>
        </w:rPr>
        <w:t>0</w:t>
      </w:r>
      <w:r w:rsidRPr="006E5D7F">
        <w:rPr>
          <w:rFonts w:eastAsia="仿宋_GB2312"/>
          <w:kern w:val="0"/>
          <w:sz w:val="32"/>
          <w:szCs w:val="32"/>
        </w:rPr>
        <w:t>%</w:t>
      </w:r>
    </w:p>
    <w:p w:rsidR="004B3C17" w:rsidRDefault="00A1602F" w:rsidP="0066508C">
      <w:pPr>
        <w:ind w:firstLineChars="250" w:firstLine="800"/>
        <w:rPr>
          <w:rFonts w:eastAsia="仿宋_GB2312"/>
          <w:sz w:val="32"/>
          <w:szCs w:val="32"/>
        </w:rPr>
      </w:pPr>
      <w:r w:rsidRPr="006E5D7F">
        <w:rPr>
          <w:rFonts w:eastAsia="仿宋_GB2312"/>
          <w:sz w:val="32"/>
          <w:szCs w:val="32"/>
        </w:rPr>
        <w:t>（</w:t>
      </w:r>
      <w:r w:rsidR="004B3C17" w:rsidRPr="003920A1">
        <w:rPr>
          <w:rFonts w:eastAsia="仿宋_GB2312"/>
          <w:sz w:val="32"/>
          <w:szCs w:val="32"/>
        </w:rPr>
        <w:t>Mercedes-Benz U.S. International, Inc.</w:t>
      </w:r>
      <w:r w:rsidRPr="003920A1">
        <w:rPr>
          <w:rFonts w:eastAsia="仿宋_GB2312"/>
          <w:sz w:val="32"/>
          <w:szCs w:val="32"/>
        </w:rPr>
        <w:t>）</w:t>
      </w:r>
    </w:p>
    <w:p w:rsidR="004B3C17" w:rsidRPr="006E5D7F" w:rsidRDefault="004B3C17" w:rsidP="0066508C">
      <w:pPr>
        <w:pStyle w:val="a3"/>
        <w:spacing w:line="360" w:lineRule="auto"/>
        <w:ind w:firstLineChars="200" w:firstLine="640"/>
        <w:rPr>
          <w:rFonts w:eastAsia="仿宋_GB2312"/>
          <w:sz w:val="32"/>
          <w:szCs w:val="32"/>
        </w:rPr>
      </w:pPr>
      <w:r>
        <w:rPr>
          <w:rFonts w:eastAsia="仿宋_GB2312" w:hint="eastAsia"/>
          <w:sz w:val="32"/>
          <w:szCs w:val="32"/>
        </w:rPr>
        <w:t>4</w:t>
      </w:r>
      <w:r w:rsidR="005A0426">
        <w:rPr>
          <w:rFonts w:eastAsia="仿宋_GB2312" w:hint="eastAsia"/>
          <w:sz w:val="32"/>
          <w:szCs w:val="32"/>
        </w:rPr>
        <w:t>.</w:t>
      </w:r>
      <w:r>
        <w:rPr>
          <w:rFonts w:eastAsia="仿宋_GB2312" w:hint="eastAsia"/>
          <w:sz w:val="32"/>
          <w:szCs w:val="32"/>
        </w:rPr>
        <w:t xml:space="preserve"> </w:t>
      </w:r>
      <w:r w:rsidRPr="00861924">
        <w:rPr>
          <w:rFonts w:eastAsia="仿宋_GB2312"/>
          <w:sz w:val="32"/>
          <w:szCs w:val="32"/>
        </w:rPr>
        <w:t>宝马美国斯帕坦堡工厂</w:t>
      </w:r>
      <w:r>
        <w:rPr>
          <w:rFonts w:eastAsia="仿宋_GB2312"/>
          <w:sz w:val="32"/>
          <w:szCs w:val="32"/>
        </w:rPr>
        <w:t xml:space="preserve">               </w:t>
      </w:r>
      <w:r w:rsidRPr="006E5D7F">
        <w:rPr>
          <w:rFonts w:eastAsia="仿宋_GB2312"/>
          <w:sz w:val="32"/>
          <w:szCs w:val="32"/>
        </w:rPr>
        <w:t xml:space="preserve">  </w:t>
      </w:r>
      <w:r w:rsidR="0066508C">
        <w:rPr>
          <w:rFonts w:eastAsia="仿宋_GB2312" w:hint="eastAsia"/>
          <w:sz w:val="32"/>
          <w:szCs w:val="32"/>
        </w:rPr>
        <w:tab/>
        <w:t xml:space="preserve">  </w:t>
      </w:r>
      <w:r>
        <w:rPr>
          <w:rFonts w:eastAsia="仿宋_GB2312" w:hint="eastAsia"/>
          <w:kern w:val="0"/>
          <w:sz w:val="32"/>
          <w:szCs w:val="32"/>
        </w:rPr>
        <w:t>0</w:t>
      </w:r>
      <w:r w:rsidRPr="006E5D7F">
        <w:rPr>
          <w:rFonts w:eastAsia="仿宋_GB2312"/>
          <w:kern w:val="0"/>
          <w:sz w:val="32"/>
          <w:szCs w:val="32"/>
        </w:rPr>
        <w:t>%</w:t>
      </w:r>
    </w:p>
    <w:p w:rsidR="004B3C17" w:rsidRPr="006E5D7F" w:rsidRDefault="004B3C17" w:rsidP="0066508C">
      <w:pPr>
        <w:ind w:firstLineChars="250" w:firstLine="800"/>
        <w:rPr>
          <w:rFonts w:eastAsia="仿宋_GB2312"/>
          <w:sz w:val="32"/>
          <w:szCs w:val="32"/>
        </w:rPr>
      </w:pPr>
      <w:r w:rsidRPr="003920A1">
        <w:rPr>
          <w:rFonts w:eastAsia="仿宋_GB2312"/>
          <w:sz w:val="32"/>
          <w:szCs w:val="32"/>
        </w:rPr>
        <w:t>（</w:t>
      </w:r>
      <w:r w:rsidRPr="00861924">
        <w:rPr>
          <w:rFonts w:eastAsia="仿宋_GB2312"/>
          <w:sz w:val="32"/>
          <w:szCs w:val="32"/>
        </w:rPr>
        <w:t>BMW Manufacturing LLC</w:t>
      </w:r>
      <w:r w:rsidRPr="003920A1">
        <w:rPr>
          <w:rFonts w:eastAsia="仿宋_GB2312"/>
          <w:sz w:val="32"/>
          <w:szCs w:val="32"/>
        </w:rPr>
        <w:t>）</w:t>
      </w:r>
    </w:p>
    <w:p w:rsidR="004B3C17" w:rsidRPr="006E5D7F" w:rsidRDefault="004B3C17" w:rsidP="0066508C">
      <w:pPr>
        <w:pStyle w:val="a3"/>
        <w:spacing w:line="360" w:lineRule="auto"/>
        <w:ind w:firstLineChars="200" w:firstLine="640"/>
        <w:rPr>
          <w:rFonts w:eastAsia="仿宋_GB2312"/>
          <w:sz w:val="32"/>
          <w:szCs w:val="32"/>
        </w:rPr>
      </w:pPr>
      <w:r>
        <w:rPr>
          <w:rFonts w:eastAsia="仿宋_GB2312" w:hint="eastAsia"/>
          <w:sz w:val="32"/>
          <w:szCs w:val="32"/>
        </w:rPr>
        <w:t>5</w:t>
      </w:r>
      <w:r w:rsidR="005A0426">
        <w:rPr>
          <w:rFonts w:eastAsia="仿宋_GB2312" w:hint="eastAsia"/>
          <w:sz w:val="32"/>
          <w:szCs w:val="32"/>
        </w:rPr>
        <w:t xml:space="preserve">. </w:t>
      </w:r>
      <w:r w:rsidR="00821995" w:rsidRPr="00D94E37">
        <w:rPr>
          <w:rFonts w:eastAsia="仿宋_GB2312" w:hint="eastAsia"/>
          <w:sz w:val="32"/>
          <w:szCs w:val="32"/>
        </w:rPr>
        <w:t>美国本田制造有限公司及美国本田有限公司</w:t>
      </w:r>
      <w:r w:rsidR="0066508C">
        <w:rPr>
          <w:rFonts w:eastAsia="仿宋_GB2312" w:hint="eastAsia"/>
          <w:sz w:val="32"/>
          <w:szCs w:val="32"/>
        </w:rPr>
        <w:tab/>
        <w:t xml:space="preserve">  </w:t>
      </w:r>
      <w:r>
        <w:rPr>
          <w:rFonts w:eastAsia="仿宋_GB2312" w:hint="eastAsia"/>
          <w:kern w:val="0"/>
          <w:sz w:val="32"/>
          <w:szCs w:val="32"/>
        </w:rPr>
        <w:t>0</w:t>
      </w:r>
      <w:r w:rsidRPr="006E5D7F">
        <w:rPr>
          <w:rFonts w:eastAsia="仿宋_GB2312"/>
          <w:kern w:val="0"/>
          <w:sz w:val="32"/>
          <w:szCs w:val="32"/>
        </w:rPr>
        <w:t>%</w:t>
      </w:r>
    </w:p>
    <w:p w:rsidR="00821995" w:rsidRDefault="00821995" w:rsidP="0066508C">
      <w:pPr>
        <w:ind w:firstLineChars="250" w:firstLine="800"/>
        <w:rPr>
          <w:rFonts w:eastAsia="仿宋_GB2312"/>
          <w:sz w:val="32"/>
          <w:szCs w:val="32"/>
        </w:rPr>
      </w:pPr>
      <w:r>
        <w:rPr>
          <w:rFonts w:eastAsia="仿宋_GB2312" w:hint="eastAsia"/>
          <w:sz w:val="32"/>
          <w:szCs w:val="32"/>
        </w:rPr>
        <w:t>（</w:t>
      </w:r>
      <w:r>
        <w:rPr>
          <w:rFonts w:eastAsia="仿宋_GB2312"/>
          <w:sz w:val="32"/>
          <w:szCs w:val="32"/>
        </w:rPr>
        <w:t>Honda of America Mfg., Inc.</w:t>
      </w:r>
      <w:r>
        <w:rPr>
          <w:rFonts w:eastAsia="仿宋_GB2312" w:hint="eastAsia"/>
          <w:sz w:val="32"/>
          <w:szCs w:val="32"/>
        </w:rPr>
        <w:t>，</w:t>
      </w:r>
      <w:r>
        <w:rPr>
          <w:rFonts w:eastAsia="仿宋_GB2312"/>
          <w:bCs/>
          <w:sz w:val="32"/>
          <w:szCs w:val="32"/>
        </w:rPr>
        <w:t>American Honda Motor Co, Inc.</w:t>
      </w:r>
      <w:r>
        <w:rPr>
          <w:rFonts w:eastAsia="仿宋_GB2312" w:hint="eastAsia"/>
          <w:sz w:val="32"/>
          <w:szCs w:val="32"/>
        </w:rPr>
        <w:t>）</w:t>
      </w:r>
    </w:p>
    <w:p w:rsidR="00821995" w:rsidRPr="006E5D7F" w:rsidRDefault="00821995" w:rsidP="0066508C">
      <w:pPr>
        <w:pStyle w:val="a3"/>
        <w:spacing w:line="360" w:lineRule="auto"/>
        <w:ind w:firstLineChars="200" w:firstLine="640"/>
        <w:rPr>
          <w:rFonts w:eastAsia="仿宋_GB2312"/>
          <w:sz w:val="32"/>
          <w:szCs w:val="32"/>
        </w:rPr>
      </w:pPr>
      <w:r>
        <w:rPr>
          <w:rFonts w:eastAsia="仿宋_GB2312" w:hint="eastAsia"/>
          <w:sz w:val="32"/>
          <w:szCs w:val="32"/>
        </w:rPr>
        <w:t>6</w:t>
      </w:r>
      <w:r w:rsidR="005A0426">
        <w:rPr>
          <w:rFonts w:eastAsia="仿宋_GB2312" w:hint="eastAsia"/>
          <w:sz w:val="32"/>
          <w:szCs w:val="32"/>
        </w:rPr>
        <w:t xml:space="preserve">. </w:t>
      </w:r>
      <w:r>
        <w:rPr>
          <w:rFonts w:eastAsia="仿宋_GB2312" w:hint="eastAsia"/>
          <w:sz w:val="32"/>
          <w:szCs w:val="32"/>
        </w:rPr>
        <w:t>福特汽车公司</w:t>
      </w:r>
      <w:r>
        <w:rPr>
          <w:rFonts w:eastAsia="仿宋_GB2312" w:hint="eastAsia"/>
          <w:sz w:val="32"/>
          <w:szCs w:val="32"/>
        </w:rPr>
        <w:t xml:space="preserve">                       </w:t>
      </w:r>
      <w:r w:rsidR="0066508C">
        <w:rPr>
          <w:rFonts w:eastAsia="仿宋_GB2312" w:hint="eastAsia"/>
          <w:sz w:val="32"/>
          <w:szCs w:val="32"/>
        </w:rPr>
        <w:t xml:space="preserve">   </w:t>
      </w:r>
      <w:r>
        <w:rPr>
          <w:rFonts w:eastAsia="仿宋_GB2312" w:hint="eastAsia"/>
          <w:sz w:val="32"/>
          <w:szCs w:val="32"/>
        </w:rPr>
        <w:t xml:space="preserve"> </w:t>
      </w:r>
      <w:r w:rsidRPr="006E5D7F">
        <w:rPr>
          <w:rFonts w:eastAsia="仿宋_GB2312"/>
          <w:sz w:val="32"/>
          <w:szCs w:val="32"/>
        </w:rPr>
        <w:t xml:space="preserve">  </w:t>
      </w:r>
      <w:r>
        <w:rPr>
          <w:rFonts w:eastAsia="仿宋_GB2312" w:hint="eastAsia"/>
          <w:kern w:val="0"/>
          <w:sz w:val="32"/>
          <w:szCs w:val="32"/>
        </w:rPr>
        <w:t>0</w:t>
      </w:r>
      <w:r w:rsidRPr="006E5D7F">
        <w:rPr>
          <w:rFonts w:eastAsia="仿宋_GB2312"/>
          <w:kern w:val="0"/>
          <w:sz w:val="32"/>
          <w:szCs w:val="32"/>
        </w:rPr>
        <w:t>%</w:t>
      </w:r>
    </w:p>
    <w:p w:rsidR="00821995" w:rsidRDefault="00821995" w:rsidP="0066508C">
      <w:pPr>
        <w:ind w:firstLineChars="250" w:firstLine="800"/>
        <w:rPr>
          <w:rFonts w:eastAsia="仿宋_GB2312"/>
          <w:sz w:val="32"/>
          <w:szCs w:val="32"/>
        </w:rPr>
      </w:pPr>
      <w:r>
        <w:rPr>
          <w:rFonts w:eastAsia="仿宋_GB2312" w:hint="eastAsia"/>
          <w:sz w:val="32"/>
          <w:szCs w:val="32"/>
        </w:rPr>
        <w:t>（</w:t>
      </w:r>
      <w:r>
        <w:rPr>
          <w:rFonts w:eastAsia="仿宋_GB2312"/>
          <w:sz w:val="32"/>
          <w:szCs w:val="32"/>
        </w:rPr>
        <w:t>Ford Motor Company</w:t>
      </w:r>
      <w:r>
        <w:rPr>
          <w:rFonts w:eastAsia="仿宋_GB2312" w:hint="eastAsia"/>
          <w:sz w:val="32"/>
          <w:szCs w:val="32"/>
        </w:rPr>
        <w:t>）</w:t>
      </w:r>
    </w:p>
    <w:p w:rsidR="004B3C17" w:rsidRPr="006E5D7F" w:rsidRDefault="00821995" w:rsidP="0066508C">
      <w:pPr>
        <w:pStyle w:val="a3"/>
        <w:spacing w:line="360" w:lineRule="auto"/>
        <w:ind w:firstLineChars="200" w:firstLine="640"/>
        <w:rPr>
          <w:rFonts w:eastAsia="仿宋_GB2312"/>
          <w:sz w:val="32"/>
          <w:szCs w:val="32"/>
        </w:rPr>
      </w:pPr>
      <w:r>
        <w:rPr>
          <w:rFonts w:eastAsia="仿宋_GB2312" w:hint="eastAsia"/>
          <w:sz w:val="32"/>
          <w:szCs w:val="32"/>
        </w:rPr>
        <w:t>7</w:t>
      </w:r>
      <w:r w:rsidR="005A0426">
        <w:rPr>
          <w:rFonts w:eastAsia="仿宋_GB2312" w:hint="eastAsia"/>
          <w:sz w:val="32"/>
          <w:szCs w:val="32"/>
        </w:rPr>
        <w:t>.</w:t>
      </w:r>
      <w:r w:rsidR="004B3C17">
        <w:rPr>
          <w:rFonts w:eastAsia="仿宋_GB2312" w:hint="eastAsia"/>
          <w:sz w:val="32"/>
          <w:szCs w:val="32"/>
        </w:rPr>
        <w:t xml:space="preserve"> </w:t>
      </w:r>
      <w:r w:rsidR="004B3C17">
        <w:rPr>
          <w:rFonts w:eastAsia="仿宋_GB2312" w:hint="eastAsia"/>
          <w:sz w:val="32"/>
          <w:szCs w:val="32"/>
        </w:rPr>
        <w:t>其他美国公司</w:t>
      </w:r>
      <w:r w:rsidR="004B3C17">
        <w:rPr>
          <w:rFonts w:eastAsia="仿宋_GB2312" w:hint="eastAsia"/>
          <w:sz w:val="32"/>
          <w:szCs w:val="32"/>
        </w:rPr>
        <w:t xml:space="preserve">  </w:t>
      </w:r>
      <w:r w:rsidR="004B3C17" w:rsidRPr="006E5D7F">
        <w:rPr>
          <w:rFonts w:eastAsia="仿宋_GB2312"/>
          <w:sz w:val="32"/>
          <w:szCs w:val="32"/>
        </w:rPr>
        <w:t xml:space="preserve">          </w:t>
      </w:r>
      <w:r w:rsidR="004B3C17">
        <w:rPr>
          <w:rFonts w:eastAsia="仿宋_GB2312" w:hint="eastAsia"/>
          <w:sz w:val="32"/>
          <w:szCs w:val="32"/>
        </w:rPr>
        <w:t xml:space="preserve">  </w:t>
      </w:r>
      <w:r w:rsidR="004B3C17" w:rsidRPr="006E5D7F">
        <w:rPr>
          <w:rFonts w:eastAsia="仿宋_GB2312"/>
          <w:sz w:val="32"/>
          <w:szCs w:val="32"/>
        </w:rPr>
        <w:t xml:space="preserve">    </w:t>
      </w:r>
      <w:r w:rsidR="0066508C">
        <w:rPr>
          <w:rFonts w:eastAsia="仿宋_GB2312" w:hint="eastAsia"/>
          <w:sz w:val="32"/>
          <w:szCs w:val="32"/>
        </w:rPr>
        <w:tab/>
      </w:r>
      <w:r w:rsidR="0066508C">
        <w:rPr>
          <w:rFonts w:eastAsia="仿宋_GB2312" w:hint="eastAsia"/>
          <w:sz w:val="32"/>
          <w:szCs w:val="32"/>
        </w:rPr>
        <w:tab/>
      </w:r>
      <w:r w:rsidR="004B3C17" w:rsidRPr="006E5D7F">
        <w:rPr>
          <w:rFonts w:eastAsia="仿宋_GB2312"/>
          <w:sz w:val="32"/>
          <w:szCs w:val="32"/>
        </w:rPr>
        <w:t xml:space="preserve">     </w:t>
      </w:r>
      <w:r w:rsidR="00221D9C">
        <w:rPr>
          <w:rFonts w:eastAsia="仿宋_GB2312" w:hint="eastAsia"/>
          <w:kern w:val="0"/>
          <w:sz w:val="32"/>
          <w:szCs w:val="32"/>
        </w:rPr>
        <w:t>12</w:t>
      </w:r>
      <w:r w:rsidR="00221D9C" w:rsidRPr="006E5D7F">
        <w:rPr>
          <w:rFonts w:eastAsia="仿宋_GB2312"/>
          <w:kern w:val="0"/>
          <w:sz w:val="32"/>
          <w:szCs w:val="32"/>
        </w:rPr>
        <w:t>.</w:t>
      </w:r>
      <w:r w:rsidR="00221D9C">
        <w:rPr>
          <w:rFonts w:eastAsia="仿宋_GB2312" w:hint="eastAsia"/>
          <w:kern w:val="0"/>
          <w:sz w:val="32"/>
          <w:szCs w:val="32"/>
        </w:rPr>
        <w:t>9</w:t>
      </w:r>
      <w:r w:rsidR="004B3C17" w:rsidRPr="006E5D7F">
        <w:rPr>
          <w:rFonts w:eastAsia="仿宋_GB2312"/>
          <w:kern w:val="0"/>
          <w:sz w:val="32"/>
          <w:szCs w:val="32"/>
        </w:rPr>
        <w:t>%</w:t>
      </w:r>
    </w:p>
    <w:p w:rsidR="004B3C17" w:rsidRPr="006E5D7F" w:rsidRDefault="004B3C17" w:rsidP="005A0426">
      <w:pPr>
        <w:ind w:firstLineChars="250" w:firstLine="800"/>
        <w:rPr>
          <w:rFonts w:eastAsia="仿宋_GB2312"/>
          <w:sz w:val="32"/>
          <w:szCs w:val="32"/>
        </w:rPr>
      </w:pPr>
      <w:r w:rsidRPr="003920A1">
        <w:rPr>
          <w:rFonts w:eastAsia="仿宋_GB2312"/>
          <w:sz w:val="32"/>
          <w:szCs w:val="32"/>
        </w:rPr>
        <w:t>（</w:t>
      </w:r>
      <w:r w:rsidRPr="003920A1">
        <w:rPr>
          <w:rFonts w:eastAsia="仿宋_GB2312"/>
          <w:sz w:val="32"/>
          <w:szCs w:val="32"/>
        </w:rPr>
        <w:t>All Others</w:t>
      </w:r>
      <w:r w:rsidRPr="003920A1">
        <w:rPr>
          <w:rFonts w:eastAsia="仿宋_GB2312"/>
          <w:sz w:val="32"/>
          <w:szCs w:val="32"/>
        </w:rPr>
        <w:t>）</w:t>
      </w:r>
    </w:p>
    <w:p w:rsidR="000864BF" w:rsidRPr="005C4183" w:rsidRDefault="004B3C17" w:rsidP="005C4183">
      <w:pPr>
        <w:spacing w:line="360" w:lineRule="auto"/>
        <w:ind w:firstLineChars="200" w:firstLine="643"/>
        <w:rPr>
          <w:rFonts w:eastAsia="黑体"/>
          <w:b/>
          <w:sz w:val="32"/>
          <w:szCs w:val="32"/>
        </w:rPr>
      </w:pPr>
      <w:r w:rsidRPr="005C4183">
        <w:rPr>
          <w:rFonts w:eastAsia="黑体"/>
          <w:b/>
          <w:sz w:val="32"/>
          <w:szCs w:val="32"/>
        </w:rPr>
        <w:t>五、</w:t>
      </w:r>
      <w:r w:rsidRPr="005C4183">
        <w:rPr>
          <w:rFonts w:eastAsia="黑体" w:hint="eastAsia"/>
          <w:b/>
          <w:sz w:val="32"/>
          <w:szCs w:val="32"/>
        </w:rPr>
        <w:t>反倾销措施和</w:t>
      </w:r>
      <w:r w:rsidR="000864BF" w:rsidRPr="005C4183">
        <w:rPr>
          <w:rFonts w:eastAsia="黑体"/>
          <w:b/>
          <w:sz w:val="32"/>
          <w:szCs w:val="32"/>
        </w:rPr>
        <w:t>反补贴措施</w:t>
      </w:r>
    </w:p>
    <w:p w:rsidR="00821995" w:rsidRDefault="005C4183" w:rsidP="000864BF">
      <w:pPr>
        <w:pStyle w:val="a3"/>
        <w:spacing w:line="360" w:lineRule="auto"/>
        <w:ind w:firstLineChars="200" w:firstLine="640"/>
        <w:rPr>
          <w:rFonts w:eastAsia="仿宋_GB2312"/>
          <w:sz w:val="32"/>
          <w:szCs w:val="32"/>
        </w:rPr>
      </w:pPr>
      <w:r>
        <w:rPr>
          <w:rFonts w:eastAsia="仿宋_GB2312" w:hint="eastAsia"/>
          <w:sz w:val="32"/>
          <w:szCs w:val="32"/>
        </w:rPr>
        <w:t>经国务院关税税则委员会同意，暂</w:t>
      </w:r>
      <w:proofErr w:type="gramStart"/>
      <w:r>
        <w:rPr>
          <w:rFonts w:eastAsia="仿宋_GB2312" w:hint="eastAsia"/>
          <w:sz w:val="32"/>
          <w:szCs w:val="32"/>
        </w:rPr>
        <w:t>不对被</w:t>
      </w:r>
      <w:proofErr w:type="gramEnd"/>
      <w:r>
        <w:rPr>
          <w:rFonts w:eastAsia="仿宋_GB2312" w:hint="eastAsia"/>
          <w:sz w:val="32"/>
          <w:szCs w:val="32"/>
        </w:rPr>
        <w:t>调查产品</w:t>
      </w:r>
      <w:r w:rsidR="00770F24">
        <w:rPr>
          <w:rFonts w:eastAsia="仿宋_GB2312" w:hint="eastAsia"/>
          <w:sz w:val="32"/>
          <w:szCs w:val="32"/>
        </w:rPr>
        <w:t>征收</w:t>
      </w:r>
      <w:r>
        <w:rPr>
          <w:rFonts w:eastAsia="仿宋_GB2312" w:hint="eastAsia"/>
          <w:sz w:val="32"/>
          <w:szCs w:val="32"/>
        </w:rPr>
        <w:t>反倾销</w:t>
      </w:r>
      <w:r w:rsidR="00770F24">
        <w:rPr>
          <w:rFonts w:eastAsia="仿宋_GB2312" w:hint="eastAsia"/>
          <w:sz w:val="32"/>
          <w:szCs w:val="32"/>
        </w:rPr>
        <w:t>税</w:t>
      </w:r>
      <w:r>
        <w:rPr>
          <w:rFonts w:eastAsia="仿宋_GB2312" w:hint="eastAsia"/>
          <w:sz w:val="32"/>
          <w:szCs w:val="32"/>
        </w:rPr>
        <w:t>和反补贴</w:t>
      </w:r>
      <w:r w:rsidR="00770F24">
        <w:rPr>
          <w:rFonts w:eastAsia="仿宋_GB2312" w:hint="eastAsia"/>
          <w:sz w:val="32"/>
          <w:szCs w:val="32"/>
        </w:rPr>
        <w:t>税</w:t>
      </w:r>
      <w:r>
        <w:rPr>
          <w:rFonts w:eastAsia="仿宋_GB2312" w:hint="eastAsia"/>
          <w:sz w:val="32"/>
          <w:szCs w:val="32"/>
        </w:rPr>
        <w:t>，实施</w:t>
      </w:r>
      <w:r w:rsidR="00CA6389">
        <w:rPr>
          <w:rFonts w:eastAsia="仿宋_GB2312" w:hint="eastAsia"/>
          <w:sz w:val="32"/>
          <w:szCs w:val="32"/>
        </w:rPr>
        <w:t>事宜</w:t>
      </w:r>
      <w:r>
        <w:rPr>
          <w:rFonts w:eastAsia="仿宋_GB2312" w:hint="eastAsia"/>
          <w:sz w:val="32"/>
          <w:szCs w:val="32"/>
        </w:rPr>
        <w:t>视情另行公告。</w:t>
      </w:r>
    </w:p>
    <w:p w:rsidR="005C4183" w:rsidRPr="00A1526A" w:rsidRDefault="005C4183" w:rsidP="005C4183">
      <w:pPr>
        <w:snapToGrid w:val="0"/>
        <w:spacing w:line="360" w:lineRule="auto"/>
        <w:ind w:leftChars="19" w:left="40" w:firstLineChars="200" w:firstLine="643"/>
        <w:rPr>
          <w:rFonts w:ascii="黑体" w:eastAsia="黑体"/>
          <w:b/>
          <w:sz w:val="32"/>
          <w:szCs w:val="32"/>
        </w:rPr>
      </w:pPr>
      <w:r w:rsidRPr="00A1526A">
        <w:rPr>
          <w:rFonts w:ascii="黑体" w:eastAsia="黑体" w:hint="eastAsia"/>
          <w:b/>
          <w:sz w:val="32"/>
          <w:szCs w:val="32"/>
        </w:rPr>
        <w:t>六、复审</w:t>
      </w:r>
    </w:p>
    <w:p w:rsidR="005C4183" w:rsidRPr="006B0CF4" w:rsidRDefault="005C4183" w:rsidP="005C4183">
      <w:pPr>
        <w:snapToGrid w:val="0"/>
        <w:spacing w:line="360" w:lineRule="auto"/>
        <w:ind w:leftChars="19" w:left="40" w:firstLineChars="200" w:firstLine="640"/>
        <w:rPr>
          <w:rFonts w:eastAsia="仿宋_GB2312"/>
          <w:sz w:val="32"/>
          <w:szCs w:val="32"/>
        </w:rPr>
      </w:pPr>
      <w:r>
        <w:rPr>
          <w:rFonts w:eastAsia="仿宋_GB2312" w:hint="eastAsia"/>
          <w:sz w:val="32"/>
          <w:szCs w:val="32"/>
        </w:rPr>
        <w:t>有关利害关系方可根据《</w:t>
      </w:r>
      <w:r w:rsidRPr="006B0CF4">
        <w:rPr>
          <w:rFonts w:eastAsia="仿宋_GB2312"/>
          <w:sz w:val="32"/>
          <w:szCs w:val="32"/>
        </w:rPr>
        <w:t>中华人民共和国反倾销条例</w:t>
      </w:r>
      <w:r>
        <w:rPr>
          <w:rFonts w:eastAsia="仿宋_GB2312" w:hint="eastAsia"/>
          <w:sz w:val="32"/>
          <w:szCs w:val="32"/>
        </w:rPr>
        <w:t>》</w:t>
      </w:r>
      <w:r>
        <w:rPr>
          <w:rFonts w:eastAsia="仿宋_GB2312" w:hint="eastAsia"/>
          <w:sz w:val="32"/>
          <w:szCs w:val="32"/>
        </w:rPr>
        <w:lastRenderedPageBreak/>
        <w:t>和《</w:t>
      </w:r>
      <w:r>
        <w:rPr>
          <w:rFonts w:eastAsia="仿宋_GB2312"/>
          <w:sz w:val="32"/>
          <w:szCs w:val="32"/>
        </w:rPr>
        <w:t>中华人民共和国反</w:t>
      </w:r>
      <w:r>
        <w:rPr>
          <w:rFonts w:eastAsia="仿宋_GB2312" w:hint="eastAsia"/>
          <w:sz w:val="32"/>
          <w:szCs w:val="32"/>
        </w:rPr>
        <w:t>补贴</w:t>
      </w:r>
      <w:r w:rsidRPr="006B0CF4">
        <w:rPr>
          <w:rFonts w:eastAsia="仿宋_GB2312"/>
          <w:sz w:val="32"/>
          <w:szCs w:val="32"/>
        </w:rPr>
        <w:t>条例</w:t>
      </w:r>
      <w:r>
        <w:rPr>
          <w:rFonts w:eastAsia="仿宋_GB2312" w:hint="eastAsia"/>
          <w:sz w:val="32"/>
          <w:szCs w:val="32"/>
        </w:rPr>
        <w:t>》的相关规定，向</w:t>
      </w:r>
      <w:r w:rsidR="00CC3297">
        <w:rPr>
          <w:rFonts w:eastAsia="仿宋_GB2312" w:hint="eastAsia"/>
          <w:sz w:val="32"/>
          <w:szCs w:val="32"/>
        </w:rPr>
        <w:t>商务部</w:t>
      </w:r>
      <w:r>
        <w:rPr>
          <w:rFonts w:eastAsia="仿宋_GB2312" w:hint="eastAsia"/>
          <w:sz w:val="32"/>
          <w:szCs w:val="32"/>
        </w:rPr>
        <w:t>申请复审</w:t>
      </w:r>
      <w:r w:rsidRPr="006B0CF4">
        <w:rPr>
          <w:rFonts w:eastAsia="仿宋_GB2312"/>
          <w:sz w:val="32"/>
          <w:szCs w:val="32"/>
        </w:rPr>
        <w:t>。</w:t>
      </w:r>
    </w:p>
    <w:p w:rsidR="005C4183" w:rsidRPr="00A1526A" w:rsidRDefault="005C4183" w:rsidP="005C4183">
      <w:pPr>
        <w:snapToGrid w:val="0"/>
        <w:spacing w:line="360" w:lineRule="auto"/>
        <w:ind w:leftChars="19" w:left="40" w:firstLineChars="200" w:firstLine="643"/>
        <w:rPr>
          <w:rFonts w:ascii="黑体" w:eastAsia="黑体"/>
          <w:b/>
          <w:sz w:val="32"/>
          <w:szCs w:val="32"/>
        </w:rPr>
      </w:pPr>
      <w:r w:rsidRPr="00A1526A">
        <w:rPr>
          <w:rFonts w:ascii="黑体" w:eastAsia="黑体" w:hint="eastAsia"/>
          <w:b/>
          <w:sz w:val="32"/>
          <w:szCs w:val="32"/>
        </w:rPr>
        <w:t>七、行政复议和行政诉讼</w:t>
      </w:r>
    </w:p>
    <w:p w:rsidR="005C4183" w:rsidRDefault="009906A5" w:rsidP="005C4183">
      <w:pPr>
        <w:snapToGrid w:val="0"/>
        <w:spacing w:line="360" w:lineRule="auto"/>
        <w:ind w:leftChars="19" w:left="40" w:firstLineChars="200" w:firstLine="640"/>
        <w:rPr>
          <w:rFonts w:eastAsia="仿宋_GB2312"/>
          <w:sz w:val="32"/>
          <w:szCs w:val="32"/>
        </w:rPr>
      </w:pPr>
      <w:r>
        <w:rPr>
          <w:rFonts w:eastAsia="仿宋_GB2312"/>
          <w:sz w:val="32"/>
          <w:szCs w:val="32"/>
        </w:rPr>
        <w:t>对</w:t>
      </w:r>
      <w:r w:rsidR="005C4183" w:rsidRPr="006B0CF4">
        <w:rPr>
          <w:rFonts w:eastAsia="仿宋_GB2312"/>
          <w:sz w:val="32"/>
          <w:szCs w:val="32"/>
        </w:rPr>
        <w:t>终裁决定不服的，根据《中华人民共和国反倾销条例》第五十三条</w:t>
      </w:r>
      <w:r w:rsidR="005C4183">
        <w:rPr>
          <w:rFonts w:eastAsia="仿宋_GB2312" w:hint="eastAsia"/>
          <w:sz w:val="32"/>
          <w:szCs w:val="32"/>
        </w:rPr>
        <w:t>和</w:t>
      </w:r>
      <w:r w:rsidR="005C4183" w:rsidRPr="006B0CF4">
        <w:rPr>
          <w:rFonts w:eastAsia="仿宋_GB2312"/>
          <w:sz w:val="32"/>
          <w:szCs w:val="32"/>
        </w:rPr>
        <w:t>《中华人民共和国反</w:t>
      </w:r>
      <w:r w:rsidR="0052435A">
        <w:rPr>
          <w:rFonts w:eastAsia="仿宋_GB2312" w:hint="eastAsia"/>
          <w:sz w:val="32"/>
          <w:szCs w:val="32"/>
        </w:rPr>
        <w:t>补贴</w:t>
      </w:r>
      <w:r w:rsidR="005C4183" w:rsidRPr="006B0CF4">
        <w:rPr>
          <w:rFonts w:eastAsia="仿宋_GB2312"/>
          <w:sz w:val="32"/>
          <w:szCs w:val="32"/>
        </w:rPr>
        <w:t>条例》第五十</w:t>
      </w:r>
      <w:r w:rsidR="005C4183">
        <w:rPr>
          <w:rFonts w:eastAsia="仿宋_GB2312" w:hint="eastAsia"/>
          <w:sz w:val="32"/>
          <w:szCs w:val="32"/>
        </w:rPr>
        <w:t>二</w:t>
      </w:r>
      <w:r w:rsidR="005C4183" w:rsidRPr="006B0CF4">
        <w:rPr>
          <w:rFonts w:eastAsia="仿宋_GB2312"/>
          <w:sz w:val="32"/>
          <w:szCs w:val="32"/>
        </w:rPr>
        <w:t>条的规定，可以依法申请行政复议，也可以依法向人民法院提起诉讼。</w:t>
      </w:r>
    </w:p>
    <w:p w:rsidR="005C4183" w:rsidRPr="00B65726" w:rsidRDefault="005C4183" w:rsidP="000864BF">
      <w:pPr>
        <w:spacing w:line="360" w:lineRule="auto"/>
        <w:ind w:firstLineChars="200" w:firstLine="640"/>
        <w:rPr>
          <w:rFonts w:eastAsia="仿宋_GB2312"/>
          <w:sz w:val="32"/>
          <w:szCs w:val="32"/>
        </w:rPr>
      </w:pPr>
    </w:p>
    <w:p w:rsidR="000864BF" w:rsidRDefault="000864BF" w:rsidP="004C7FE1">
      <w:pPr>
        <w:spacing w:line="360" w:lineRule="auto"/>
        <w:ind w:firstLineChars="200" w:firstLine="640"/>
        <w:rPr>
          <w:rFonts w:eastAsia="仿宋_GB2312"/>
          <w:sz w:val="32"/>
          <w:szCs w:val="32"/>
        </w:rPr>
      </w:pPr>
      <w:r w:rsidRPr="00B65726">
        <w:rPr>
          <w:rFonts w:eastAsia="仿宋_GB2312"/>
          <w:sz w:val="32"/>
          <w:szCs w:val="32"/>
        </w:rPr>
        <w:t>附件：中华人民共和国商务部关于原产于美国的</w:t>
      </w:r>
      <w:r w:rsidR="00C16AA8">
        <w:rPr>
          <w:rFonts w:eastAsia="仿宋_GB2312" w:hint="eastAsia"/>
          <w:sz w:val="32"/>
          <w:szCs w:val="32"/>
        </w:rPr>
        <w:t>部分</w:t>
      </w:r>
      <w:r w:rsidRPr="00B65726">
        <w:rPr>
          <w:rFonts w:eastAsia="仿宋_GB2312"/>
          <w:sz w:val="32"/>
          <w:szCs w:val="32"/>
        </w:rPr>
        <w:t>进口</w:t>
      </w:r>
      <w:r w:rsidR="00C16AA8">
        <w:rPr>
          <w:rFonts w:eastAsia="仿宋_GB2312" w:hint="eastAsia"/>
          <w:sz w:val="32"/>
          <w:szCs w:val="32"/>
        </w:rPr>
        <w:t>汽车产品</w:t>
      </w:r>
      <w:r w:rsidRPr="00B65726">
        <w:rPr>
          <w:rFonts w:eastAsia="仿宋_GB2312"/>
          <w:sz w:val="32"/>
          <w:szCs w:val="32"/>
        </w:rPr>
        <w:t>反倾销调查和反补贴调查的</w:t>
      </w:r>
      <w:r w:rsidR="005C4183">
        <w:rPr>
          <w:rFonts w:eastAsia="仿宋_GB2312" w:hint="eastAsia"/>
          <w:sz w:val="32"/>
          <w:szCs w:val="32"/>
        </w:rPr>
        <w:t>最终</w:t>
      </w:r>
      <w:r w:rsidRPr="00B65726">
        <w:rPr>
          <w:rFonts w:eastAsia="仿宋_GB2312"/>
          <w:sz w:val="32"/>
          <w:szCs w:val="32"/>
        </w:rPr>
        <w:t>裁定</w:t>
      </w:r>
    </w:p>
    <w:p w:rsidR="00623CC7" w:rsidRDefault="00623CC7" w:rsidP="000864BF">
      <w:pPr>
        <w:spacing w:line="360" w:lineRule="auto"/>
        <w:rPr>
          <w:rFonts w:eastAsia="仿宋_GB2312"/>
          <w:sz w:val="32"/>
          <w:szCs w:val="32"/>
        </w:rPr>
      </w:pPr>
    </w:p>
    <w:p w:rsidR="00770F24" w:rsidRDefault="00770F24" w:rsidP="000864BF">
      <w:pPr>
        <w:spacing w:line="360" w:lineRule="auto"/>
        <w:rPr>
          <w:rFonts w:eastAsia="仿宋_GB2312"/>
          <w:sz w:val="32"/>
          <w:szCs w:val="32"/>
        </w:rPr>
      </w:pPr>
    </w:p>
    <w:p w:rsidR="00770F24" w:rsidRDefault="00770F24" w:rsidP="000864BF">
      <w:pPr>
        <w:spacing w:line="360" w:lineRule="auto"/>
        <w:rPr>
          <w:rFonts w:eastAsia="仿宋_GB2312"/>
          <w:sz w:val="32"/>
          <w:szCs w:val="32"/>
        </w:rPr>
      </w:pPr>
    </w:p>
    <w:p w:rsidR="00D84F04" w:rsidRDefault="000864BF" w:rsidP="00251595">
      <w:pPr>
        <w:spacing w:line="360" w:lineRule="auto"/>
        <w:ind w:leftChars="1971" w:left="4139" w:right="840" w:firstLineChars="69" w:firstLine="221"/>
        <w:rPr>
          <w:rFonts w:eastAsia="仿宋_GB2312" w:hint="eastAsia"/>
          <w:sz w:val="32"/>
          <w:szCs w:val="32"/>
        </w:rPr>
      </w:pPr>
      <w:r w:rsidRPr="00B65726">
        <w:rPr>
          <w:rFonts w:eastAsia="仿宋_GB2312"/>
          <w:sz w:val="32"/>
          <w:szCs w:val="32"/>
        </w:rPr>
        <w:t>二</w:t>
      </w:r>
      <w:r w:rsidRPr="00B65726">
        <w:rPr>
          <w:sz w:val="32"/>
          <w:szCs w:val="32"/>
        </w:rPr>
        <w:t>〇</w:t>
      </w:r>
      <w:r w:rsidRPr="00B65726">
        <w:rPr>
          <w:rFonts w:eastAsia="仿宋_GB2312"/>
          <w:sz w:val="32"/>
          <w:szCs w:val="32"/>
        </w:rPr>
        <w:t>一一年</w:t>
      </w:r>
      <w:r w:rsidR="005C4183">
        <w:rPr>
          <w:rFonts w:eastAsia="仿宋_GB2312" w:hint="eastAsia"/>
          <w:sz w:val="32"/>
          <w:szCs w:val="32"/>
        </w:rPr>
        <w:t>五</w:t>
      </w:r>
      <w:r w:rsidRPr="00B65726">
        <w:rPr>
          <w:rFonts w:eastAsia="仿宋_GB2312"/>
          <w:sz w:val="32"/>
          <w:szCs w:val="32"/>
        </w:rPr>
        <w:t>月</w:t>
      </w:r>
      <w:r w:rsidR="00EB5060">
        <w:rPr>
          <w:rFonts w:eastAsia="仿宋_GB2312" w:hint="eastAsia"/>
          <w:sz w:val="32"/>
          <w:szCs w:val="32"/>
        </w:rPr>
        <w:t>五</w:t>
      </w:r>
      <w:r w:rsidRPr="00B65726">
        <w:rPr>
          <w:rFonts w:eastAsia="仿宋_GB2312"/>
          <w:sz w:val="32"/>
          <w:szCs w:val="32"/>
        </w:rPr>
        <w:t>日</w:t>
      </w:r>
    </w:p>
    <w:p w:rsidR="009B121C" w:rsidRDefault="009B121C">
      <w:pPr>
        <w:widowControl/>
        <w:jc w:val="left"/>
        <w:rPr>
          <w:rFonts w:eastAsia="仿宋_GB2312"/>
          <w:sz w:val="32"/>
          <w:szCs w:val="32"/>
        </w:rPr>
      </w:pPr>
      <w:r>
        <w:rPr>
          <w:rFonts w:eastAsia="仿宋_GB2312"/>
          <w:sz w:val="32"/>
          <w:szCs w:val="32"/>
        </w:rPr>
        <w:br w:type="page"/>
      </w:r>
    </w:p>
    <w:p w:rsidR="009B121C" w:rsidRDefault="009B121C" w:rsidP="009B121C">
      <w:pPr>
        <w:spacing w:line="360" w:lineRule="auto"/>
        <w:rPr>
          <w:rFonts w:eastAsia="仿宋_GB2312"/>
          <w:sz w:val="32"/>
          <w:szCs w:val="32"/>
        </w:rPr>
      </w:pPr>
      <w:r>
        <w:rPr>
          <w:rFonts w:eastAsia="仿宋_GB2312" w:hint="eastAsia"/>
          <w:sz w:val="32"/>
          <w:szCs w:val="32"/>
        </w:rPr>
        <w:lastRenderedPageBreak/>
        <w:t>附件</w:t>
      </w:r>
    </w:p>
    <w:p w:rsidR="009B121C" w:rsidRDefault="009B121C" w:rsidP="009B121C">
      <w:pPr>
        <w:spacing w:line="360" w:lineRule="auto"/>
        <w:jc w:val="center"/>
        <w:rPr>
          <w:rFonts w:eastAsia="黑体"/>
          <w:sz w:val="32"/>
          <w:szCs w:val="32"/>
        </w:rPr>
      </w:pPr>
      <w:r>
        <w:rPr>
          <w:rFonts w:eastAsia="黑体" w:hint="eastAsia"/>
          <w:sz w:val="32"/>
          <w:szCs w:val="32"/>
        </w:rPr>
        <w:t>中华人民共和国商务部关于原产于美国的部分进口汽车产品反倾销调查和反补贴调查的最终裁定</w:t>
      </w:r>
    </w:p>
    <w:p w:rsidR="009B121C" w:rsidRDefault="009B121C" w:rsidP="009B121C">
      <w:pPr>
        <w:spacing w:line="360" w:lineRule="auto"/>
        <w:jc w:val="center"/>
        <w:rPr>
          <w:rFonts w:eastAsia="仿宋_GB2312"/>
          <w:sz w:val="32"/>
          <w:szCs w:val="32"/>
        </w:rPr>
      </w:pP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根据《中华人民共和国反倾销条例》（以下称《反倾销条例》）的规定，商务部（以下</w:t>
      </w:r>
      <w:proofErr w:type="gramStart"/>
      <w:r>
        <w:rPr>
          <w:rFonts w:eastAsia="仿宋_GB2312" w:hint="eastAsia"/>
          <w:sz w:val="32"/>
          <w:szCs w:val="32"/>
        </w:rPr>
        <w:t>称调查</w:t>
      </w:r>
      <w:proofErr w:type="gramEnd"/>
      <w:r>
        <w:rPr>
          <w:rFonts w:eastAsia="仿宋_GB2312" w:hint="eastAsia"/>
          <w:sz w:val="32"/>
          <w:szCs w:val="32"/>
        </w:rPr>
        <w:t>机关）于</w:t>
      </w:r>
      <w:r>
        <w:rPr>
          <w:rFonts w:eastAsia="仿宋_GB2312"/>
          <w:sz w:val="32"/>
          <w:szCs w:val="32"/>
        </w:rPr>
        <w:t>2009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6</w:t>
      </w:r>
      <w:r>
        <w:rPr>
          <w:rFonts w:eastAsia="仿宋_GB2312" w:hint="eastAsia"/>
          <w:sz w:val="32"/>
          <w:szCs w:val="32"/>
        </w:rPr>
        <w:t>日发布立案公告，决定对原产于美国的排气量在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的进口小轿车和越野车（以下称被调查产品）进行反倾销调查；同日，根据《中华人民共和国反补贴条例》（以下称《反补贴条例》）的规定，商务部发布立案公告，决定对被调查产品进行反补贴调查。该被调查产品归在《中华人民共和国进出口税则》：</w:t>
      </w:r>
      <w:r>
        <w:rPr>
          <w:rFonts w:eastAsia="仿宋_GB2312"/>
          <w:sz w:val="32"/>
          <w:szCs w:val="32"/>
        </w:rPr>
        <w:t>87032351</w:t>
      </w:r>
      <w:r>
        <w:rPr>
          <w:rFonts w:eastAsia="仿宋_GB2312" w:hint="eastAsia"/>
          <w:sz w:val="32"/>
          <w:szCs w:val="32"/>
        </w:rPr>
        <w:t>、</w:t>
      </w:r>
      <w:r>
        <w:rPr>
          <w:rFonts w:eastAsia="仿宋_GB2312"/>
          <w:sz w:val="32"/>
          <w:szCs w:val="32"/>
        </w:rPr>
        <w:t>87032352</w:t>
      </w:r>
      <w:r>
        <w:rPr>
          <w:rFonts w:eastAsia="仿宋_GB2312" w:hint="eastAsia"/>
          <w:sz w:val="32"/>
          <w:szCs w:val="32"/>
        </w:rPr>
        <w:t>、</w:t>
      </w:r>
      <w:r>
        <w:rPr>
          <w:rFonts w:eastAsia="仿宋_GB2312"/>
          <w:sz w:val="32"/>
          <w:szCs w:val="32"/>
        </w:rPr>
        <w:t>87032359</w:t>
      </w:r>
      <w:r>
        <w:rPr>
          <w:rFonts w:eastAsia="仿宋_GB2312" w:hint="eastAsia"/>
          <w:sz w:val="32"/>
          <w:szCs w:val="32"/>
        </w:rPr>
        <w:t>、</w:t>
      </w:r>
      <w:r>
        <w:rPr>
          <w:rFonts w:eastAsia="仿宋_GB2312"/>
          <w:sz w:val="32"/>
          <w:szCs w:val="32"/>
        </w:rPr>
        <w:t>87032361</w:t>
      </w:r>
      <w:r>
        <w:rPr>
          <w:rFonts w:eastAsia="仿宋_GB2312" w:hint="eastAsia"/>
          <w:sz w:val="32"/>
          <w:szCs w:val="32"/>
        </w:rPr>
        <w:t>、</w:t>
      </w:r>
      <w:r>
        <w:rPr>
          <w:rFonts w:eastAsia="仿宋_GB2312"/>
          <w:sz w:val="32"/>
          <w:szCs w:val="32"/>
        </w:rPr>
        <w:t>87032362</w:t>
      </w:r>
      <w:r>
        <w:rPr>
          <w:rFonts w:eastAsia="仿宋_GB2312" w:hint="eastAsia"/>
          <w:sz w:val="32"/>
          <w:szCs w:val="32"/>
        </w:rPr>
        <w:t>、</w:t>
      </w:r>
      <w:r>
        <w:rPr>
          <w:rFonts w:eastAsia="仿宋_GB2312"/>
          <w:sz w:val="32"/>
          <w:szCs w:val="32"/>
        </w:rPr>
        <w:t>87032369</w:t>
      </w:r>
      <w:r>
        <w:rPr>
          <w:rFonts w:eastAsia="仿宋_GB2312" w:hint="eastAsia"/>
          <w:sz w:val="32"/>
          <w:szCs w:val="32"/>
        </w:rPr>
        <w:t>、</w:t>
      </w:r>
      <w:r>
        <w:rPr>
          <w:rFonts w:eastAsia="仿宋_GB2312"/>
          <w:sz w:val="32"/>
          <w:szCs w:val="32"/>
        </w:rPr>
        <w:t>87032411</w:t>
      </w:r>
      <w:r>
        <w:rPr>
          <w:rFonts w:eastAsia="仿宋_GB2312" w:hint="eastAsia"/>
          <w:sz w:val="32"/>
          <w:szCs w:val="32"/>
        </w:rPr>
        <w:t>、</w:t>
      </w:r>
      <w:r>
        <w:rPr>
          <w:rFonts w:eastAsia="仿宋_GB2312"/>
          <w:sz w:val="32"/>
          <w:szCs w:val="32"/>
        </w:rPr>
        <w:t>87032412</w:t>
      </w:r>
      <w:r>
        <w:rPr>
          <w:rFonts w:eastAsia="仿宋_GB2312" w:hint="eastAsia"/>
          <w:sz w:val="32"/>
          <w:szCs w:val="32"/>
        </w:rPr>
        <w:t>、</w:t>
      </w:r>
      <w:r>
        <w:rPr>
          <w:rFonts w:eastAsia="仿宋_GB2312"/>
          <w:sz w:val="32"/>
          <w:szCs w:val="32"/>
        </w:rPr>
        <w:t>87032419</w:t>
      </w:r>
      <w:r>
        <w:rPr>
          <w:rFonts w:eastAsia="仿宋_GB2312" w:hint="eastAsia"/>
          <w:sz w:val="32"/>
          <w:szCs w:val="32"/>
        </w:rPr>
        <w:t>、</w:t>
      </w:r>
      <w:r>
        <w:rPr>
          <w:rFonts w:eastAsia="仿宋_GB2312"/>
          <w:sz w:val="32"/>
          <w:szCs w:val="32"/>
        </w:rPr>
        <w:t>87032421</w:t>
      </w:r>
      <w:r>
        <w:rPr>
          <w:rFonts w:eastAsia="仿宋_GB2312" w:hint="eastAsia"/>
          <w:sz w:val="32"/>
          <w:szCs w:val="32"/>
        </w:rPr>
        <w:t>、</w:t>
      </w:r>
      <w:r>
        <w:rPr>
          <w:rFonts w:eastAsia="仿宋_GB2312"/>
          <w:sz w:val="32"/>
          <w:szCs w:val="32"/>
        </w:rPr>
        <w:t>87032422</w:t>
      </w:r>
      <w:r>
        <w:rPr>
          <w:rFonts w:eastAsia="仿宋_GB2312" w:hint="eastAsia"/>
          <w:sz w:val="32"/>
          <w:szCs w:val="32"/>
        </w:rPr>
        <w:t>、</w:t>
      </w:r>
      <w:r>
        <w:rPr>
          <w:rFonts w:eastAsia="仿宋_GB2312"/>
          <w:sz w:val="32"/>
          <w:szCs w:val="32"/>
        </w:rPr>
        <w:t>87032429</w:t>
      </w:r>
      <w:r>
        <w:rPr>
          <w:rFonts w:eastAsia="仿宋_GB2312" w:hint="eastAsia"/>
          <w:sz w:val="32"/>
          <w:szCs w:val="32"/>
        </w:rPr>
        <w:t>、</w:t>
      </w:r>
      <w:r>
        <w:rPr>
          <w:rFonts w:eastAsia="仿宋_GB2312"/>
          <w:sz w:val="32"/>
          <w:szCs w:val="32"/>
        </w:rPr>
        <w:t>87033221</w:t>
      </w:r>
      <w:r>
        <w:rPr>
          <w:rFonts w:eastAsia="仿宋_GB2312" w:hint="eastAsia"/>
          <w:sz w:val="32"/>
          <w:szCs w:val="32"/>
        </w:rPr>
        <w:t>、</w:t>
      </w:r>
      <w:r>
        <w:rPr>
          <w:rFonts w:eastAsia="仿宋_GB2312"/>
          <w:sz w:val="32"/>
          <w:szCs w:val="32"/>
        </w:rPr>
        <w:t>87033222</w:t>
      </w:r>
      <w:r>
        <w:rPr>
          <w:rFonts w:eastAsia="仿宋_GB2312" w:hint="eastAsia"/>
          <w:sz w:val="32"/>
          <w:szCs w:val="32"/>
        </w:rPr>
        <w:t>、</w:t>
      </w:r>
      <w:r>
        <w:rPr>
          <w:rFonts w:eastAsia="仿宋_GB2312"/>
          <w:sz w:val="32"/>
          <w:szCs w:val="32"/>
        </w:rPr>
        <w:t>87033229</w:t>
      </w:r>
      <w:r>
        <w:rPr>
          <w:rFonts w:eastAsia="仿宋_GB2312" w:hint="eastAsia"/>
          <w:sz w:val="32"/>
          <w:szCs w:val="32"/>
        </w:rPr>
        <w:t>、</w:t>
      </w:r>
      <w:r>
        <w:rPr>
          <w:rFonts w:eastAsia="仿宋_GB2312"/>
          <w:sz w:val="32"/>
          <w:szCs w:val="32"/>
        </w:rPr>
        <w:t>87033311</w:t>
      </w:r>
      <w:r>
        <w:rPr>
          <w:rFonts w:eastAsia="仿宋_GB2312" w:hint="eastAsia"/>
          <w:sz w:val="32"/>
          <w:szCs w:val="32"/>
        </w:rPr>
        <w:t>、</w:t>
      </w:r>
      <w:r>
        <w:rPr>
          <w:rFonts w:eastAsia="仿宋_GB2312"/>
          <w:sz w:val="32"/>
          <w:szCs w:val="32"/>
        </w:rPr>
        <w:t>87033312</w:t>
      </w:r>
      <w:r>
        <w:rPr>
          <w:rFonts w:eastAsia="仿宋_GB2312" w:hint="eastAsia"/>
          <w:sz w:val="32"/>
          <w:szCs w:val="32"/>
        </w:rPr>
        <w:t>、</w:t>
      </w:r>
      <w:r>
        <w:rPr>
          <w:rFonts w:eastAsia="仿宋_GB2312"/>
          <w:sz w:val="32"/>
          <w:szCs w:val="32"/>
        </w:rPr>
        <w:t>87033319</w:t>
      </w:r>
      <w:r>
        <w:rPr>
          <w:rFonts w:eastAsia="仿宋_GB2312" w:hint="eastAsia"/>
          <w:sz w:val="32"/>
          <w:szCs w:val="32"/>
        </w:rPr>
        <w:t>、</w:t>
      </w:r>
      <w:r>
        <w:rPr>
          <w:rFonts w:eastAsia="仿宋_GB2312"/>
          <w:sz w:val="32"/>
          <w:szCs w:val="32"/>
        </w:rPr>
        <w:t>87033321</w:t>
      </w:r>
      <w:r>
        <w:rPr>
          <w:rFonts w:eastAsia="仿宋_GB2312" w:hint="eastAsia"/>
          <w:sz w:val="32"/>
          <w:szCs w:val="32"/>
        </w:rPr>
        <w:t>、</w:t>
      </w:r>
      <w:r>
        <w:rPr>
          <w:rFonts w:eastAsia="仿宋_GB2312"/>
          <w:sz w:val="32"/>
          <w:szCs w:val="32"/>
        </w:rPr>
        <w:t>87033322</w:t>
      </w:r>
      <w:r>
        <w:rPr>
          <w:rFonts w:eastAsia="仿宋_GB2312" w:hint="eastAsia"/>
          <w:sz w:val="32"/>
          <w:szCs w:val="32"/>
        </w:rPr>
        <w:t>、</w:t>
      </w:r>
      <w:r>
        <w:rPr>
          <w:rFonts w:eastAsia="仿宋_GB2312"/>
          <w:sz w:val="32"/>
          <w:szCs w:val="32"/>
        </w:rPr>
        <w:t>87033329</w:t>
      </w:r>
      <w:r>
        <w:rPr>
          <w:rFonts w:eastAsia="仿宋_GB2312" w:hint="eastAsia"/>
          <w:sz w:val="32"/>
          <w:szCs w:val="32"/>
        </w:rPr>
        <w:t>、</w:t>
      </w:r>
      <w:r>
        <w:rPr>
          <w:rFonts w:eastAsia="仿宋_GB2312"/>
          <w:sz w:val="32"/>
          <w:szCs w:val="32"/>
        </w:rPr>
        <w:t>87033361</w:t>
      </w:r>
      <w:r>
        <w:rPr>
          <w:rFonts w:eastAsia="仿宋_GB2312" w:hint="eastAsia"/>
          <w:sz w:val="32"/>
          <w:szCs w:val="32"/>
        </w:rPr>
        <w:t>、</w:t>
      </w:r>
      <w:r>
        <w:rPr>
          <w:rFonts w:eastAsia="仿宋_GB2312"/>
          <w:sz w:val="32"/>
          <w:szCs w:val="32"/>
        </w:rPr>
        <w:t>87033362</w:t>
      </w:r>
      <w:r>
        <w:rPr>
          <w:rFonts w:eastAsia="仿宋_GB2312" w:hint="eastAsia"/>
          <w:sz w:val="32"/>
          <w:szCs w:val="32"/>
        </w:rPr>
        <w:t>、</w:t>
      </w:r>
      <w:r>
        <w:rPr>
          <w:rFonts w:eastAsia="仿宋_GB2312"/>
          <w:sz w:val="32"/>
          <w:szCs w:val="32"/>
        </w:rPr>
        <w:t>87033369</w:t>
      </w:r>
      <w:r>
        <w:rPr>
          <w:rFonts w:eastAsia="仿宋_GB2312" w:hint="eastAsia"/>
          <w:sz w:val="32"/>
          <w:szCs w:val="32"/>
        </w:rPr>
        <w:t>和</w:t>
      </w:r>
      <w:r>
        <w:rPr>
          <w:rFonts w:eastAsia="仿宋_GB2312"/>
          <w:sz w:val="32"/>
          <w:szCs w:val="32"/>
        </w:rPr>
        <w:t>87039000</w:t>
      </w:r>
      <w:r>
        <w:rPr>
          <w:rFonts w:eastAsia="仿宋_GB2312" w:hint="eastAsia"/>
          <w:sz w:val="32"/>
          <w:szCs w:val="32"/>
        </w:rPr>
        <w:t>。</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调查机关对被调查产品是否存在倾销和倾销幅度、补贴和补贴金额，是否对中国国内产业造成损害及损害程度以及倾销、补贴与损害之间的因果关系进行了调查。根据初步调查结果和《反倾销条例》第二十四条、《反补贴条例》第二十五条的规定，调查机关于</w:t>
      </w:r>
      <w:r>
        <w:rPr>
          <w:rFonts w:eastAsia="仿宋_GB2312"/>
          <w:sz w:val="32"/>
          <w:szCs w:val="32"/>
        </w:rPr>
        <w:t>2011</w:t>
      </w:r>
      <w:r>
        <w:rPr>
          <w:rFonts w:eastAsia="仿宋_GB2312" w:cs="仿宋_GB2312" w:hint="eastAsia"/>
          <w:sz w:val="32"/>
          <w:szCs w:val="32"/>
        </w:rPr>
        <w:t>年</w:t>
      </w:r>
      <w:r>
        <w:rPr>
          <w:rFonts w:eastAsia="仿宋_GB2312"/>
          <w:sz w:val="32"/>
          <w:szCs w:val="32"/>
        </w:rPr>
        <w:t>4</w:t>
      </w:r>
      <w:r>
        <w:rPr>
          <w:rFonts w:eastAsia="仿宋_GB2312" w:cs="仿宋_GB2312" w:hint="eastAsia"/>
          <w:sz w:val="32"/>
          <w:szCs w:val="32"/>
        </w:rPr>
        <w:t>月</w:t>
      </w:r>
      <w:r>
        <w:rPr>
          <w:rFonts w:eastAsia="仿宋_GB2312"/>
          <w:sz w:val="32"/>
          <w:szCs w:val="32"/>
        </w:rPr>
        <w:t>2</w:t>
      </w:r>
      <w:r>
        <w:rPr>
          <w:rFonts w:eastAsia="仿宋_GB2312" w:cs="仿宋_GB2312" w:hint="eastAsia"/>
          <w:sz w:val="32"/>
          <w:szCs w:val="32"/>
        </w:rPr>
        <w:t>日发布初裁公告，</w:t>
      </w:r>
      <w:r>
        <w:rPr>
          <w:rFonts w:eastAsia="仿宋_GB2312" w:cs="仿宋_GB2312" w:hint="eastAsia"/>
          <w:sz w:val="32"/>
          <w:szCs w:val="32"/>
        </w:rPr>
        <w:lastRenderedPageBreak/>
        <w:t>认定被调查产品存在倾销和补贴，中国国内产业受到了实质损害，而且倾销和补贴与实质损害之间存在因果关系。</w:t>
      </w:r>
    </w:p>
    <w:p w:rsidR="009B121C" w:rsidRDefault="009B121C" w:rsidP="009B121C">
      <w:pPr>
        <w:spacing w:line="360" w:lineRule="auto"/>
        <w:ind w:firstLineChars="200" w:firstLine="640"/>
        <w:rPr>
          <w:rFonts w:eastAsia="仿宋_GB2312" w:cs="仿宋_GB2312"/>
          <w:sz w:val="32"/>
          <w:szCs w:val="32"/>
        </w:rPr>
      </w:pPr>
      <w:r>
        <w:rPr>
          <w:rFonts w:eastAsia="仿宋_GB2312" w:cs="仿宋_GB2312" w:hint="eastAsia"/>
          <w:sz w:val="32"/>
          <w:szCs w:val="32"/>
        </w:rPr>
        <w:t>初步裁定后，调查机关继续对倾销和倾销幅度、补贴和补贴金额、损害和损害程度、以及倾销和补贴与损害之间因果关系进行调查。现本案调查结束，根据本案调查结果，并依据《反倾销条例》第二十五条、《反补贴条例》第二十六条的规定，商务部</w:t>
      </w:r>
      <w:proofErr w:type="gramStart"/>
      <w:r>
        <w:rPr>
          <w:rFonts w:eastAsia="仿宋_GB2312" w:cs="仿宋_GB2312" w:hint="eastAsia"/>
          <w:sz w:val="32"/>
          <w:szCs w:val="32"/>
        </w:rPr>
        <w:t>作出</w:t>
      </w:r>
      <w:proofErr w:type="gramEnd"/>
      <w:r>
        <w:rPr>
          <w:rFonts w:eastAsia="仿宋_GB2312" w:cs="仿宋_GB2312" w:hint="eastAsia"/>
          <w:sz w:val="32"/>
          <w:szCs w:val="32"/>
        </w:rPr>
        <w:t>最终裁定如下：</w:t>
      </w:r>
    </w:p>
    <w:p w:rsidR="009B121C" w:rsidRDefault="009B121C" w:rsidP="009B121C">
      <w:pPr>
        <w:spacing w:line="360" w:lineRule="auto"/>
        <w:ind w:firstLineChars="200" w:firstLine="640"/>
        <w:rPr>
          <w:rFonts w:eastAsia="黑体"/>
          <w:sz w:val="32"/>
          <w:szCs w:val="32"/>
        </w:rPr>
      </w:pPr>
      <w:r>
        <w:rPr>
          <w:rFonts w:eastAsia="黑体" w:hint="eastAsia"/>
          <w:sz w:val="32"/>
          <w:szCs w:val="32"/>
        </w:rPr>
        <w:t>一、调查程序</w:t>
      </w:r>
    </w:p>
    <w:p w:rsidR="009B121C" w:rsidRDefault="009B121C" w:rsidP="009B121C">
      <w:pPr>
        <w:spacing w:line="360" w:lineRule="auto"/>
        <w:ind w:firstLineChars="150" w:firstLine="482"/>
        <w:rPr>
          <w:rFonts w:eastAsia="仿宋_GB2312"/>
          <w:b/>
          <w:sz w:val="32"/>
          <w:szCs w:val="32"/>
        </w:rPr>
      </w:pPr>
      <w:r>
        <w:rPr>
          <w:rFonts w:eastAsia="仿宋_GB2312" w:hint="eastAsia"/>
          <w:b/>
          <w:sz w:val="32"/>
          <w:szCs w:val="32"/>
        </w:rPr>
        <w:t>（一）立案及立案通知。</w:t>
      </w:r>
    </w:p>
    <w:p w:rsidR="009B121C" w:rsidRDefault="009B121C" w:rsidP="009B121C">
      <w:pPr>
        <w:spacing w:line="360" w:lineRule="auto"/>
        <w:ind w:firstLineChars="200" w:firstLine="640"/>
        <w:rPr>
          <w:rFonts w:eastAsia="仿宋_GB2312"/>
          <w:sz w:val="32"/>
          <w:szCs w:val="32"/>
        </w:rPr>
      </w:pPr>
      <w:r>
        <w:rPr>
          <w:rFonts w:eastAsia="仿宋_GB2312"/>
          <w:sz w:val="32"/>
          <w:szCs w:val="32"/>
        </w:rPr>
        <w:t>2009</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9</w:t>
      </w:r>
      <w:r>
        <w:rPr>
          <w:rFonts w:eastAsia="仿宋_GB2312" w:hint="eastAsia"/>
          <w:sz w:val="32"/>
          <w:szCs w:val="32"/>
        </w:rPr>
        <w:t>日，调查机关收到中国汽车工业协会代表国内产业提交的反倾销反补贴调查申请，请求对原产于美国的排气量在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升以上进口小轿车和越野车进行反倾销调查和反补贴调查。</w:t>
      </w:r>
    </w:p>
    <w:p w:rsidR="009B121C" w:rsidRDefault="009B121C" w:rsidP="009B121C">
      <w:pPr>
        <w:spacing w:line="360" w:lineRule="auto"/>
        <w:ind w:firstLineChars="200" w:firstLine="640"/>
        <w:rPr>
          <w:rFonts w:eastAsia="仿宋_GB2312"/>
          <w:sz w:val="32"/>
          <w:szCs w:val="32"/>
        </w:rPr>
      </w:pPr>
      <w:r>
        <w:rPr>
          <w:rFonts w:eastAsia="仿宋_GB2312"/>
          <w:sz w:val="32"/>
          <w:szCs w:val="32"/>
        </w:rPr>
        <w:t xml:space="preserve">1. </w:t>
      </w:r>
      <w:r>
        <w:rPr>
          <w:rFonts w:eastAsia="仿宋_GB2312" w:hint="eastAsia"/>
          <w:sz w:val="32"/>
          <w:szCs w:val="32"/>
        </w:rPr>
        <w:t>反倾销案</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）立案</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调查机关审查了申请材料后，认为申请人符合《反倾销条例》第十一条、第十三条和第十七条有关国内产业提出反倾销调查申请的规定。同时，申请书中包含了《反倾销条例》第十四条、十五条规定的反倾销调查立案所要求的内容及有关证据。</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根据上述审查结果和《反倾销条例》第十六条的规定，调查机关于</w:t>
      </w:r>
      <w:r>
        <w:rPr>
          <w:rFonts w:eastAsia="仿宋_GB2312"/>
          <w:sz w:val="32"/>
          <w:szCs w:val="32"/>
        </w:rPr>
        <w:t>2009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6</w:t>
      </w:r>
      <w:r>
        <w:rPr>
          <w:rFonts w:eastAsia="仿宋_GB2312" w:hint="eastAsia"/>
          <w:sz w:val="32"/>
          <w:szCs w:val="32"/>
        </w:rPr>
        <w:t>日发布立案公告，决定对被调查</w:t>
      </w:r>
      <w:r>
        <w:rPr>
          <w:rFonts w:eastAsia="仿宋_GB2312" w:hint="eastAsia"/>
          <w:sz w:val="32"/>
          <w:szCs w:val="32"/>
        </w:rPr>
        <w:lastRenderedPageBreak/>
        <w:t>产品进行反倾销调查。调查机关确定的倾销调查期为</w:t>
      </w:r>
      <w:r>
        <w:rPr>
          <w:rFonts w:eastAsia="仿宋_GB2312"/>
          <w:sz w:val="32"/>
          <w:szCs w:val="32"/>
        </w:rPr>
        <w:t>2008</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w:t>
      </w:r>
      <w:r>
        <w:rPr>
          <w:rFonts w:eastAsia="仿宋_GB2312" w:hint="eastAsia"/>
          <w:sz w:val="32"/>
          <w:szCs w:val="32"/>
        </w:rPr>
        <w:t>日至</w:t>
      </w:r>
      <w:r>
        <w:rPr>
          <w:rFonts w:eastAsia="仿宋_GB2312"/>
          <w:sz w:val="32"/>
          <w:szCs w:val="32"/>
        </w:rPr>
        <w:t>2009</w:t>
      </w:r>
      <w:r>
        <w:rPr>
          <w:rFonts w:eastAsia="仿宋_GB2312" w:hint="eastAsia"/>
          <w:sz w:val="32"/>
          <w:szCs w:val="32"/>
        </w:rPr>
        <w:t>年</w:t>
      </w:r>
      <w:r>
        <w:rPr>
          <w:rFonts w:eastAsia="仿宋_GB2312"/>
          <w:sz w:val="32"/>
          <w:szCs w:val="32"/>
        </w:rPr>
        <w:t>8</w:t>
      </w:r>
      <w:r>
        <w:rPr>
          <w:rFonts w:eastAsia="仿宋_GB2312" w:hint="eastAsia"/>
          <w:sz w:val="32"/>
          <w:szCs w:val="32"/>
        </w:rPr>
        <w:t>月</w:t>
      </w:r>
      <w:r>
        <w:rPr>
          <w:rFonts w:eastAsia="仿宋_GB2312"/>
          <w:sz w:val="32"/>
          <w:szCs w:val="32"/>
        </w:rPr>
        <w:t>31</w:t>
      </w:r>
      <w:r>
        <w:rPr>
          <w:rFonts w:eastAsia="仿宋_GB2312" w:hint="eastAsia"/>
          <w:sz w:val="32"/>
          <w:szCs w:val="32"/>
        </w:rPr>
        <w:t>日，产业损害调查期为</w:t>
      </w:r>
      <w:r>
        <w:rPr>
          <w:rFonts w:eastAsia="仿宋_GB2312"/>
          <w:sz w:val="32"/>
          <w:szCs w:val="32"/>
        </w:rPr>
        <w:t>2006</w:t>
      </w:r>
      <w:r>
        <w:rPr>
          <w:rFonts w:eastAsia="仿宋_GB2312" w:hint="eastAsia"/>
          <w:sz w:val="32"/>
          <w:szCs w:val="32"/>
        </w:rPr>
        <w:t>年</w:t>
      </w:r>
      <w:r>
        <w:rPr>
          <w:rFonts w:eastAsia="仿宋_GB2312"/>
          <w:sz w:val="32"/>
          <w:szCs w:val="32"/>
        </w:rPr>
        <w:t>1</w:t>
      </w:r>
      <w:r>
        <w:rPr>
          <w:rFonts w:eastAsia="仿宋_GB2312" w:hint="eastAsia"/>
          <w:sz w:val="32"/>
          <w:szCs w:val="32"/>
        </w:rPr>
        <w:t>月</w:t>
      </w:r>
      <w:r>
        <w:rPr>
          <w:rFonts w:eastAsia="仿宋_GB2312"/>
          <w:sz w:val="32"/>
          <w:szCs w:val="32"/>
        </w:rPr>
        <w:t>1</w:t>
      </w:r>
      <w:r>
        <w:rPr>
          <w:rFonts w:eastAsia="仿宋_GB2312" w:hint="eastAsia"/>
          <w:sz w:val="32"/>
          <w:szCs w:val="32"/>
        </w:rPr>
        <w:t>日至</w:t>
      </w:r>
      <w:r>
        <w:rPr>
          <w:rFonts w:eastAsia="仿宋_GB2312"/>
          <w:sz w:val="32"/>
          <w:szCs w:val="32"/>
        </w:rPr>
        <w:t>2009</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30</w:t>
      </w:r>
      <w:r>
        <w:rPr>
          <w:rFonts w:eastAsia="仿宋_GB2312" w:hint="eastAsia"/>
          <w:sz w:val="32"/>
          <w:szCs w:val="32"/>
        </w:rPr>
        <w:t>日。</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）立案通知</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在决定立案调查前，根据《反倾销条例》第十六条的规定，调查机关就收到中国国内产业反倾销调查申请书一事通知了美国驻华大使馆。</w:t>
      </w:r>
    </w:p>
    <w:p w:rsidR="009B121C" w:rsidRDefault="009B121C" w:rsidP="009B121C">
      <w:pPr>
        <w:spacing w:line="360" w:lineRule="auto"/>
        <w:ind w:firstLineChars="200" w:firstLine="640"/>
        <w:rPr>
          <w:rFonts w:eastAsia="仿宋_GB2312"/>
          <w:sz w:val="32"/>
          <w:szCs w:val="32"/>
        </w:rPr>
      </w:pPr>
      <w:r>
        <w:rPr>
          <w:rFonts w:eastAsia="仿宋_GB2312"/>
          <w:sz w:val="32"/>
          <w:szCs w:val="32"/>
        </w:rPr>
        <w:t>2009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6</w:t>
      </w:r>
      <w:r>
        <w:rPr>
          <w:rFonts w:eastAsia="仿宋_GB2312" w:hint="eastAsia"/>
          <w:sz w:val="32"/>
          <w:szCs w:val="32"/>
        </w:rPr>
        <w:t>日，调查机关发布立案公告，并向美国驻华大使馆提供了立案公告和申请书的公开版本，请其通知其所在国家的相关出口商和生产商。同日，调查机关将本案立案情况通知了本案申请人及申请书中列明的国外企业，并将立案材料送至商务部贸易救济措施公开信息查阅室供利害关系方查阅。</w:t>
      </w:r>
    </w:p>
    <w:p w:rsidR="009B121C" w:rsidRDefault="009B121C" w:rsidP="009B121C">
      <w:pPr>
        <w:spacing w:line="360" w:lineRule="auto"/>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反补贴案</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）立案前磋商</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调查机关收到申请材料后，根据《反补贴条例》第十六条的规定，于</w:t>
      </w:r>
      <w:r>
        <w:rPr>
          <w:rFonts w:eastAsia="仿宋_GB2312"/>
          <w:sz w:val="32"/>
          <w:szCs w:val="32"/>
        </w:rPr>
        <w:t>2009</w:t>
      </w:r>
      <w:r>
        <w:rPr>
          <w:rFonts w:eastAsia="仿宋_GB2312" w:hint="eastAsia"/>
          <w:sz w:val="32"/>
          <w:szCs w:val="32"/>
        </w:rPr>
        <w:t>年</w:t>
      </w:r>
      <w:r>
        <w:rPr>
          <w:rFonts w:eastAsia="仿宋_GB2312"/>
          <w:sz w:val="32"/>
          <w:szCs w:val="32"/>
        </w:rPr>
        <w:t>10</w:t>
      </w:r>
      <w:r>
        <w:rPr>
          <w:rFonts w:eastAsia="仿宋_GB2312" w:hint="eastAsia"/>
          <w:sz w:val="32"/>
          <w:szCs w:val="32"/>
        </w:rPr>
        <w:t>月</w:t>
      </w:r>
      <w:r>
        <w:rPr>
          <w:rFonts w:eastAsia="仿宋_GB2312"/>
          <w:sz w:val="32"/>
          <w:szCs w:val="32"/>
        </w:rPr>
        <w:t>28</w:t>
      </w:r>
      <w:r>
        <w:rPr>
          <w:rFonts w:eastAsia="仿宋_GB2312" w:hint="eastAsia"/>
          <w:sz w:val="32"/>
          <w:szCs w:val="32"/>
        </w:rPr>
        <w:t>日就有关反补贴调查事项向美国政府发出进行磋商的邀请，并向美国驻华大使馆转交了申请书的公开版。中美两国政府代表于</w:t>
      </w:r>
      <w:r>
        <w:rPr>
          <w:rFonts w:eastAsia="仿宋_GB2312"/>
          <w:sz w:val="32"/>
          <w:szCs w:val="32"/>
        </w:rPr>
        <w:t>2009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3</w:t>
      </w:r>
      <w:r>
        <w:rPr>
          <w:rFonts w:eastAsia="仿宋_GB2312" w:hint="eastAsia"/>
          <w:sz w:val="32"/>
          <w:szCs w:val="32"/>
        </w:rPr>
        <w:t>日进行了磋商。</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）立案</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调查机关经审查申请材料，认为申请人符合</w:t>
      </w:r>
      <w:r>
        <w:rPr>
          <w:rFonts w:eastAsia="仿宋_GB2312" w:hint="eastAsia"/>
          <w:kern w:val="0"/>
          <w:sz w:val="32"/>
          <w:szCs w:val="32"/>
        </w:rPr>
        <w:t>《反补贴条</w:t>
      </w:r>
      <w:r>
        <w:rPr>
          <w:rFonts w:eastAsia="仿宋_GB2312" w:hint="eastAsia"/>
          <w:kern w:val="0"/>
          <w:sz w:val="32"/>
          <w:szCs w:val="32"/>
        </w:rPr>
        <w:lastRenderedPageBreak/>
        <w:t>例》第十一条、第十三条和第十七条有关国内产业提出反补贴调查申请的条件。</w:t>
      </w:r>
      <w:r>
        <w:rPr>
          <w:rFonts w:eastAsia="仿宋_GB2312" w:hint="eastAsia"/>
          <w:sz w:val="32"/>
          <w:szCs w:val="32"/>
        </w:rPr>
        <w:t>同时，申请书也符合</w:t>
      </w:r>
      <w:r>
        <w:rPr>
          <w:rFonts w:eastAsia="仿宋_GB2312" w:hint="eastAsia"/>
          <w:kern w:val="0"/>
          <w:sz w:val="32"/>
          <w:szCs w:val="32"/>
        </w:rPr>
        <w:t>《反补贴条例》第十四条、十五条规定的反补贴调查立案所要求的内容及有关证据。</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在完成申请材料的审查及磋商后，根据</w:t>
      </w:r>
      <w:r>
        <w:rPr>
          <w:rFonts w:eastAsia="仿宋_GB2312" w:hint="eastAsia"/>
          <w:kern w:val="0"/>
          <w:sz w:val="32"/>
          <w:szCs w:val="32"/>
        </w:rPr>
        <w:t>《反补贴条例》第十六条的规定，</w:t>
      </w:r>
      <w:r>
        <w:rPr>
          <w:rFonts w:eastAsia="仿宋_GB2312" w:hint="eastAsia"/>
          <w:sz w:val="32"/>
          <w:szCs w:val="32"/>
        </w:rPr>
        <w:t>调查机关于</w:t>
      </w:r>
      <w:r>
        <w:rPr>
          <w:rFonts w:eastAsia="仿宋_GB2312"/>
          <w:sz w:val="32"/>
          <w:szCs w:val="32"/>
        </w:rPr>
        <w:t>2009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6</w:t>
      </w:r>
      <w:r>
        <w:rPr>
          <w:rFonts w:eastAsia="仿宋_GB2312" w:hint="eastAsia"/>
          <w:sz w:val="32"/>
          <w:szCs w:val="32"/>
        </w:rPr>
        <w:t>日发布立案公告，决定对被调查产品进行反补贴调查。调查机关确定的补贴调查期为</w:t>
      </w:r>
      <w:r>
        <w:rPr>
          <w:rFonts w:eastAsia="仿宋_GB2312"/>
          <w:sz w:val="32"/>
          <w:szCs w:val="32"/>
        </w:rPr>
        <w:t>2008</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w:t>
      </w:r>
      <w:r>
        <w:rPr>
          <w:rFonts w:eastAsia="仿宋_GB2312" w:hint="eastAsia"/>
          <w:sz w:val="32"/>
          <w:szCs w:val="32"/>
        </w:rPr>
        <w:t>日至</w:t>
      </w:r>
      <w:r>
        <w:rPr>
          <w:rFonts w:eastAsia="仿宋_GB2312"/>
          <w:sz w:val="32"/>
          <w:szCs w:val="32"/>
        </w:rPr>
        <w:t>2009</w:t>
      </w:r>
      <w:r>
        <w:rPr>
          <w:rFonts w:eastAsia="仿宋_GB2312" w:hint="eastAsia"/>
          <w:sz w:val="32"/>
          <w:szCs w:val="32"/>
        </w:rPr>
        <w:t>年</w:t>
      </w:r>
      <w:r>
        <w:rPr>
          <w:rFonts w:eastAsia="仿宋_GB2312"/>
          <w:sz w:val="32"/>
          <w:szCs w:val="32"/>
        </w:rPr>
        <w:t>8</w:t>
      </w:r>
      <w:r>
        <w:rPr>
          <w:rFonts w:eastAsia="仿宋_GB2312" w:hint="eastAsia"/>
          <w:sz w:val="32"/>
          <w:szCs w:val="32"/>
        </w:rPr>
        <w:t>月</w:t>
      </w:r>
      <w:r>
        <w:rPr>
          <w:rFonts w:eastAsia="仿宋_GB2312"/>
          <w:sz w:val="32"/>
          <w:szCs w:val="32"/>
        </w:rPr>
        <w:t>31</w:t>
      </w:r>
      <w:r>
        <w:rPr>
          <w:rFonts w:eastAsia="仿宋_GB2312" w:hint="eastAsia"/>
          <w:sz w:val="32"/>
          <w:szCs w:val="32"/>
        </w:rPr>
        <w:t>日，产业损害调查期为</w:t>
      </w:r>
      <w:r>
        <w:rPr>
          <w:rFonts w:eastAsia="仿宋_GB2312"/>
          <w:sz w:val="32"/>
          <w:szCs w:val="32"/>
        </w:rPr>
        <w:t>2006</w:t>
      </w:r>
      <w:r>
        <w:rPr>
          <w:rFonts w:eastAsia="仿宋_GB2312" w:hint="eastAsia"/>
          <w:sz w:val="32"/>
          <w:szCs w:val="32"/>
        </w:rPr>
        <w:t>年</w:t>
      </w:r>
      <w:r>
        <w:rPr>
          <w:rFonts w:eastAsia="仿宋_GB2312"/>
          <w:sz w:val="32"/>
          <w:szCs w:val="32"/>
        </w:rPr>
        <w:t>1</w:t>
      </w:r>
      <w:r>
        <w:rPr>
          <w:rFonts w:eastAsia="仿宋_GB2312" w:hint="eastAsia"/>
          <w:sz w:val="32"/>
          <w:szCs w:val="32"/>
        </w:rPr>
        <w:t>月</w:t>
      </w:r>
      <w:r>
        <w:rPr>
          <w:rFonts w:eastAsia="仿宋_GB2312"/>
          <w:sz w:val="32"/>
          <w:szCs w:val="32"/>
        </w:rPr>
        <w:t>1</w:t>
      </w:r>
      <w:r>
        <w:rPr>
          <w:rFonts w:eastAsia="仿宋_GB2312" w:hint="eastAsia"/>
          <w:sz w:val="32"/>
          <w:szCs w:val="32"/>
        </w:rPr>
        <w:t>日至</w:t>
      </w:r>
      <w:r>
        <w:rPr>
          <w:rFonts w:eastAsia="仿宋_GB2312"/>
          <w:sz w:val="32"/>
          <w:szCs w:val="32"/>
        </w:rPr>
        <w:t>2009</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30</w:t>
      </w:r>
      <w:r>
        <w:rPr>
          <w:rFonts w:eastAsia="仿宋_GB2312" w:hint="eastAsia"/>
          <w:sz w:val="32"/>
          <w:szCs w:val="32"/>
        </w:rPr>
        <w:t>日。</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）立案通知</w:t>
      </w:r>
    </w:p>
    <w:p w:rsidR="009B121C" w:rsidRDefault="009B121C" w:rsidP="009B121C">
      <w:pPr>
        <w:spacing w:line="360" w:lineRule="auto"/>
        <w:ind w:firstLineChars="200" w:firstLine="640"/>
        <w:rPr>
          <w:rFonts w:eastAsia="仿宋_GB2312"/>
          <w:sz w:val="32"/>
          <w:szCs w:val="32"/>
        </w:rPr>
      </w:pPr>
      <w:r>
        <w:rPr>
          <w:rFonts w:eastAsia="仿宋_GB2312"/>
          <w:sz w:val="32"/>
          <w:szCs w:val="32"/>
        </w:rPr>
        <w:t>2009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6</w:t>
      </w:r>
      <w:r>
        <w:rPr>
          <w:rFonts w:eastAsia="仿宋_GB2312" w:hint="eastAsia"/>
          <w:sz w:val="32"/>
          <w:szCs w:val="32"/>
        </w:rPr>
        <w:t>日，调查机关发布立案公告，并向美国驻华大使馆提供了立案公告和申请书的公开版本，请其通知相关出口商和生产商。同日，调查机关将立案情况通知了本案申请人及申请书中列明的国外企业，并将立案材料送至商务部贸易救济措施公开信息查阅室供利害关系方查阅。</w:t>
      </w:r>
    </w:p>
    <w:p w:rsidR="009B121C" w:rsidRDefault="009B121C" w:rsidP="009B121C">
      <w:pPr>
        <w:spacing w:line="360" w:lineRule="auto"/>
        <w:ind w:firstLineChars="200" w:firstLine="643"/>
        <w:rPr>
          <w:rFonts w:eastAsia="仿宋_GB2312"/>
          <w:b/>
          <w:sz w:val="32"/>
          <w:szCs w:val="32"/>
        </w:rPr>
      </w:pPr>
      <w:r>
        <w:rPr>
          <w:rFonts w:eastAsia="仿宋_GB2312" w:hint="eastAsia"/>
          <w:b/>
          <w:sz w:val="32"/>
          <w:szCs w:val="32"/>
        </w:rPr>
        <w:t>（二）初步调查。</w:t>
      </w:r>
    </w:p>
    <w:p w:rsidR="009B121C" w:rsidRDefault="009B121C" w:rsidP="009B121C">
      <w:pPr>
        <w:spacing w:line="360" w:lineRule="auto"/>
        <w:ind w:firstLineChars="200" w:firstLine="640"/>
        <w:rPr>
          <w:rFonts w:eastAsia="仿宋_GB2312"/>
          <w:sz w:val="32"/>
          <w:szCs w:val="32"/>
        </w:rPr>
      </w:pPr>
      <w:r>
        <w:rPr>
          <w:rFonts w:eastAsia="仿宋_GB2312"/>
          <w:sz w:val="32"/>
          <w:szCs w:val="32"/>
        </w:rPr>
        <w:t>1</w:t>
      </w:r>
      <w:r>
        <w:rPr>
          <w:rFonts w:eastAsia="仿宋_GB2312" w:hint="eastAsia"/>
          <w:sz w:val="32"/>
          <w:szCs w:val="32"/>
        </w:rPr>
        <w:t>．倾销及倾销幅度的初步调查</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）登记应诉</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在立案公告规定的登记应诉期内，通用汽车有限公司（</w:t>
      </w:r>
      <w:r>
        <w:rPr>
          <w:rFonts w:eastAsia="仿宋_GB2312"/>
          <w:sz w:val="32"/>
          <w:szCs w:val="32"/>
        </w:rPr>
        <w:t>General Motors LLC</w:t>
      </w:r>
      <w:r>
        <w:rPr>
          <w:rFonts w:eastAsia="仿宋_GB2312" w:hint="eastAsia"/>
          <w:sz w:val="32"/>
          <w:szCs w:val="32"/>
        </w:rPr>
        <w:t>）、克莱斯勒集团有限公司（</w:t>
      </w:r>
      <w:r>
        <w:rPr>
          <w:rFonts w:eastAsia="仿宋_GB2312"/>
          <w:sz w:val="32"/>
          <w:szCs w:val="32"/>
        </w:rPr>
        <w:t>Chrysler Group LLC</w:t>
      </w:r>
      <w:r>
        <w:rPr>
          <w:rFonts w:eastAsia="仿宋_GB2312" w:hint="eastAsia"/>
          <w:sz w:val="32"/>
          <w:szCs w:val="32"/>
        </w:rPr>
        <w:t>）、梅赛德斯－奔驰美国国际公司（</w:t>
      </w:r>
      <w:r>
        <w:rPr>
          <w:rFonts w:eastAsia="仿宋_GB2312"/>
          <w:sz w:val="32"/>
          <w:szCs w:val="32"/>
        </w:rPr>
        <w:t>Mercedes-Benz U.S. International, Inc.</w:t>
      </w:r>
      <w:r>
        <w:rPr>
          <w:rFonts w:eastAsia="仿宋_GB2312" w:hint="eastAsia"/>
          <w:sz w:val="32"/>
          <w:szCs w:val="32"/>
        </w:rPr>
        <w:t>）【及其关联的戴姆勒股份公司（</w:t>
      </w:r>
      <w:r>
        <w:rPr>
          <w:rFonts w:eastAsia="仿宋_GB2312"/>
          <w:sz w:val="32"/>
          <w:szCs w:val="32"/>
        </w:rPr>
        <w:t xml:space="preserve">Daimler </w:t>
      </w:r>
      <w:r>
        <w:rPr>
          <w:rFonts w:eastAsia="仿宋_GB2312"/>
          <w:sz w:val="32"/>
          <w:szCs w:val="32"/>
        </w:rPr>
        <w:lastRenderedPageBreak/>
        <w:t>AG</w:t>
      </w:r>
      <w:r>
        <w:rPr>
          <w:rFonts w:eastAsia="仿宋_GB2312" w:hint="eastAsia"/>
          <w:sz w:val="32"/>
          <w:szCs w:val="32"/>
        </w:rPr>
        <w:t>）】、宝马美国斯帕坦堡工厂（</w:t>
      </w:r>
      <w:r>
        <w:rPr>
          <w:rFonts w:eastAsia="仿宋_GB2312"/>
          <w:sz w:val="32"/>
          <w:szCs w:val="32"/>
        </w:rPr>
        <w:t>BMW MC</w:t>
      </w:r>
      <w:r>
        <w:rPr>
          <w:rFonts w:eastAsia="仿宋_GB2312" w:hint="eastAsia"/>
          <w:sz w:val="32"/>
          <w:szCs w:val="32"/>
        </w:rPr>
        <w:t>）【及其关联的宝马集团（</w:t>
      </w:r>
      <w:r>
        <w:rPr>
          <w:rFonts w:eastAsia="仿宋_GB2312"/>
          <w:sz w:val="32"/>
          <w:szCs w:val="32"/>
        </w:rPr>
        <w:t>BMW AG</w:t>
      </w:r>
      <w:r>
        <w:rPr>
          <w:rFonts w:eastAsia="仿宋_GB2312" w:hint="eastAsia"/>
          <w:sz w:val="32"/>
          <w:szCs w:val="32"/>
        </w:rPr>
        <w:t>）、宝马北美公司（</w:t>
      </w:r>
      <w:r>
        <w:rPr>
          <w:rFonts w:eastAsia="仿宋_GB2312"/>
          <w:sz w:val="32"/>
          <w:szCs w:val="32"/>
        </w:rPr>
        <w:t>BMW NA</w:t>
      </w:r>
      <w:r>
        <w:rPr>
          <w:rFonts w:eastAsia="仿宋_GB2312" w:hint="eastAsia"/>
          <w:sz w:val="32"/>
          <w:szCs w:val="32"/>
        </w:rPr>
        <w:t>）、宝马（中国）汽车贸易有限公司（</w:t>
      </w:r>
      <w:r>
        <w:rPr>
          <w:rFonts w:eastAsia="仿宋_GB2312"/>
          <w:sz w:val="32"/>
          <w:szCs w:val="32"/>
        </w:rPr>
        <w:t>BMW China</w:t>
      </w:r>
      <w:r>
        <w:rPr>
          <w:rFonts w:eastAsia="仿宋_GB2312" w:hint="eastAsia"/>
          <w:sz w:val="32"/>
          <w:szCs w:val="32"/>
        </w:rPr>
        <w:t>）】、美国本田有限公司（</w:t>
      </w:r>
      <w:r>
        <w:rPr>
          <w:rFonts w:eastAsia="仿宋_GB2312"/>
          <w:sz w:val="32"/>
          <w:szCs w:val="32"/>
        </w:rPr>
        <w:t>American Honda Motor Co., Inc.</w:t>
      </w:r>
      <w:r>
        <w:rPr>
          <w:rFonts w:eastAsia="仿宋_GB2312" w:hint="eastAsia"/>
          <w:sz w:val="32"/>
          <w:szCs w:val="32"/>
        </w:rPr>
        <w:t>）【及其关联的美国本田制造有限公司（</w:t>
      </w:r>
      <w:r>
        <w:rPr>
          <w:rFonts w:eastAsia="仿宋_GB2312"/>
          <w:sz w:val="32"/>
          <w:szCs w:val="32"/>
        </w:rPr>
        <w:t>Honda of America Mfg., Inc.</w:t>
      </w:r>
      <w:r>
        <w:rPr>
          <w:rFonts w:eastAsia="仿宋_GB2312" w:hint="eastAsia"/>
          <w:sz w:val="32"/>
          <w:szCs w:val="32"/>
        </w:rPr>
        <w:t>）和本田技研工业（中国）投资有限公司（</w:t>
      </w:r>
      <w:r>
        <w:rPr>
          <w:rFonts w:eastAsia="仿宋_GB2312"/>
          <w:sz w:val="32"/>
          <w:szCs w:val="32"/>
        </w:rPr>
        <w:t>Honda Motor China Investment Co., Ltd.</w:t>
      </w:r>
      <w:r>
        <w:rPr>
          <w:rFonts w:eastAsia="仿宋_GB2312" w:hint="eastAsia"/>
          <w:sz w:val="32"/>
          <w:szCs w:val="32"/>
        </w:rPr>
        <w:t>）】、三菱汽车北美公司（</w:t>
      </w:r>
      <w:r>
        <w:rPr>
          <w:rFonts w:eastAsia="仿宋_GB2312"/>
          <w:sz w:val="32"/>
          <w:szCs w:val="32"/>
        </w:rPr>
        <w:t>Mitsubishi Motors North America Inc.</w:t>
      </w:r>
      <w:r>
        <w:rPr>
          <w:rFonts w:eastAsia="仿宋_GB2312" w:hint="eastAsia"/>
          <w:sz w:val="32"/>
          <w:szCs w:val="32"/>
        </w:rPr>
        <w:t>）、福特汽车公司（</w:t>
      </w:r>
      <w:r>
        <w:rPr>
          <w:rFonts w:eastAsia="仿宋_GB2312"/>
          <w:sz w:val="32"/>
          <w:szCs w:val="32"/>
        </w:rPr>
        <w:t>Ford Motor Company</w:t>
      </w:r>
      <w:r>
        <w:rPr>
          <w:rFonts w:eastAsia="仿宋_GB2312" w:hint="eastAsia"/>
          <w:sz w:val="32"/>
          <w:szCs w:val="32"/>
        </w:rPr>
        <w:t>）向调查机关登记倾销应诉。</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）发放问卷和收取答卷</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根据商务部《反倾销问卷调查暂行规则》的规定，</w:t>
      </w:r>
      <w:r>
        <w:rPr>
          <w:rFonts w:eastAsia="仿宋_GB2312"/>
          <w:sz w:val="32"/>
          <w:szCs w:val="32"/>
        </w:rPr>
        <w:t>2009</w:t>
      </w:r>
      <w:r>
        <w:rPr>
          <w:rFonts w:eastAsia="仿宋_GB2312" w:hint="eastAsia"/>
          <w:sz w:val="32"/>
          <w:szCs w:val="32"/>
        </w:rPr>
        <w:t>年</w:t>
      </w:r>
      <w:r>
        <w:rPr>
          <w:rFonts w:eastAsia="仿宋_GB2312"/>
          <w:sz w:val="32"/>
          <w:szCs w:val="32"/>
        </w:rPr>
        <w:t>12</w:t>
      </w:r>
      <w:r>
        <w:rPr>
          <w:rFonts w:eastAsia="仿宋_GB2312" w:hint="eastAsia"/>
          <w:sz w:val="32"/>
          <w:szCs w:val="32"/>
        </w:rPr>
        <w:t>月</w:t>
      </w:r>
      <w:r>
        <w:rPr>
          <w:rFonts w:eastAsia="仿宋_GB2312"/>
          <w:sz w:val="32"/>
          <w:szCs w:val="32"/>
        </w:rPr>
        <w:t>9</w:t>
      </w:r>
      <w:r>
        <w:rPr>
          <w:rFonts w:eastAsia="仿宋_GB2312" w:hint="eastAsia"/>
          <w:sz w:val="32"/>
          <w:szCs w:val="32"/>
        </w:rPr>
        <w:t>日，调查机关向应诉公司发出了反倾销调查问卷，并要求其在</w:t>
      </w:r>
      <w:r>
        <w:rPr>
          <w:rFonts w:eastAsia="仿宋_GB2312"/>
          <w:sz w:val="32"/>
          <w:szCs w:val="32"/>
        </w:rPr>
        <w:t>37</w:t>
      </w:r>
      <w:r>
        <w:rPr>
          <w:rFonts w:eastAsia="仿宋_GB2312" w:hint="eastAsia"/>
          <w:sz w:val="32"/>
          <w:szCs w:val="32"/>
        </w:rPr>
        <w:t>天内按规定提交准确、完整的答卷。</w:t>
      </w:r>
      <w:r>
        <w:rPr>
          <w:rFonts w:eastAsia="仿宋_GB2312"/>
          <w:sz w:val="32"/>
          <w:szCs w:val="32"/>
        </w:rPr>
        <w:t>2009</w:t>
      </w:r>
      <w:r>
        <w:rPr>
          <w:rFonts w:eastAsia="仿宋_GB2312" w:hint="eastAsia"/>
          <w:sz w:val="32"/>
          <w:szCs w:val="32"/>
        </w:rPr>
        <w:t>年</w:t>
      </w:r>
      <w:r>
        <w:rPr>
          <w:rFonts w:eastAsia="仿宋_GB2312"/>
          <w:sz w:val="32"/>
          <w:szCs w:val="32"/>
        </w:rPr>
        <w:t>12</w:t>
      </w:r>
      <w:r>
        <w:rPr>
          <w:rFonts w:eastAsia="仿宋_GB2312" w:hint="eastAsia"/>
          <w:sz w:val="32"/>
          <w:szCs w:val="32"/>
        </w:rPr>
        <w:t>月</w:t>
      </w:r>
      <w:r>
        <w:rPr>
          <w:rFonts w:eastAsia="仿宋_GB2312"/>
          <w:sz w:val="32"/>
          <w:szCs w:val="32"/>
        </w:rPr>
        <w:t>28</w:t>
      </w:r>
      <w:r>
        <w:rPr>
          <w:rFonts w:eastAsia="仿宋_GB2312" w:hint="eastAsia"/>
          <w:sz w:val="32"/>
          <w:szCs w:val="32"/>
        </w:rPr>
        <w:t>日，三菱汽车北美公司声明退出调查。</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在问卷规定的期限内，通用汽车有限公司、克莱斯勒集团有限公司、梅赛德斯－奔驰美国国际公司、宝马美国斯帕坦堡工厂及其关联公司、美国本田有限公司及其关联公司向调查机关申请延期递交答卷并陈述了相关理由。经审查，调查机关同意给予申请企业适当延期。</w:t>
      </w:r>
      <w:r>
        <w:rPr>
          <w:rFonts w:eastAsia="仿宋_GB2312"/>
          <w:sz w:val="32"/>
          <w:szCs w:val="32"/>
        </w:rPr>
        <w:t>2010</w:t>
      </w:r>
      <w:r>
        <w:rPr>
          <w:rFonts w:eastAsia="仿宋_GB2312" w:hint="eastAsia"/>
          <w:sz w:val="32"/>
          <w:szCs w:val="32"/>
        </w:rPr>
        <w:t>年</w:t>
      </w:r>
      <w:r>
        <w:rPr>
          <w:rFonts w:eastAsia="仿宋_GB2312"/>
          <w:sz w:val="32"/>
          <w:szCs w:val="32"/>
        </w:rPr>
        <w:t>1</w:t>
      </w:r>
      <w:r>
        <w:rPr>
          <w:rFonts w:eastAsia="仿宋_GB2312" w:hint="eastAsia"/>
          <w:sz w:val="32"/>
          <w:szCs w:val="32"/>
        </w:rPr>
        <w:t>月</w:t>
      </w:r>
      <w:r>
        <w:rPr>
          <w:rFonts w:eastAsia="仿宋_GB2312"/>
          <w:sz w:val="32"/>
          <w:szCs w:val="32"/>
        </w:rPr>
        <w:t>15</w:t>
      </w:r>
      <w:r>
        <w:rPr>
          <w:rFonts w:eastAsia="仿宋_GB2312" w:hint="eastAsia"/>
          <w:sz w:val="32"/>
          <w:szCs w:val="32"/>
        </w:rPr>
        <w:t>日，福特汽车公司向调查机关递交了答卷。</w:t>
      </w:r>
      <w:r>
        <w:rPr>
          <w:rFonts w:eastAsia="仿宋_GB2312"/>
          <w:sz w:val="32"/>
          <w:szCs w:val="32"/>
        </w:rPr>
        <w:t>2010</w:t>
      </w:r>
      <w:r>
        <w:rPr>
          <w:rFonts w:eastAsia="仿宋_GB2312" w:hint="eastAsia"/>
          <w:sz w:val="32"/>
          <w:szCs w:val="32"/>
        </w:rPr>
        <w:t>年</w:t>
      </w:r>
      <w:r>
        <w:rPr>
          <w:rFonts w:eastAsia="仿宋_GB2312"/>
          <w:sz w:val="32"/>
          <w:szCs w:val="32"/>
        </w:rPr>
        <w:t>1</w:t>
      </w:r>
      <w:r>
        <w:rPr>
          <w:rFonts w:eastAsia="仿宋_GB2312" w:hint="eastAsia"/>
          <w:sz w:val="32"/>
          <w:szCs w:val="32"/>
        </w:rPr>
        <w:t>月</w:t>
      </w:r>
      <w:r>
        <w:rPr>
          <w:rFonts w:eastAsia="仿宋_GB2312"/>
          <w:sz w:val="32"/>
          <w:szCs w:val="32"/>
        </w:rPr>
        <w:t>29</w:t>
      </w:r>
      <w:r>
        <w:rPr>
          <w:rFonts w:eastAsia="仿宋_GB2312" w:hint="eastAsia"/>
          <w:sz w:val="32"/>
          <w:szCs w:val="32"/>
        </w:rPr>
        <w:t>日，调查机关收到通用汽车有限公司、克莱斯勒集团有限公司及其关联的克莱斯勒（中国）汽车销售有限公司、梅赛德斯－奔</w:t>
      </w:r>
      <w:r>
        <w:rPr>
          <w:rFonts w:eastAsia="仿宋_GB2312" w:hint="eastAsia"/>
          <w:sz w:val="32"/>
          <w:szCs w:val="32"/>
        </w:rPr>
        <w:lastRenderedPageBreak/>
        <w:t>驰美国国际公司、宝马美国斯帕坦斯堡工厂及其关联公司、美国本田制造有限公司的答卷。</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）补充问卷</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在随后的调查过程中，调查机关针对应诉公司递交的反倾销原始答卷中存在的问题向有关应诉公司发放了补充问卷，并在规定时间内收到了补充答卷。</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）听取利害关系</w:t>
      </w:r>
      <w:proofErr w:type="gramStart"/>
      <w:r>
        <w:rPr>
          <w:rFonts w:eastAsia="仿宋_GB2312" w:hint="eastAsia"/>
          <w:sz w:val="32"/>
          <w:szCs w:val="32"/>
        </w:rPr>
        <w:t>方意见</w:t>
      </w:r>
      <w:proofErr w:type="gramEnd"/>
      <w:r>
        <w:rPr>
          <w:rFonts w:eastAsia="仿宋_GB2312" w:hint="eastAsia"/>
          <w:sz w:val="32"/>
          <w:szCs w:val="32"/>
        </w:rPr>
        <w:t>陈述</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应利害关系方申请，调查机关分别会见其代表并听取意见陈述，有关内容已反映在相关利害关系方的评论中。</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）相关利害关系方的评论</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有关利害关系方的评论内容在“补贴及补贴金额的初步调查”中一并论述。</w:t>
      </w:r>
    </w:p>
    <w:p w:rsidR="009B121C" w:rsidRDefault="009B121C" w:rsidP="009B121C">
      <w:pPr>
        <w:spacing w:line="360" w:lineRule="auto"/>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补贴及补贴金额的初步调查</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）登记应诉</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在立案公告规定的登记应诉期内，美国政府（由美国贸易代表办公室代表）、通用汽车有限公司、美国克莱斯勒集团有限公司、福特汽车公司、梅赛德斯－奔驰美国国际公司、宝马美国斯帕坦斯堡工厂及其关联公司、美国本田制造有限公司及其关联公司、三菱汽车北美公司向调查机关登记补贴应诉。</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）发放问卷和收取答卷</w:t>
      </w:r>
    </w:p>
    <w:p w:rsidR="009B121C" w:rsidRDefault="009B121C" w:rsidP="009B121C">
      <w:pPr>
        <w:spacing w:line="360" w:lineRule="auto"/>
        <w:ind w:firstLineChars="200" w:firstLine="640"/>
        <w:rPr>
          <w:rFonts w:eastAsia="仿宋_GB2312"/>
          <w:sz w:val="32"/>
          <w:szCs w:val="32"/>
        </w:rPr>
      </w:pPr>
      <w:r>
        <w:rPr>
          <w:rFonts w:eastAsia="仿宋_GB2312"/>
          <w:sz w:val="32"/>
          <w:szCs w:val="32"/>
        </w:rPr>
        <w:t>2009</w:t>
      </w:r>
      <w:r>
        <w:rPr>
          <w:rFonts w:eastAsia="仿宋_GB2312" w:hint="eastAsia"/>
          <w:sz w:val="32"/>
          <w:szCs w:val="32"/>
        </w:rPr>
        <w:t>年</w:t>
      </w:r>
      <w:r>
        <w:rPr>
          <w:rFonts w:eastAsia="仿宋_GB2312"/>
          <w:sz w:val="32"/>
          <w:szCs w:val="32"/>
        </w:rPr>
        <w:t>12</w:t>
      </w:r>
      <w:r>
        <w:rPr>
          <w:rFonts w:eastAsia="仿宋_GB2312" w:hint="eastAsia"/>
          <w:sz w:val="32"/>
          <w:szCs w:val="32"/>
        </w:rPr>
        <w:t>月</w:t>
      </w:r>
      <w:r>
        <w:rPr>
          <w:rFonts w:eastAsia="仿宋_GB2312"/>
          <w:sz w:val="32"/>
          <w:szCs w:val="32"/>
        </w:rPr>
        <w:t>9</w:t>
      </w:r>
      <w:r>
        <w:rPr>
          <w:rFonts w:eastAsia="仿宋_GB2312" w:hint="eastAsia"/>
          <w:sz w:val="32"/>
          <w:szCs w:val="32"/>
        </w:rPr>
        <w:t>日，调查机关向参加应诉的美国政府发</w:t>
      </w:r>
      <w:r>
        <w:rPr>
          <w:rFonts w:eastAsia="仿宋_GB2312" w:hint="eastAsia"/>
          <w:sz w:val="32"/>
          <w:szCs w:val="32"/>
        </w:rPr>
        <w:lastRenderedPageBreak/>
        <w:t>出了反补贴调查政府问卷，向参加应诉的通用汽车有限公司、克莱斯勒集团有限公司、福特汽车公司、梅赛德斯－奔驰美国国际公司、宝马美国斯帕坦斯堡工厂及其关联公司、美国本田制造有限公司及其关联公司、三菱汽车北美公司发出了反补贴调查企业问卷，并要求其在</w:t>
      </w:r>
      <w:r>
        <w:rPr>
          <w:rFonts w:eastAsia="仿宋_GB2312"/>
          <w:sz w:val="32"/>
          <w:szCs w:val="32"/>
        </w:rPr>
        <w:t>37</w:t>
      </w:r>
      <w:r>
        <w:rPr>
          <w:rFonts w:eastAsia="仿宋_GB2312" w:hint="eastAsia"/>
          <w:sz w:val="32"/>
          <w:szCs w:val="32"/>
        </w:rPr>
        <w:t>天内按规定提交准确、完整的答卷。</w:t>
      </w:r>
      <w:r>
        <w:rPr>
          <w:rFonts w:eastAsia="仿宋_GB2312"/>
          <w:sz w:val="32"/>
          <w:szCs w:val="32"/>
        </w:rPr>
        <w:t>2009</w:t>
      </w:r>
      <w:r>
        <w:rPr>
          <w:rFonts w:eastAsia="仿宋_GB2312" w:hint="eastAsia"/>
          <w:sz w:val="32"/>
          <w:szCs w:val="32"/>
        </w:rPr>
        <w:t>年</w:t>
      </w:r>
      <w:r>
        <w:rPr>
          <w:rFonts w:eastAsia="仿宋_GB2312"/>
          <w:sz w:val="32"/>
          <w:szCs w:val="32"/>
        </w:rPr>
        <w:t>12</w:t>
      </w:r>
      <w:r>
        <w:rPr>
          <w:rFonts w:eastAsia="仿宋_GB2312" w:hint="eastAsia"/>
          <w:sz w:val="32"/>
          <w:szCs w:val="32"/>
        </w:rPr>
        <w:t>月</w:t>
      </w:r>
      <w:r>
        <w:rPr>
          <w:rFonts w:eastAsia="仿宋_GB2312"/>
          <w:sz w:val="32"/>
          <w:szCs w:val="32"/>
        </w:rPr>
        <w:t>28</w:t>
      </w:r>
      <w:r>
        <w:rPr>
          <w:rFonts w:eastAsia="仿宋_GB2312" w:hint="eastAsia"/>
          <w:sz w:val="32"/>
          <w:szCs w:val="32"/>
        </w:rPr>
        <w:t>日，三菱汽车北美公司声明退出调查。</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在问卷规定的期限内，美国政府和通用汽车有限公司、克莱斯勒集团有限公司、福特汽车公司、梅赛德斯－奔驰美国国际公司、宝马美国斯帕坦斯堡工厂及其关联公司、美国本田制造有限公司及其关联公司均提出了延期递交答卷的申请并陈述了相关理由。经审查，调查机关同意给予美国政府和六家应诉公司适当的延期。</w:t>
      </w:r>
      <w:r>
        <w:rPr>
          <w:rFonts w:eastAsia="仿宋_GB2312"/>
          <w:sz w:val="32"/>
          <w:szCs w:val="32"/>
        </w:rPr>
        <w:t>2010</w:t>
      </w:r>
      <w:r>
        <w:rPr>
          <w:rFonts w:eastAsia="仿宋_GB2312" w:hint="eastAsia"/>
          <w:sz w:val="32"/>
          <w:szCs w:val="32"/>
        </w:rPr>
        <w:t>年</w:t>
      </w:r>
      <w:r>
        <w:rPr>
          <w:rFonts w:eastAsia="仿宋_GB2312"/>
          <w:sz w:val="32"/>
          <w:szCs w:val="32"/>
        </w:rPr>
        <w:t>1</w:t>
      </w:r>
      <w:r>
        <w:rPr>
          <w:rFonts w:eastAsia="仿宋_GB2312" w:hint="eastAsia"/>
          <w:sz w:val="32"/>
          <w:szCs w:val="32"/>
        </w:rPr>
        <w:t>月</w:t>
      </w:r>
      <w:r>
        <w:rPr>
          <w:rFonts w:eastAsia="仿宋_GB2312"/>
          <w:sz w:val="32"/>
          <w:szCs w:val="32"/>
        </w:rPr>
        <w:t>29</w:t>
      </w:r>
      <w:r>
        <w:rPr>
          <w:rFonts w:eastAsia="仿宋_GB2312" w:hint="eastAsia"/>
          <w:sz w:val="32"/>
          <w:szCs w:val="32"/>
        </w:rPr>
        <w:t>日，美国政府和六家应诉公司向调查机关递交了答卷。</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）补充问卷</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在随后的调查过程中，调查机关针对美国政府和通用汽车有限公司、克莱斯勒集团有限公司、梅赛德斯－奔驰美国国际公司递交的反补贴原始答卷中存在的问题，分别向美国政府和三家应诉公司发放了补充问卷，并在规定时间内收到了补充答卷。</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）听取利害关系</w:t>
      </w:r>
      <w:proofErr w:type="gramStart"/>
      <w:r>
        <w:rPr>
          <w:rFonts w:eastAsia="仿宋_GB2312" w:hint="eastAsia"/>
          <w:sz w:val="32"/>
          <w:szCs w:val="32"/>
        </w:rPr>
        <w:t>方意见</w:t>
      </w:r>
      <w:proofErr w:type="gramEnd"/>
      <w:r>
        <w:rPr>
          <w:rFonts w:eastAsia="仿宋_GB2312" w:hint="eastAsia"/>
          <w:sz w:val="32"/>
          <w:szCs w:val="32"/>
        </w:rPr>
        <w:t>陈述</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应利害关系方申请，调查机关分别会见其代表并听取意</w:t>
      </w:r>
      <w:r>
        <w:rPr>
          <w:rFonts w:eastAsia="仿宋_GB2312" w:hint="eastAsia"/>
          <w:sz w:val="32"/>
          <w:szCs w:val="32"/>
        </w:rPr>
        <w:lastRenderedPageBreak/>
        <w:t>见陈述，有关内容已反映在相关利害关系方的评论中。</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）相关利害关系方的评论</w:t>
      </w:r>
    </w:p>
    <w:p w:rsidR="009B121C" w:rsidRDefault="009B121C" w:rsidP="009B121C">
      <w:pPr>
        <w:spacing w:line="360" w:lineRule="auto"/>
        <w:ind w:firstLineChars="200" w:firstLine="640"/>
        <w:rPr>
          <w:rFonts w:eastAsia="仿宋_GB2312"/>
          <w:sz w:val="32"/>
          <w:szCs w:val="32"/>
        </w:rPr>
      </w:pPr>
      <w:r>
        <w:rPr>
          <w:rFonts w:hint="eastAsia"/>
          <w:sz w:val="32"/>
          <w:szCs w:val="32"/>
        </w:rPr>
        <w:t>①</w:t>
      </w:r>
      <w:r>
        <w:rPr>
          <w:rFonts w:eastAsia="仿宋_GB2312" w:hint="eastAsia"/>
          <w:sz w:val="32"/>
          <w:szCs w:val="32"/>
        </w:rPr>
        <w:t>关于申请人资格</w:t>
      </w:r>
    </w:p>
    <w:p w:rsidR="009B121C" w:rsidRDefault="009B121C" w:rsidP="009B121C">
      <w:pPr>
        <w:spacing w:line="360" w:lineRule="auto"/>
        <w:ind w:firstLineChars="200" w:firstLine="640"/>
        <w:rPr>
          <w:rFonts w:eastAsia="仿宋_GB2312"/>
          <w:sz w:val="32"/>
          <w:szCs w:val="32"/>
        </w:rPr>
      </w:pPr>
      <w:r>
        <w:rPr>
          <w:rFonts w:eastAsia="仿宋_GB2312"/>
          <w:sz w:val="32"/>
          <w:szCs w:val="32"/>
        </w:rPr>
        <w:t>2009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26</w:t>
      </w:r>
      <w:r>
        <w:rPr>
          <w:rFonts w:eastAsia="仿宋_GB2312" w:hint="eastAsia"/>
          <w:sz w:val="32"/>
          <w:szCs w:val="32"/>
        </w:rPr>
        <w:t>日，克莱斯勒集团有限公司在向调查机关提交的《对原产于美国的排气量在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进口小轿车和越野车进行反倾销及反补贴调查的应诉登记阶段评论意见》中认为，根据中国法律和世界贸易组织协议，本案申请人，即中国汽车工业协会，不符合提起申请的资格要求，且申请书中也没有包含任何中国生产者明确表示支持的证据。</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立案前磋商后，美国政府在其提交的磋商记录对支持申请的国内生产者总产量是否达到同类产品总产量的</w:t>
      </w:r>
      <w:r>
        <w:rPr>
          <w:rFonts w:eastAsia="仿宋_GB2312"/>
          <w:sz w:val="32"/>
          <w:szCs w:val="32"/>
        </w:rPr>
        <w:t>50</w:t>
      </w:r>
      <w:r>
        <w:rPr>
          <w:rFonts w:eastAsia="仿宋_GB2312" w:hint="eastAsia"/>
          <w:sz w:val="32"/>
          <w:szCs w:val="32"/>
        </w:rPr>
        <w:t>％以上这一门槛表示关注。</w:t>
      </w:r>
    </w:p>
    <w:p w:rsidR="009B121C" w:rsidRDefault="009B121C" w:rsidP="009B121C">
      <w:pPr>
        <w:spacing w:line="360" w:lineRule="auto"/>
        <w:ind w:firstLineChars="200" w:firstLine="640"/>
        <w:rPr>
          <w:rFonts w:eastAsia="仿宋_GB2312"/>
          <w:sz w:val="32"/>
          <w:szCs w:val="32"/>
        </w:rPr>
      </w:pPr>
      <w:r>
        <w:rPr>
          <w:rFonts w:eastAsia="仿宋_GB2312"/>
          <w:sz w:val="32"/>
          <w:szCs w:val="32"/>
        </w:rPr>
        <w:t>2010</w:t>
      </w:r>
      <w:r>
        <w:rPr>
          <w:rFonts w:eastAsia="仿宋_GB2312" w:hint="eastAsia"/>
          <w:sz w:val="32"/>
          <w:szCs w:val="32"/>
        </w:rPr>
        <w:t>年</w:t>
      </w:r>
      <w:r>
        <w:rPr>
          <w:rFonts w:eastAsia="仿宋_GB2312"/>
          <w:sz w:val="32"/>
          <w:szCs w:val="32"/>
        </w:rPr>
        <w:t>1</w:t>
      </w:r>
      <w:r>
        <w:rPr>
          <w:rFonts w:eastAsia="仿宋_GB2312" w:hint="eastAsia"/>
          <w:sz w:val="32"/>
          <w:szCs w:val="32"/>
        </w:rPr>
        <w:t>月</w:t>
      </w:r>
      <w:r>
        <w:rPr>
          <w:rFonts w:eastAsia="仿宋_GB2312"/>
          <w:sz w:val="32"/>
          <w:szCs w:val="32"/>
        </w:rPr>
        <w:t>4</w:t>
      </w:r>
      <w:r>
        <w:rPr>
          <w:rFonts w:eastAsia="仿宋_GB2312" w:hint="eastAsia"/>
          <w:sz w:val="32"/>
          <w:szCs w:val="32"/>
        </w:rPr>
        <w:t>日，中国汽车工业协会在向调查机关提交的《申请人关于美国克莱斯勒集团有限公司应诉登记阶段评论的评论意见》中指出，依据中国法律规定，协会具备提起反倾销和反补贴调查申请的主体资格，而且，协会有权代表国内同类产品生产企业提出申请。申请人已在申请书中阐明并明确列出了表示支持申请并同意提供数据的企业产量占国内总产量的比例。</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另外，调查机关也没有收到国内汽车企业反对本次反倾销和反补贴调查的任何书面意见。</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lastRenderedPageBreak/>
        <w:t>经审查，调查机关认为，根据《反倾销条例》第十三条和《反补贴条例》第十三条的规定，国内产业或者代表国内产业的自然人、法人或者有关组织（以下统称申请人），可以依照有关的规定向商务部提出反倾销调查和反补贴调查的书面申请。同时，根据中国汽车工业协会章程的规定，该协会有权代表国内同类产品生产企业提出申请。因此，调查机关裁定，中国汽车工业协会符合代表国内同类产品产业提起反倾销和反补贴调查申请的资格。</w:t>
      </w:r>
    </w:p>
    <w:p w:rsidR="009B121C" w:rsidRDefault="009B121C" w:rsidP="009B121C">
      <w:pPr>
        <w:spacing w:line="360" w:lineRule="auto"/>
        <w:ind w:firstLineChars="200" w:firstLine="640"/>
        <w:rPr>
          <w:rFonts w:eastAsia="仿宋_GB2312"/>
          <w:sz w:val="32"/>
          <w:szCs w:val="32"/>
        </w:rPr>
      </w:pPr>
      <w:r>
        <w:rPr>
          <w:rFonts w:hint="eastAsia"/>
          <w:sz w:val="32"/>
          <w:szCs w:val="32"/>
        </w:rPr>
        <w:t>②</w:t>
      </w:r>
      <w:r>
        <w:rPr>
          <w:rFonts w:eastAsia="仿宋_GB2312" w:hint="eastAsia"/>
          <w:sz w:val="32"/>
          <w:szCs w:val="32"/>
        </w:rPr>
        <w:t>关于申请书</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立案前磋商后，美国政府在其提交的磋商记录中指出，第一，申请人提供的某些数据或事实不准确；第二，申请书中关于某些补贴项目的指控缺乏证据支持。</w:t>
      </w:r>
    </w:p>
    <w:p w:rsidR="009B121C" w:rsidRDefault="009B121C" w:rsidP="009B121C">
      <w:pPr>
        <w:spacing w:line="360" w:lineRule="auto"/>
        <w:ind w:firstLineChars="200" w:firstLine="640"/>
        <w:rPr>
          <w:rFonts w:eastAsia="仿宋_GB2312"/>
          <w:sz w:val="32"/>
          <w:szCs w:val="32"/>
        </w:rPr>
      </w:pPr>
      <w:r>
        <w:rPr>
          <w:rFonts w:eastAsia="仿宋_GB2312"/>
          <w:sz w:val="32"/>
          <w:szCs w:val="32"/>
        </w:rPr>
        <w:t>2009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26</w:t>
      </w:r>
      <w:r>
        <w:rPr>
          <w:rFonts w:eastAsia="仿宋_GB2312" w:hint="eastAsia"/>
          <w:sz w:val="32"/>
          <w:szCs w:val="32"/>
        </w:rPr>
        <w:t>日，克莱斯勒集团有限公司在向调查机关提交的《对原产于美国的排气量在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升以上进口小轿车和越野车进行反倾销及反补贴调查的应诉登记阶段评论意见》中认为，申请人提交的申请书中的某些数据未满足证据的准确性和充分性的要求，因此申请书不符合启动调查程序的标准。</w:t>
      </w:r>
    </w:p>
    <w:p w:rsidR="009B121C" w:rsidRDefault="009B121C" w:rsidP="009B121C">
      <w:pPr>
        <w:spacing w:line="360" w:lineRule="auto"/>
        <w:ind w:firstLineChars="200" w:firstLine="640"/>
        <w:rPr>
          <w:rFonts w:eastAsia="仿宋_GB2312"/>
          <w:sz w:val="32"/>
          <w:szCs w:val="32"/>
        </w:rPr>
      </w:pPr>
      <w:r>
        <w:rPr>
          <w:rFonts w:eastAsia="仿宋_GB2312"/>
          <w:sz w:val="32"/>
          <w:szCs w:val="32"/>
        </w:rPr>
        <w:t>2010</w:t>
      </w:r>
      <w:r>
        <w:rPr>
          <w:rFonts w:eastAsia="仿宋_GB2312" w:hint="eastAsia"/>
          <w:sz w:val="32"/>
          <w:szCs w:val="32"/>
        </w:rPr>
        <w:t>年</w:t>
      </w:r>
      <w:r>
        <w:rPr>
          <w:rFonts w:eastAsia="仿宋_GB2312"/>
          <w:sz w:val="32"/>
          <w:szCs w:val="32"/>
        </w:rPr>
        <w:t>1</w:t>
      </w:r>
      <w:r>
        <w:rPr>
          <w:rFonts w:eastAsia="仿宋_GB2312" w:hint="eastAsia"/>
          <w:sz w:val="32"/>
          <w:szCs w:val="32"/>
        </w:rPr>
        <w:t>月</w:t>
      </w:r>
      <w:r>
        <w:rPr>
          <w:rFonts w:eastAsia="仿宋_GB2312"/>
          <w:sz w:val="32"/>
          <w:szCs w:val="32"/>
        </w:rPr>
        <w:t>4</w:t>
      </w:r>
      <w:r>
        <w:rPr>
          <w:rFonts w:eastAsia="仿宋_GB2312" w:hint="eastAsia"/>
          <w:sz w:val="32"/>
          <w:szCs w:val="32"/>
        </w:rPr>
        <w:t>日，中国汽车工业协会在向调查机关提交的《申请人关于美国克莱斯勒集团有限公司应诉登记阶段评论的评论意见》中对克莱斯勒集团有限公司的主张逐一进行了澄清和说明。</w:t>
      </w:r>
    </w:p>
    <w:p w:rsidR="009B121C" w:rsidRDefault="009B121C" w:rsidP="009B121C">
      <w:pPr>
        <w:spacing w:line="360" w:lineRule="auto"/>
        <w:ind w:firstLineChars="200" w:firstLine="640"/>
        <w:rPr>
          <w:rFonts w:eastAsia="仿宋_GB2312"/>
          <w:kern w:val="0"/>
          <w:sz w:val="32"/>
          <w:szCs w:val="32"/>
        </w:rPr>
      </w:pPr>
      <w:r>
        <w:rPr>
          <w:rFonts w:eastAsia="仿宋_GB2312" w:hint="eastAsia"/>
          <w:kern w:val="0"/>
          <w:sz w:val="32"/>
          <w:szCs w:val="32"/>
        </w:rPr>
        <w:lastRenderedPageBreak/>
        <w:t>调查机关认为，对申请书的审查是对表面证据的审查，具体来讲是对证据的准确性和充分性的审查。经初步审查，调查机关认为申请书中的数据是确实的，并有相关的初步证据作为支持，所附的证据包括相关报告和书籍，满足了对证据准确性和充分性的要求。因此，调查机关认定申请书符合启动调查程序的标准。</w:t>
      </w:r>
    </w:p>
    <w:p w:rsidR="009B121C" w:rsidRDefault="009B121C" w:rsidP="009B121C">
      <w:pPr>
        <w:ind w:firstLineChars="200" w:firstLine="640"/>
        <w:rPr>
          <w:rFonts w:eastAsia="仿宋_GB2312"/>
          <w:sz w:val="32"/>
          <w:szCs w:val="32"/>
        </w:rPr>
      </w:pPr>
      <w:r>
        <w:rPr>
          <w:rFonts w:hint="eastAsia"/>
          <w:sz w:val="32"/>
          <w:szCs w:val="32"/>
        </w:rPr>
        <w:t>③</w:t>
      </w:r>
      <w:r>
        <w:rPr>
          <w:rFonts w:eastAsia="仿宋_GB2312" w:hint="eastAsia"/>
          <w:sz w:val="32"/>
          <w:szCs w:val="32"/>
        </w:rPr>
        <w:t>关于补贴利益分摊期限</w:t>
      </w:r>
    </w:p>
    <w:p w:rsidR="009B121C" w:rsidRDefault="009B121C" w:rsidP="009B121C">
      <w:pPr>
        <w:spacing w:line="360" w:lineRule="auto"/>
        <w:ind w:firstLineChars="200" w:firstLine="640"/>
        <w:rPr>
          <w:rFonts w:eastAsia="仿宋_GB2312"/>
          <w:sz w:val="32"/>
          <w:szCs w:val="32"/>
        </w:rPr>
      </w:pPr>
      <w:r>
        <w:rPr>
          <w:rFonts w:eastAsia="仿宋_GB2312"/>
          <w:sz w:val="32"/>
          <w:szCs w:val="32"/>
        </w:rPr>
        <w:t>2009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26</w:t>
      </w:r>
      <w:r>
        <w:rPr>
          <w:rFonts w:eastAsia="仿宋_GB2312" w:hint="eastAsia"/>
          <w:sz w:val="32"/>
          <w:szCs w:val="32"/>
        </w:rPr>
        <w:t>日，申请人就本案中涉及一次性补贴利益的调查和分摊</w:t>
      </w:r>
      <w:proofErr w:type="gramStart"/>
      <w:r>
        <w:rPr>
          <w:rFonts w:eastAsia="仿宋_GB2312" w:hint="eastAsia"/>
          <w:sz w:val="32"/>
          <w:szCs w:val="32"/>
        </w:rPr>
        <w:t>期提出</w:t>
      </w:r>
      <w:proofErr w:type="gramEnd"/>
      <w:r>
        <w:rPr>
          <w:rFonts w:eastAsia="仿宋_GB2312" w:hint="eastAsia"/>
          <w:sz w:val="32"/>
          <w:szCs w:val="32"/>
        </w:rPr>
        <w:t>了评论意见，建议以美国国内税务服务署《</w:t>
      </w:r>
      <w:r>
        <w:rPr>
          <w:rFonts w:eastAsia="仿宋_GB2312"/>
          <w:sz w:val="32"/>
          <w:szCs w:val="32"/>
        </w:rPr>
        <w:t>1977</w:t>
      </w:r>
      <w:r>
        <w:rPr>
          <w:rFonts w:eastAsia="仿宋_GB2312" w:hint="eastAsia"/>
          <w:sz w:val="32"/>
          <w:szCs w:val="32"/>
        </w:rPr>
        <w:t>年分类资产使用寿命及折旧范围体系》中列明的汽车和钢铁行业</w:t>
      </w:r>
      <w:proofErr w:type="gramStart"/>
      <w:r>
        <w:rPr>
          <w:rFonts w:eastAsia="仿宋_GB2312" w:hint="eastAsia"/>
          <w:sz w:val="32"/>
          <w:szCs w:val="32"/>
        </w:rPr>
        <w:t>非原料</w:t>
      </w:r>
      <w:proofErr w:type="gramEnd"/>
      <w:r>
        <w:rPr>
          <w:rFonts w:eastAsia="仿宋_GB2312" w:hint="eastAsia"/>
          <w:sz w:val="32"/>
          <w:szCs w:val="32"/>
        </w:rPr>
        <w:t>生产性有形资产的平均使用寿命，即汽车行业</w:t>
      </w:r>
      <w:r>
        <w:rPr>
          <w:rFonts w:eastAsia="仿宋_GB2312"/>
          <w:sz w:val="32"/>
          <w:szCs w:val="32"/>
        </w:rPr>
        <w:t>10</w:t>
      </w:r>
      <w:r>
        <w:rPr>
          <w:rFonts w:eastAsia="仿宋_GB2312" w:hint="eastAsia"/>
          <w:sz w:val="32"/>
          <w:szCs w:val="32"/>
        </w:rPr>
        <w:t>年、钢铁行业</w:t>
      </w:r>
      <w:r>
        <w:rPr>
          <w:rFonts w:eastAsia="仿宋_GB2312"/>
          <w:sz w:val="32"/>
          <w:szCs w:val="32"/>
        </w:rPr>
        <w:t>15</w:t>
      </w:r>
      <w:r>
        <w:rPr>
          <w:rFonts w:eastAsia="仿宋_GB2312" w:hint="eastAsia"/>
          <w:sz w:val="32"/>
          <w:szCs w:val="32"/>
        </w:rPr>
        <w:t>年作为本案一次性补贴利益的调查和分摊期。</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调查机关将申请人的上述评论意见向其他利害关系方进行了披露，并在调查过程中对申请人的评论意见予以考虑。</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其他利害关系方未对此发表评论意见。经审查，调查机关决定采纳申请人的意见，采用汽车行业</w:t>
      </w:r>
      <w:r>
        <w:rPr>
          <w:rFonts w:eastAsia="仿宋_GB2312"/>
          <w:sz w:val="32"/>
          <w:szCs w:val="32"/>
        </w:rPr>
        <w:t>10</w:t>
      </w:r>
      <w:r>
        <w:rPr>
          <w:rFonts w:eastAsia="仿宋_GB2312" w:hint="eastAsia"/>
          <w:sz w:val="32"/>
          <w:szCs w:val="32"/>
        </w:rPr>
        <w:t>年、钢铁行业</w:t>
      </w:r>
      <w:r>
        <w:rPr>
          <w:rFonts w:eastAsia="仿宋_GB2312"/>
          <w:sz w:val="32"/>
          <w:szCs w:val="32"/>
        </w:rPr>
        <w:t>15</w:t>
      </w:r>
      <w:r>
        <w:rPr>
          <w:rFonts w:eastAsia="仿宋_GB2312" w:hint="eastAsia"/>
          <w:sz w:val="32"/>
          <w:szCs w:val="32"/>
        </w:rPr>
        <w:t>年作为本案一次性补贴利益的调查和分摊期。</w:t>
      </w:r>
    </w:p>
    <w:p w:rsidR="009B121C" w:rsidRDefault="009B121C" w:rsidP="009B121C">
      <w:pPr>
        <w:spacing w:line="360" w:lineRule="auto"/>
        <w:ind w:firstLineChars="200" w:firstLine="640"/>
        <w:rPr>
          <w:rFonts w:eastAsia="仿宋_GB2312"/>
          <w:sz w:val="32"/>
          <w:szCs w:val="32"/>
        </w:rPr>
      </w:pPr>
      <w:r>
        <w:rPr>
          <w:rFonts w:eastAsia="仿宋_GB2312"/>
          <w:sz w:val="32"/>
          <w:szCs w:val="32"/>
        </w:rPr>
        <w:t xml:space="preserve">3. </w:t>
      </w:r>
      <w:r>
        <w:rPr>
          <w:rFonts w:eastAsia="仿宋_GB2312" w:hint="eastAsia"/>
          <w:sz w:val="32"/>
          <w:szCs w:val="32"/>
        </w:rPr>
        <w:t>产业损害及损害程度的初步调查</w:t>
      </w:r>
    </w:p>
    <w:p w:rsidR="009B121C" w:rsidRDefault="009B121C" w:rsidP="009B121C">
      <w:pPr>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）产业损害调查期</w:t>
      </w:r>
    </w:p>
    <w:p w:rsidR="009B121C" w:rsidRDefault="009B121C" w:rsidP="009B121C">
      <w:pPr>
        <w:ind w:firstLineChars="200" w:firstLine="640"/>
        <w:rPr>
          <w:rFonts w:eastAsia="楷体_GB2312"/>
          <w:b/>
          <w:sz w:val="32"/>
          <w:szCs w:val="32"/>
        </w:rPr>
      </w:pPr>
      <w:r>
        <w:rPr>
          <w:rFonts w:eastAsia="仿宋_GB2312" w:hint="eastAsia"/>
          <w:sz w:val="32"/>
          <w:szCs w:val="32"/>
        </w:rPr>
        <w:t>商务部在上述立案公告中明确，本案产业损害调查期（以下简称调查期）为</w:t>
      </w:r>
      <w:r>
        <w:rPr>
          <w:rFonts w:eastAsia="仿宋_GB2312"/>
          <w:sz w:val="32"/>
          <w:szCs w:val="32"/>
        </w:rPr>
        <w:t>2006</w:t>
      </w:r>
      <w:r>
        <w:rPr>
          <w:rFonts w:eastAsia="仿宋_GB2312" w:hint="eastAsia"/>
          <w:sz w:val="32"/>
          <w:szCs w:val="32"/>
        </w:rPr>
        <w:t>年</w:t>
      </w:r>
      <w:r>
        <w:rPr>
          <w:rFonts w:eastAsia="仿宋_GB2312"/>
          <w:sz w:val="32"/>
          <w:szCs w:val="32"/>
        </w:rPr>
        <w:t>1</w:t>
      </w:r>
      <w:r>
        <w:rPr>
          <w:rFonts w:eastAsia="仿宋_GB2312" w:hint="eastAsia"/>
          <w:sz w:val="32"/>
          <w:szCs w:val="32"/>
        </w:rPr>
        <w:t>月</w:t>
      </w:r>
      <w:r>
        <w:rPr>
          <w:rFonts w:eastAsia="仿宋_GB2312"/>
          <w:sz w:val="32"/>
          <w:szCs w:val="32"/>
        </w:rPr>
        <w:t>1</w:t>
      </w:r>
      <w:r>
        <w:rPr>
          <w:rFonts w:eastAsia="仿宋_GB2312" w:hint="eastAsia"/>
          <w:sz w:val="32"/>
          <w:szCs w:val="32"/>
        </w:rPr>
        <w:t>日至</w:t>
      </w:r>
      <w:r>
        <w:rPr>
          <w:rFonts w:eastAsia="仿宋_GB2312"/>
          <w:sz w:val="32"/>
          <w:szCs w:val="32"/>
        </w:rPr>
        <w:t>2009</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30</w:t>
      </w:r>
      <w:r>
        <w:rPr>
          <w:rFonts w:eastAsia="仿宋_GB2312" w:hint="eastAsia"/>
          <w:sz w:val="32"/>
          <w:szCs w:val="32"/>
        </w:rPr>
        <w:lastRenderedPageBreak/>
        <w:t>日。</w:t>
      </w:r>
    </w:p>
    <w:p w:rsidR="009B121C" w:rsidRDefault="009B121C" w:rsidP="009B121C">
      <w:pPr>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）参加产业损害调查活动登记</w:t>
      </w:r>
    </w:p>
    <w:p w:rsidR="009B121C" w:rsidRDefault="009B121C" w:rsidP="009B121C">
      <w:pPr>
        <w:ind w:firstLine="645"/>
        <w:rPr>
          <w:rFonts w:eastAsia="仿宋_GB2312"/>
          <w:sz w:val="32"/>
          <w:szCs w:val="32"/>
        </w:rPr>
      </w:pPr>
      <w:r>
        <w:rPr>
          <w:rFonts w:eastAsia="仿宋_GB2312" w:hint="eastAsia"/>
          <w:sz w:val="32"/>
          <w:szCs w:val="32"/>
        </w:rPr>
        <w:t>根据《反倾销产业损害调查规定》第十九条、第二十条、第二十一条和《反补贴产业损害调查规定》第十九条、第二十条、第二十一条的规定，</w:t>
      </w:r>
      <w:r>
        <w:rPr>
          <w:rFonts w:eastAsia="仿宋_GB2312"/>
          <w:sz w:val="32"/>
          <w:szCs w:val="32"/>
        </w:rPr>
        <w:t>2009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6</w:t>
      </w:r>
      <w:r>
        <w:rPr>
          <w:rFonts w:eastAsia="仿宋_GB2312" w:hint="eastAsia"/>
          <w:sz w:val="32"/>
          <w:szCs w:val="32"/>
        </w:rPr>
        <w:t>日，调查机关发出《关于参加排气量在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升以上的进口小轿车和越野车反倾销案产业损害调查活动登记的通知》（</w:t>
      </w:r>
      <w:proofErr w:type="gramStart"/>
      <w:r>
        <w:rPr>
          <w:rFonts w:eastAsia="仿宋_GB2312" w:hint="eastAsia"/>
          <w:sz w:val="32"/>
          <w:szCs w:val="32"/>
        </w:rPr>
        <w:t>商调查</w:t>
      </w:r>
      <w:proofErr w:type="gramEnd"/>
      <w:r>
        <w:rPr>
          <w:rFonts w:eastAsia="仿宋_GB2312" w:hint="eastAsia"/>
          <w:sz w:val="32"/>
          <w:szCs w:val="32"/>
        </w:rPr>
        <w:t>函</w:t>
      </w:r>
      <w:r>
        <w:rPr>
          <w:rFonts w:eastAsia="仿宋_GB2312"/>
          <w:sz w:val="32"/>
          <w:szCs w:val="32"/>
        </w:rPr>
        <w:t>[2009]314</w:t>
      </w:r>
      <w:r>
        <w:rPr>
          <w:rFonts w:eastAsia="仿宋_GB2312" w:hint="eastAsia"/>
          <w:sz w:val="32"/>
          <w:szCs w:val="32"/>
        </w:rPr>
        <w:t>号）和《关于参加排气量在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升以上的进口小轿车和越野车反补贴案产业损害调查活动登记的通知》（</w:t>
      </w:r>
      <w:proofErr w:type="gramStart"/>
      <w:r>
        <w:rPr>
          <w:rFonts w:eastAsia="仿宋_GB2312" w:hint="eastAsia"/>
          <w:sz w:val="32"/>
          <w:szCs w:val="32"/>
        </w:rPr>
        <w:t>商调查</w:t>
      </w:r>
      <w:proofErr w:type="gramEnd"/>
      <w:r>
        <w:rPr>
          <w:rFonts w:eastAsia="仿宋_GB2312" w:hint="eastAsia"/>
          <w:sz w:val="32"/>
          <w:szCs w:val="32"/>
        </w:rPr>
        <w:t>函</w:t>
      </w:r>
      <w:r>
        <w:rPr>
          <w:rFonts w:eastAsia="仿宋_GB2312"/>
          <w:sz w:val="32"/>
          <w:szCs w:val="32"/>
        </w:rPr>
        <w:t>[2009]315</w:t>
      </w:r>
      <w:r>
        <w:rPr>
          <w:rFonts w:eastAsia="仿宋_GB2312" w:hint="eastAsia"/>
          <w:sz w:val="32"/>
          <w:szCs w:val="32"/>
        </w:rPr>
        <w:t>号）。</w:t>
      </w:r>
    </w:p>
    <w:p w:rsidR="009B121C" w:rsidRDefault="009B121C" w:rsidP="009B121C">
      <w:pPr>
        <w:ind w:firstLine="645"/>
        <w:rPr>
          <w:rFonts w:eastAsia="仿宋_GB2312"/>
          <w:sz w:val="32"/>
          <w:szCs w:val="32"/>
        </w:rPr>
      </w:pPr>
      <w:r>
        <w:rPr>
          <w:rFonts w:eastAsia="仿宋_GB2312"/>
          <w:sz w:val="32"/>
          <w:szCs w:val="32"/>
        </w:rPr>
        <w:t>2009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26</w:t>
      </w:r>
      <w:r>
        <w:rPr>
          <w:rFonts w:eastAsia="仿宋_GB2312" w:hint="eastAsia"/>
          <w:sz w:val="32"/>
          <w:szCs w:val="32"/>
        </w:rPr>
        <w:t>日，参加产业损害调查活动登记期截止，调查机关共收到</w:t>
      </w:r>
      <w:r>
        <w:rPr>
          <w:rFonts w:eastAsia="仿宋_GB2312"/>
          <w:sz w:val="32"/>
          <w:szCs w:val="32"/>
        </w:rPr>
        <w:t>14</w:t>
      </w:r>
      <w:r>
        <w:rPr>
          <w:rFonts w:eastAsia="仿宋_GB2312" w:hint="eastAsia"/>
          <w:sz w:val="32"/>
          <w:szCs w:val="32"/>
        </w:rPr>
        <w:t>份参加反倾销产业损害调查活动登记申请和</w:t>
      </w:r>
      <w:r>
        <w:rPr>
          <w:rFonts w:eastAsia="仿宋_GB2312"/>
          <w:sz w:val="32"/>
          <w:szCs w:val="32"/>
        </w:rPr>
        <w:t>14</w:t>
      </w:r>
      <w:r>
        <w:rPr>
          <w:rFonts w:eastAsia="仿宋_GB2312" w:hint="eastAsia"/>
          <w:sz w:val="32"/>
          <w:szCs w:val="32"/>
        </w:rPr>
        <w:t>份参加反补贴产业损害调查活动登记申请。其中，申请参加反倾销产业损害调查活动的分别为：</w:t>
      </w:r>
      <w:r>
        <w:rPr>
          <w:rFonts w:eastAsia="仿宋_GB2312"/>
          <w:sz w:val="32"/>
          <w:szCs w:val="32"/>
        </w:rPr>
        <w:t>9</w:t>
      </w:r>
      <w:r>
        <w:rPr>
          <w:rFonts w:eastAsia="仿宋_GB2312" w:hint="eastAsia"/>
          <w:sz w:val="32"/>
          <w:szCs w:val="32"/>
        </w:rPr>
        <w:t>家国外生产者</w:t>
      </w:r>
      <w:r>
        <w:rPr>
          <w:rFonts w:eastAsia="仿宋_GB2312"/>
          <w:sz w:val="32"/>
          <w:szCs w:val="32"/>
        </w:rPr>
        <w:t>/</w:t>
      </w:r>
      <w:r>
        <w:rPr>
          <w:rFonts w:eastAsia="仿宋_GB2312" w:hint="eastAsia"/>
          <w:sz w:val="32"/>
          <w:szCs w:val="32"/>
        </w:rPr>
        <w:t>出口商美国福特汽车公司、克莱斯勒集团有限公司、通用汽车有限公司、德国宝马集团、宝马美国斯帕坦堡工厂、美国本田制造有限公司、三菱汽车北美公司、德国戴姆勒股份公司和梅赛德斯</w:t>
      </w:r>
      <w:r>
        <w:rPr>
          <w:rFonts w:eastAsia="仿宋_GB2312"/>
          <w:sz w:val="32"/>
          <w:szCs w:val="32"/>
        </w:rPr>
        <w:t>-</w:t>
      </w:r>
      <w:r>
        <w:rPr>
          <w:rFonts w:eastAsia="仿宋_GB2312" w:hint="eastAsia"/>
          <w:sz w:val="32"/>
          <w:szCs w:val="32"/>
        </w:rPr>
        <w:t>奔驰美国国际公司；</w:t>
      </w:r>
      <w:r>
        <w:rPr>
          <w:rFonts w:eastAsia="仿宋_GB2312"/>
          <w:sz w:val="32"/>
          <w:szCs w:val="32"/>
        </w:rPr>
        <w:t>1</w:t>
      </w:r>
      <w:r>
        <w:rPr>
          <w:rFonts w:eastAsia="仿宋_GB2312" w:hint="eastAsia"/>
          <w:sz w:val="32"/>
          <w:szCs w:val="32"/>
        </w:rPr>
        <w:t>家国外出口商美国本田有限公司；</w:t>
      </w:r>
      <w:r>
        <w:rPr>
          <w:rFonts w:eastAsia="仿宋_GB2312"/>
          <w:sz w:val="32"/>
          <w:szCs w:val="32"/>
        </w:rPr>
        <w:t>3</w:t>
      </w:r>
      <w:r>
        <w:rPr>
          <w:rFonts w:eastAsia="仿宋_GB2312" w:hint="eastAsia"/>
          <w:sz w:val="32"/>
          <w:szCs w:val="32"/>
        </w:rPr>
        <w:t>家国内进口商上海通用汽车有限公司、宝马（中国）汽车贸易有限公司和本田技</w:t>
      </w:r>
      <w:proofErr w:type="gramStart"/>
      <w:r>
        <w:rPr>
          <w:rFonts w:eastAsia="仿宋_GB2312" w:hint="eastAsia"/>
          <w:sz w:val="32"/>
          <w:szCs w:val="32"/>
        </w:rPr>
        <w:t>研</w:t>
      </w:r>
      <w:proofErr w:type="gramEnd"/>
      <w:r>
        <w:rPr>
          <w:rFonts w:eastAsia="仿宋_GB2312" w:hint="eastAsia"/>
          <w:sz w:val="32"/>
          <w:szCs w:val="32"/>
        </w:rPr>
        <w:t>工业（中国）投资有限公司；</w:t>
      </w:r>
      <w:r>
        <w:rPr>
          <w:rFonts w:eastAsia="仿宋_GB2312"/>
          <w:sz w:val="32"/>
          <w:szCs w:val="32"/>
        </w:rPr>
        <w:t>1</w:t>
      </w:r>
      <w:r>
        <w:rPr>
          <w:rFonts w:eastAsia="仿宋_GB2312" w:hint="eastAsia"/>
          <w:sz w:val="32"/>
          <w:szCs w:val="32"/>
        </w:rPr>
        <w:t>家国内生产者协会中国汽车工业协会。申请参加反补贴产业损害调查活动的分别为：</w:t>
      </w:r>
      <w:r>
        <w:rPr>
          <w:rFonts w:eastAsia="仿宋_GB2312"/>
          <w:sz w:val="32"/>
          <w:szCs w:val="32"/>
        </w:rPr>
        <w:t>9</w:t>
      </w:r>
      <w:r>
        <w:rPr>
          <w:rFonts w:eastAsia="仿宋_GB2312" w:hint="eastAsia"/>
          <w:sz w:val="32"/>
          <w:szCs w:val="32"/>
        </w:rPr>
        <w:t>家国外生产者</w:t>
      </w:r>
      <w:r>
        <w:rPr>
          <w:rFonts w:eastAsia="仿宋_GB2312"/>
          <w:sz w:val="32"/>
          <w:szCs w:val="32"/>
        </w:rPr>
        <w:t>/</w:t>
      </w:r>
      <w:r>
        <w:rPr>
          <w:rFonts w:eastAsia="仿宋_GB2312" w:hint="eastAsia"/>
          <w:sz w:val="32"/>
          <w:szCs w:val="32"/>
        </w:rPr>
        <w:t>出口商</w:t>
      </w:r>
      <w:r>
        <w:rPr>
          <w:rFonts w:eastAsia="仿宋_GB2312" w:hint="eastAsia"/>
          <w:sz w:val="32"/>
          <w:szCs w:val="32"/>
        </w:rPr>
        <w:lastRenderedPageBreak/>
        <w:t>美国福特汽车公司、克莱斯勒集团有限公司、通用汽车有限公司、德国宝马集团、宝马美国斯帕坦堡工厂、美国本田制造有限公司、三菱汽车北美公司、德国戴姆勒股份公司和梅赛德斯</w:t>
      </w:r>
      <w:r>
        <w:rPr>
          <w:rFonts w:eastAsia="仿宋_GB2312"/>
          <w:sz w:val="32"/>
          <w:szCs w:val="32"/>
        </w:rPr>
        <w:t>-</w:t>
      </w:r>
      <w:r>
        <w:rPr>
          <w:rFonts w:eastAsia="仿宋_GB2312" w:hint="eastAsia"/>
          <w:sz w:val="32"/>
          <w:szCs w:val="32"/>
        </w:rPr>
        <w:t>奔驰美国国际公司；</w:t>
      </w:r>
      <w:r>
        <w:rPr>
          <w:rFonts w:eastAsia="仿宋_GB2312"/>
          <w:sz w:val="32"/>
          <w:szCs w:val="32"/>
        </w:rPr>
        <w:t>1</w:t>
      </w:r>
      <w:r>
        <w:rPr>
          <w:rFonts w:eastAsia="仿宋_GB2312" w:hint="eastAsia"/>
          <w:sz w:val="32"/>
          <w:szCs w:val="32"/>
        </w:rPr>
        <w:t>家国外出口商美国本田有限公司；</w:t>
      </w:r>
      <w:r>
        <w:rPr>
          <w:rFonts w:eastAsia="仿宋_GB2312"/>
          <w:sz w:val="32"/>
          <w:szCs w:val="32"/>
        </w:rPr>
        <w:t>2</w:t>
      </w:r>
      <w:r>
        <w:rPr>
          <w:rFonts w:eastAsia="仿宋_GB2312" w:hint="eastAsia"/>
          <w:sz w:val="32"/>
          <w:szCs w:val="32"/>
        </w:rPr>
        <w:t>家国内进口商上海通用汽车有限公司、宝马（中国）汽车贸易有限公司；</w:t>
      </w:r>
      <w:r>
        <w:rPr>
          <w:rFonts w:eastAsia="仿宋_GB2312"/>
          <w:sz w:val="32"/>
          <w:szCs w:val="32"/>
        </w:rPr>
        <w:t>1</w:t>
      </w:r>
      <w:r>
        <w:rPr>
          <w:rFonts w:eastAsia="仿宋_GB2312" w:hint="eastAsia"/>
          <w:sz w:val="32"/>
          <w:szCs w:val="32"/>
        </w:rPr>
        <w:t>家国内生产者协会中国汽车工业协会；美国贸易代表办公室代表美国政府参加反补贴产业损害调查活动登记。经审查，调查机关接受了上述利害关系方登记申请。</w:t>
      </w:r>
    </w:p>
    <w:p w:rsidR="009B121C" w:rsidRDefault="009B121C" w:rsidP="009B121C">
      <w:pPr>
        <w:ind w:firstLine="645"/>
        <w:rPr>
          <w:rFonts w:eastAsia="仿宋_GB2312"/>
          <w:sz w:val="32"/>
          <w:szCs w:val="32"/>
        </w:rPr>
      </w:pPr>
      <w:r>
        <w:rPr>
          <w:rFonts w:eastAsia="仿宋_GB2312"/>
          <w:sz w:val="32"/>
          <w:szCs w:val="32"/>
        </w:rPr>
        <w:t>2009</w:t>
      </w:r>
      <w:r>
        <w:rPr>
          <w:rFonts w:eastAsia="仿宋_GB2312" w:hint="eastAsia"/>
          <w:sz w:val="32"/>
          <w:szCs w:val="32"/>
        </w:rPr>
        <w:t>年</w:t>
      </w:r>
      <w:r>
        <w:rPr>
          <w:rFonts w:eastAsia="仿宋_GB2312"/>
          <w:sz w:val="32"/>
          <w:szCs w:val="32"/>
        </w:rPr>
        <w:t>12</w:t>
      </w:r>
      <w:r>
        <w:rPr>
          <w:rFonts w:eastAsia="仿宋_GB2312" w:hint="eastAsia"/>
          <w:sz w:val="32"/>
          <w:szCs w:val="32"/>
        </w:rPr>
        <w:t>月</w:t>
      </w:r>
      <w:r>
        <w:rPr>
          <w:rFonts w:eastAsia="仿宋_GB2312"/>
          <w:sz w:val="32"/>
          <w:szCs w:val="32"/>
        </w:rPr>
        <w:t>29</w:t>
      </w:r>
      <w:r>
        <w:rPr>
          <w:rFonts w:eastAsia="仿宋_GB2312" w:hint="eastAsia"/>
          <w:sz w:val="32"/>
          <w:szCs w:val="32"/>
        </w:rPr>
        <w:t>日，三菱汽车北美公司向调查机关提交了《关于退出排气量在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升以上小轿车和越野车反倾销调查案的函》和《关于退出排气量在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升以上小轿车和越野车反补贴调查案的函》，经审查，调查机关接受了其退出申请。</w:t>
      </w:r>
    </w:p>
    <w:p w:rsidR="009B121C" w:rsidRDefault="009B121C" w:rsidP="009B121C">
      <w:pPr>
        <w:ind w:firstLine="645"/>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）成立产业损害调查组</w:t>
      </w:r>
    </w:p>
    <w:p w:rsidR="009B121C" w:rsidRDefault="009B121C" w:rsidP="009B121C">
      <w:pPr>
        <w:ind w:firstLine="645"/>
        <w:rPr>
          <w:rFonts w:eastAsia="仿宋_GB2312"/>
          <w:sz w:val="32"/>
          <w:szCs w:val="32"/>
        </w:rPr>
      </w:pPr>
      <w:r>
        <w:rPr>
          <w:rFonts w:eastAsia="仿宋_GB2312"/>
          <w:sz w:val="32"/>
          <w:szCs w:val="32"/>
        </w:rPr>
        <w:t>2009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24</w:t>
      </w:r>
      <w:r>
        <w:rPr>
          <w:rFonts w:eastAsia="仿宋_GB2312" w:hint="eastAsia"/>
          <w:sz w:val="32"/>
          <w:szCs w:val="32"/>
        </w:rPr>
        <w:t>日，调查机关成立排气量在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升以上的进口小轿车和越野车反倾销和反</w:t>
      </w:r>
      <w:proofErr w:type="gramStart"/>
      <w:r>
        <w:rPr>
          <w:rFonts w:eastAsia="仿宋_GB2312" w:hint="eastAsia"/>
          <w:sz w:val="32"/>
          <w:szCs w:val="32"/>
        </w:rPr>
        <w:t>补贴案产业</w:t>
      </w:r>
      <w:proofErr w:type="gramEnd"/>
      <w:r>
        <w:rPr>
          <w:rFonts w:eastAsia="仿宋_GB2312" w:hint="eastAsia"/>
          <w:sz w:val="32"/>
          <w:szCs w:val="32"/>
        </w:rPr>
        <w:t>损害调查组，并于当日发出《关于成立排气量在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升以上的进口小轿车和越野车反倾销和反补贴案产业损害调查组的通知》（</w:t>
      </w:r>
      <w:proofErr w:type="gramStart"/>
      <w:r>
        <w:rPr>
          <w:rFonts w:eastAsia="仿宋_GB2312" w:hint="eastAsia"/>
          <w:sz w:val="32"/>
          <w:szCs w:val="32"/>
        </w:rPr>
        <w:t>商调查</w:t>
      </w:r>
      <w:proofErr w:type="gramEnd"/>
      <w:r>
        <w:rPr>
          <w:rFonts w:eastAsia="仿宋_GB2312" w:hint="eastAsia"/>
          <w:sz w:val="32"/>
          <w:szCs w:val="32"/>
        </w:rPr>
        <w:t>函</w:t>
      </w:r>
      <w:r>
        <w:rPr>
          <w:rFonts w:eastAsia="仿宋_GB2312"/>
          <w:sz w:val="32"/>
          <w:szCs w:val="32"/>
        </w:rPr>
        <w:t>[2009]341</w:t>
      </w:r>
      <w:r>
        <w:rPr>
          <w:rFonts w:eastAsia="仿宋_GB2312" w:hint="eastAsia"/>
          <w:sz w:val="32"/>
          <w:szCs w:val="32"/>
        </w:rPr>
        <w:t>号）。</w:t>
      </w:r>
    </w:p>
    <w:p w:rsidR="009B121C" w:rsidRDefault="009B121C" w:rsidP="009B121C">
      <w:pPr>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）发放和收回调查问卷</w:t>
      </w:r>
    </w:p>
    <w:p w:rsidR="009B121C" w:rsidRDefault="009B121C" w:rsidP="009B121C">
      <w:pPr>
        <w:ind w:firstLine="645"/>
        <w:rPr>
          <w:rFonts w:eastAsia="仿宋_GB2312"/>
          <w:sz w:val="32"/>
          <w:szCs w:val="32"/>
        </w:rPr>
      </w:pPr>
      <w:r>
        <w:rPr>
          <w:rFonts w:eastAsia="仿宋_GB2312" w:hint="eastAsia"/>
          <w:sz w:val="32"/>
          <w:szCs w:val="32"/>
        </w:rPr>
        <w:t>根据《反倾销条例》第二十条、《反补贴条例》第二十</w:t>
      </w:r>
      <w:r>
        <w:rPr>
          <w:rFonts w:eastAsia="仿宋_GB2312" w:hint="eastAsia"/>
          <w:sz w:val="32"/>
          <w:szCs w:val="32"/>
        </w:rPr>
        <w:lastRenderedPageBreak/>
        <w:t>条、《反倾销产业损害调查规定》第二十四条、第二十五条、《反补贴产业损害调查规定》第二十四条、第二十五条的规定，调查机关于</w:t>
      </w:r>
      <w:r>
        <w:rPr>
          <w:rFonts w:eastAsia="仿宋_GB2312"/>
          <w:sz w:val="32"/>
          <w:szCs w:val="32"/>
        </w:rPr>
        <w:t>2009</w:t>
      </w:r>
      <w:r>
        <w:rPr>
          <w:rFonts w:eastAsia="仿宋_GB2312" w:hint="eastAsia"/>
          <w:sz w:val="32"/>
          <w:szCs w:val="32"/>
        </w:rPr>
        <w:t>年</w:t>
      </w:r>
      <w:r>
        <w:rPr>
          <w:rFonts w:eastAsia="仿宋_GB2312"/>
          <w:sz w:val="32"/>
          <w:szCs w:val="32"/>
        </w:rPr>
        <w:t>12</w:t>
      </w:r>
      <w:r>
        <w:rPr>
          <w:rFonts w:eastAsia="仿宋_GB2312" w:hint="eastAsia"/>
          <w:sz w:val="32"/>
          <w:szCs w:val="32"/>
        </w:rPr>
        <w:t>月</w:t>
      </w:r>
      <w:r>
        <w:rPr>
          <w:rFonts w:eastAsia="仿宋_GB2312"/>
          <w:sz w:val="32"/>
          <w:szCs w:val="32"/>
        </w:rPr>
        <w:t>24</w:t>
      </w:r>
      <w:r>
        <w:rPr>
          <w:rFonts w:eastAsia="仿宋_GB2312" w:hint="eastAsia"/>
          <w:sz w:val="32"/>
          <w:szCs w:val="32"/>
        </w:rPr>
        <w:t>日向已知的国内生产者、国外生产者</w:t>
      </w:r>
      <w:r>
        <w:rPr>
          <w:rFonts w:eastAsia="仿宋_GB2312"/>
          <w:sz w:val="32"/>
          <w:szCs w:val="32"/>
        </w:rPr>
        <w:t>/</w:t>
      </w:r>
      <w:r>
        <w:rPr>
          <w:rFonts w:eastAsia="仿宋_GB2312" w:hint="eastAsia"/>
          <w:sz w:val="32"/>
          <w:szCs w:val="32"/>
        </w:rPr>
        <w:t>出口商和国内进口商发放了《排气量在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升以上的进口小轿车和越野车反倾销和反补贴案产业损害调查问卷（国内生产者调查问卷）》（</w:t>
      </w:r>
      <w:proofErr w:type="gramStart"/>
      <w:r>
        <w:rPr>
          <w:rFonts w:eastAsia="仿宋_GB2312" w:hint="eastAsia"/>
          <w:sz w:val="32"/>
          <w:szCs w:val="32"/>
        </w:rPr>
        <w:t>商调查</w:t>
      </w:r>
      <w:proofErr w:type="gramEnd"/>
      <w:r>
        <w:rPr>
          <w:rFonts w:eastAsia="仿宋_GB2312" w:hint="eastAsia"/>
          <w:sz w:val="32"/>
          <w:szCs w:val="32"/>
        </w:rPr>
        <w:t>函</w:t>
      </w:r>
      <w:r>
        <w:rPr>
          <w:rFonts w:eastAsia="仿宋_GB2312"/>
          <w:sz w:val="32"/>
          <w:szCs w:val="32"/>
        </w:rPr>
        <w:t>[2009]368</w:t>
      </w:r>
      <w:r>
        <w:rPr>
          <w:rFonts w:eastAsia="仿宋_GB2312" w:hint="eastAsia"/>
          <w:sz w:val="32"/>
          <w:szCs w:val="32"/>
        </w:rPr>
        <w:t>号）、《排气量在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升以上的进口小轿车和越野车反倾销和反补贴案产业损害调查问卷（国外</w:t>
      </w:r>
      <w:r>
        <w:rPr>
          <w:rFonts w:eastAsia="仿宋_GB2312"/>
          <w:sz w:val="32"/>
          <w:szCs w:val="32"/>
        </w:rPr>
        <w:t>&lt;</w:t>
      </w:r>
      <w:r>
        <w:rPr>
          <w:rFonts w:eastAsia="仿宋_GB2312" w:hint="eastAsia"/>
          <w:sz w:val="32"/>
          <w:szCs w:val="32"/>
        </w:rPr>
        <w:t>地区</w:t>
      </w:r>
      <w:r>
        <w:rPr>
          <w:rFonts w:eastAsia="仿宋_GB2312"/>
          <w:sz w:val="32"/>
          <w:szCs w:val="32"/>
        </w:rPr>
        <w:t>&gt;</w:t>
      </w:r>
      <w:r>
        <w:rPr>
          <w:rFonts w:eastAsia="仿宋_GB2312" w:hint="eastAsia"/>
          <w:sz w:val="32"/>
          <w:szCs w:val="32"/>
        </w:rPr>
        <w:t>生产者</w:t>
      </w:r>
      <w:r>
        <w:rPr>
          <w:rFonts w:eastAsia="仿宋_GB2312"/>
          <w:sz w:val="32"/>
          <w:szCs w:val="32"/>
        </w:rPr>
        <w:t>/</w:t>
      </w:r>
      <w:r>
        <w:rPr>
          <w:rFonts w:eastAsia="仿宋_GB2312" w:hint="eastAsia"/>
          <w:sz w:val="32"/>
          <w:szCs w:val="32"/>
        </w:rPr>
        <w:t>出口商调查问卷）》（</w:t>
      </w:r>
      <w:proofErr w:type="gramStart"/>
      <w:r>
        <w:rPr>
          <w:rFonts w:eastAsia="仿宋_GB2312" w:hint="eastAsia"/>
          <w:sz w:val="32"/>
          <w:szCs w:val="32"/>
        </w:rPr>
        <w:t>商调查</w:t>
      </w:r>
      <w:proofErr w:type="gramEnd"/>
      <w:r>
        <w:rPr>
          <w:rFonts w:eastAsia="仿宋_GB2312" w:hint="eastAsia"/>
          <w:sz w:val="32"/>
          <w:szCs w:val="32"/>
        </w:rPr>
        <w:t>函</w:t>
      </w:r>
      <w:r>
        <w:rPr>
          <w:rFonts w:eastAsia="仿宋_GB2312"/>
          <w:sz w:val="32"/>
          <w:szCs w:val="32"/>
        </w:rPr>
        <w:t>[2009]369</w:t>
      </w:r>
      <w:r>
        <w:rPr>
          <w:rFonts w:eastAsia="仿宋_GB2312" w:hint="eastAsia"/>
          <w:sz w:val="32"/>
          <w:szCs w:val="32"/>
        </w:rPr>
        <w:t>号）和《排气量在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升以上的进口小轿车和越野车反倾销和反补贴案产业损害调查问卷（国内进口商调查问卷）》（</w:t>
      </w:r>
      <w:proofErr w:type="gramStart"/>
      <w:r>
        <w:rPr>
          <w:rFonts w:eastAsia="仿宋_GB2312" w:hint="eastAsia"/>
          <w:sz w:val="32"/>
          <w:szCs w:val="32"/>
        </w:rPr>
        <w:t>商调查</w:t>
      </w:r>
      <w:proofErr w:type="gramEnd"/>
      <w:r>
        <w:rPr>
          <w:rFonts w:eastAsia="仿宋_GB2312" w:hint="eastAsia"/>
          <w:sz w:val="32"/>
          <w:szCs w:val="32"/>
        </w:rPr>
        <w:t>函</w:t>
      </w:r>
      <w:r>
        <w:rPr>
          <w:rFonts w:eastAsia="仿宋_GB2312"/>
          <w:sz w:val="32"/>
          <w:szCs w:val="32"/>
        </w:rPr>
        <w:t>[2009]370</w:t>
      </w:r>
      <w:r>
        <w:rPr>
          <w:rFonts w:eastAsia="仿宋_GB2312" w:hint="eastAsia"/>
          <w:sz w:val="32"/>
          <w:szCs w:val="32"/>
        </w:rPr>
        <w:t>号）。</w:t>
      </w:r>
    </w:p>
    <w:p w:rsidR="009B121C" w:rsidRDefault="009B121C" w:rsidP="009B121C">
      <w:pPr>
        <w:ind w:firstLine="645"/>
        <w:rPr>
          <w:rFonts w:eastAsia="仿宋_GB2312"/>
          <w:sz w:val="32"/>
          <w:szCs w:val="32"/>
        </w:rPr>
      </w:pPr>
      <w:r>
        <w:rPr>
          <w:rFonts w:eastAsia="仿宋_GB2312" w:hint="eastAsia"/>
          <w:sz w:val="32"/>
          <w:szCs w:val="32"/>
        </w:rPr>
        <w:t>根据《反倾销产业损害调查规定》第二十六条和《反补贴产业损害调查规定》第二十六条的规定，在问卷规定的时间或经批准延期递交的时间内，调查机关共收回调查问卷答卷</w:t>
      </w:r>
      <w:r>
        <w:rPr>
          <w:rFonts w:eastAsia="仿宋_GB2312"/>
          <w:sz w:val="32"/>
          <w:szCs w:val="32"/>
        </w:rPr>
        <w:t>11</w:t>
      </w:r>
      <w:r>
        <w:rPr>
          <w:rFonts w:eastAsia="仿宋_GB2312" w:hint="eastAsia"/>
          <w:sz w:val="32"/>
          <w:szCs w:val="32"/>
        </w:rPr>
        <w:t>份，分别为中国汽车工业协会代表相关国内生产者统一提交的国内生产者调查问卷答卷</w:t>
      </w:r>
      <w:r>
        <w:rPr>
          <w:rFonts w:eastAsia="仿宋_GB2312"/>
          <w:sz w:val="32"/>
          <w:szCs w:val="32"/>
        </w:rPr>
        <w:t>1</w:t>
      </w:r>
      <w:r>
        <w:rPr>
          <w:rFonts w:eastAsia="仿宋_GB2312" w:hint="eastAsia"/>
          <w:sz w:val="32"/>
          <w:szCs w:val="32"/>
        </w:rPr>
        <w:t>份；国内进口商上海通用汽车有限公司、宝马（中国）汽车贸易有限公司和本田技</w:t>
      </w:r>
      <w:proofErr w:type="gramStart"/>
      <w:r>
        <w:rPr>
          <w:rFonts w:eastAsia="仿宋_GB2312" w:hint="eastAsia"/>
          <w:sz w:val="32"/>
          <w:szCs w:val="32"/>
        </w:rPr>
        <w:t>研</w:t>
      </w:r>
      <w:proofErr w:type="gramEnd"/>
      <w:r>
        <w:rPr>
          <w:rFonts w:eastAsia="仿宋_GB2312" w:hint="eastAsia"/>
          <w:sz w:val="32"/>
          <w:szCs w:val="32"/>
        </w:rPr>
        <w:t>工业（中国）投资有限公司提交的国内进口商调查问卷答卷</w:t>
      </w:r>
      <w:r>
        <w:rPr>
          <w:rFonts w:eastAsia="仿宋_GB2312"/>
          <w:sz w:val="32"/>
          <w:szCs w:val="32"/>
        </w:rPr>
        <w:t>3</w:t>
      </w:r>
      <w:r>
        <w:rPr>
          <w:rFonts w:eastAsia="仿宋_GB2312" w:hint="eastAsia"/>
          <w:sz w:val="32"/>
          <w:szCs w:val="32"/>
        </w:rPr>
        <w:t>份；国外生产者</w:t>
      </w:r>
      <w:r>
        <w:rPr>
          <w:rFonts w:eastAsia="仿宋_GB2312"/>
          <w:sz w:val="32"/>
          <w:szCs w:val="32"/>
        </w:rPr>
        <w:t>/</w:t>
      </w:r>
      <w:r>
        <w:rPr>
          <w:rFonts w:eastAsia="仿宋_GB2312" w:hint="eastAsia"/>
          <w:sz w:val="32"/>
          <w:szCs w:val="32"/>
        </w:rPr>
        <w:t>出口商美国福特汽车公司、克莱斯勒集团有限公司、通用汽车有限公司、德国宝马集团、宝马美国斯帕坦堡工厂、戴</w:t>
      </w:r>
      <w:proofErr w:type="gramStart"/>
      <w:r>
        <w:rPr>
          <w:rFonts w:eastAsia="仿宋_GB2312" w:hint="eastAsia"/>
          <w:sz w:val="32"/>
          <w:szCs w:val="32"/>
        </w:rPr>
        <w:t>姆</w:t>
      </w:r>
      <w:proofErr w:type="gramEnd"/>
      <w:r>
        <w:rPr>
          <w:rFonts w:eastAsia="仿宋_GB2312" w:hint="eastAsia"/>
          <w:sz w:val="32"/>
          <w:szCs w:val="32"/>
        </w:rPr>
        <w:t>勒股份有限公司、梅赛德斯</w:t>
      </w:r>
      <w:r>
        <w:rPr>
          <w:rFonts w:eastAsia="仿宋_GB2312"/>
          <w:sz w:val="32"/>
          <w:szCs w:val="32"/>
        </w:rPr>
        <w:t>-</w:t>
      </w:r>
      <w:r>
        <w:rPr>
          <w:rFonts w:eastAsia="仿宋_GB2312" w:hint="eastAsia"/>
          <w:sz w:val="32"/>
          <w:szCs w:val="32"/>
        </w:rPr>
        <w:t>奔驰美国国</w:t>
      </w:r>
      <w:r>
        <w:rPr>
          <w:rFonts w:eastAsia="仿宋_GB2312" w:hint="eastAsia"/>
          <w:sz w:val="32"/>
          <w:szCs w:val="32"/>
        </w:rPr>
        <w:lastRenderedPageBreak/>
        <w:t>际公司、美国本田制造有限公司和美国本田有限公司提交的国外（地区）生产者</w:t>
      </w:r>
      <w:r>
        <w:rPr>
          <w:rFonts w:eastAsia="仿宋_GB2312"/>
          <w:sz w:val="32"/>
          <w:szCs w:val="32"/>
        </w:rPr>
        <w:t>/</w:t>
      </w:r>
      <w:r>
        <w:rPr>
          <w:rFonts w:eastAsia="仿宋_GB2312" w:hint="eastAsia"/>
          <w:sz w:val="32"/>
          <w:szCs w:val="32"/>
        </w:rPr>
        <w:t>出口商调查问卷答卷</w:t>
      </w:r>
      <w:r>
        <w:rPr>
          <w:rFonts w:eastAsia="仿宋_GB2312"/>
          <w:sz w:val="32"/>
          <w:szCs w:val="32"/>
        </w:rPr>
        <w:t>7</w:t>
      </w:r>
      <w:r>
        <w:rPr>
          <w:rFonts w:eastAsia="仿宋_GB2312" w:hint="eastAsia"/>
          <w:sz w:val="32"/>
          <w:szCs w:val="32"/>
        </w:rPr>
        <w:t>份，其中国外生产者美国本田制造有限公司和国外出口商美国本田有限公司合并提交了</w:t>
      </w:r>
      <w:r>
        <w:rPr>
          <w:rFonts w:eastAsia="仿宋_GB2312"/>
          <w:sz w:val="32"/>
          <w:szCs w:val="32"/>
        </w:rPr>
        <w:t>1</w:t>
      </w:r>
      <w:r>
        <w:rPr>
          <w:rFonts w:eastAsia="仿宋_GB2312" w:hint="eastAsia"/>
          <w:sz w:val="32"/>
          <w:szCs w:val="32"/>
        </w:rPr>
        <w:t>份答卷；国外生产者梅赛德斯</w:t>
      </w:r>
      <w:r>
        <w:rPr>
          <w:rFonts w:eastAsia="仿宋_GB2312"/>
          <w:sz w:val="32"/>
          <w:szCs w:val="32"/>
        </w:rPr>
        <w:t>-</w:t>
      </w:r>
      <w:r>
        <w:rPr>
          <w:rFonts w:eastAsia="仿宋_GB2312" w:hint="eastAsia"/>
          <w:sz w:val="32"/>
          <w:szCs w:val="32"/>
        </w:rPr>
        <w:t>奔驰美国国际公司和国外生产者</w:t>
      </w:r>
      <w:r>
        <w:rPr>
          <w:rFonts w:eastAsia="仿宋_GB2312"/>
          <w:sz w:val="32"/>
          <w:szCs w:val="32"/>
        </w:rPr>
        <w:t>/</w:t>
      </w:r>
      <w:r>
        <w:rPr>
          <w:rFonts w:eastAsia="仿宋_GB2312" w:hint="eastAsia"/>
          <w:sz w:val="32"/>
          <w:szCs w:val="32"/>
        </w:rPr>
        <w:t>出口商戴姆勒股份有限公司合并提交了</w:t>
      </w:r>
      <w:r>
        <w:rPr>
          <w:rFonts w:eastAsia="仿宋_GB2312"/>
          <w:sz w:val="32"/>
          <w:szCs w:val="32"/>
        </w:rPr>
        <w:t>1</w:t>
      </w:r>
      <w:r>
        <w:rPr>
          <w:rFonts w:eastAsia="仿宋_GB2312" w:hint="eastAsia"/>
          <w:sz w:val="32"/>
          <w:szCs w:val="32"/>
        </w:rPr>
        <w:t>份答卷。</w:t>
      </w:r>
    </w:p>
    <w:p w:rsidR="009B121C" w:rsidRDefault="009B121C" w:rsidP="009B121C">
      <w:pPr>
        <w:ind w:firstLine="645"/>
        <w:rPr>
          <w:rFonts w:eastAsia="楷体_GB2312"/>
          <w:b/>
          <w:sz w:val="32"/>
          <w:szCs w:val="32"/>
        </w:rPr>
      </w:pPr>
      <w:r>
        <w:rPr>
          <w:rFonts w:eastAsia="仿宋_GB2312"/>
          <w:sz w:val="32"/>
          <w:szCs w:val="32"/>
        </w:rPr>
        <w:t>2010</w:t>
      </w:r>
      <w:r>
        <w:rPr>
          <w:rFonts w:eastAsia="仿宋_GB2312" w:hint="eastAsia"/>
          <w:sz w:val="32"/>
          <w:szCs w:val="32"/>
        </w:rPr>
        <w:t>年</w:t>
      </w:r>
      <w:r>
        <w:rPr>
          <w:rFonts w:eastAsia="仿宋_GB2312"/>
          <w:sz w:val="32"/>
          <w:szCs w:val="32"/>
        </w:rPr>
        <w:t>5</w:t>
      </w:r>
      <w:r>
        <w:rPr>
          <w:rFonts w:eastAsia="仿宋_GB2312" w:hint="eastAsia"/>
          <w:sz w:val="32"/>
          <w:szCs w:val="32"/>
        </w:rPr>
        <w:t>月</w:t>
      </w:r>
      <w:r>
        <w:rPr>
          <w:rFonts w:eastAsia="仿宋_GB2312"/>
          <w:sz w:val="32"/>
          <w:szCs w:val="32"/>
        </w:rPr>
        <w:t>31</w:t>
      </w:r>
      <w:r>
        <w:rPr>
          <w:rFonts w:eastAsia="仿宋_GB2312" w:hint="eastAsia"/>
          <w:sz w:val="32"/>
          <w:szCs w:val="32"/>
        </w:rPr>
        <w:t>日，调查机关收到宝马美国斯帕坦堡工厂及其关联贸易商宝马股份公司、宝马（中国）汽车贸易有限公司按要求提交的《关于对答卷补充问题的答复》。同日，调查机关收到福特汽车公司按要求提交的《原产于美国的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升以上的进口小轿车和越野车反倾销和反补贴产业损害调查问卷补充答卷》。</w:t>
      </w:r>
    </w:p>
    <w:p w:rsidR="009B121C" w:rsidRDefault="009B121C" w:rsidP="009B121C">
      <w:pPr>
        <w:ind w:firstLineChars="200" w:firstLine="640"/>
        <w:rPr>
          <w:rFonts w:eastAsia="仿宋_GB2312"/>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）发放和收回补充问题单</w:t>
      </w:r>
    </w:p>
    <w:p w:rsidR="009B121C" w:rsidRDefault="009B121C" w:rsidP="009B121C">
      <w:pPr>
        <w:ind w:firstLineChars="200" w:firstLine="640"/>
        <w:rPr>
          <w:rFonts w:eastAsia="楷体_GB2312"/>
          <w:b/>
          <w:sz w:val="32"/>
          <w:szCs w:val="32"/>
        </w:rPr>
      </w:pPr>
      <w:r>
        <w:rPr>
          <w:rFonts w:eastAsia="仿宋_GB2312" w:hint="eastAsia"/>
          <w:sz w:val="32"/>
          <w:szCs w:val="32"/>
        </w:rPr>
        <w:t>根据《反倾销条例》第二十条、《反补贴条例》第二十条、《反倾销产业损害调查规定》第二十四条、第二十九条、《反补贴产业损害调查规定》第二十四条、第二十九条的规定，</w:t>
      </w:r>
      <w:r>
        <w:rPr>
          <w:rFonts w:eastAsia="仿宋_GB2312"/>
          <w:sz w:val="32"/>
          <w:szCs w:val="32"/>
        </w:rPr>
        <w:t>2011</w:t>
      </w:r>
      <w:r>
        <w:rPr>
          <w:rFonts w:eastAsia="仿宋_GB2312" w:hint="eastAsia"/>
          <w:sz w:val="32"/>
          <w:szCs w:val="32"/>
        </w:rPr>
        <w:t>年</w:t>
      </w:r>
      <w:r>
        <w:rPr>
          <w:rFonts w:eastAsia="仿宋_GB2312"/>
          <w:sz w:val="32"/>
          <w:szCs w:val="32"/>
        </w:rPr>
        <w:t>3</w:t>
      </w:r>
      <w:r>
        <w:rPr>
          <w:rFonts w:eastAsia="仿宋_GB2312" w:hint="eastAsia"/>
          <w:sz w:val="32"/>
          <w:szCs w:val="32"/>
        </w:rPr>
        <w:t>月</w:t>
      </w:r>
      <w:r>
        <w:rPr>
          <w:rFonts w:eastAsia="仿宋_GB2312"/>
          <w:sz w:val="32"/>
          <w:szCs w:val="32"/>
        </w:rPr>
        <w:t>10</w:t>
      </w:r>
      <w:r>
        <w:rPr>
          <w:rFonts w:eastAsia="仿宋_GB2312" w:hint="eastAsia"/>
          <w:sz w:val="32"/>
          <w:szCs w:val="32"/>
        </w:rPr>
        <w:t>日，调查机关向上述已递交本案产业损害调查问卷答卷的国外生产者</w:t>
      </w:r>
      <w:r>
        <w:rPr>
          <w:rFonts w:eastAsia="仿宋_GB2312"/>
          <w:sz w:val="32"/>
          <w:szCs w:val="32"/>
        </w:rPr>
        <w:t>/</w:t>
      </w:r>
      <w:r>
        <w:rPr>
          <w:rFonts w:eastAsia="仿宋_GB2312" w:hint="eastAsia"/>
          <w:sz w:val="32"/>
          <w:szCs w:val="32"/>
        </w:rPr>
        <w:t>出口商发放了《排气量在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升以上的进口小轿车和越野车反倾销和反补贴案产业损害调查补充问题单》（</w:t>
      </w:r>
      <w:proofErr w:type="gramStart"/>
      <w:r>
        <w:rPr>
          <w:rFonts w:eastAsia="仿宋_GB2312" w:hint="eastAsia"/>
          <w:sz w:val="32"/>
          <w:szCs w:val="32"/>
        </w:rPr>
        <w:t>商调查</w:t>
      </w:r>
      <w:proofErr w:type="gramEnd"/>
      <w:r>
        <w:rPr>
          <w:rFonts w:eastAsia="仿宋_GB2312" w:hint="eastAsia"/>
          <w:sz w:val="32"/>
          <w:szCs w:val="32"/>
        </w:rPr>
        <w:t>函</w:t>
      </w:r>
      <w:r>
        <w:rPr>
          <w:rFonts w:eastAsia="仿宋_GB2312"/>
          <w:sz w:val="32"/>
          <w:szCs w:val="32"/>
        </w:rPr>
        <w:t>[2011]62</w:t>
      </w:r>
      <w:r>
        <w:rPr>
          <w:rFonts w:eastAsia="仿宋_GB2312" w:hint="eastAsia"/>
          <w:sz w:val="32"/>
          <w:szCs w:val="32"/>
        </w:rPr>
        <w:t>号），要求其分排量提交相关信息。在规定的时限内，调查机关收到美国福特汽车公司、克莱斯勒集团有限公司、通用汽车有限公司、</w:t>
      </w:r>
      <w:r>
        <w:rPr>
          <w:rFonts w:eastAsia="仿宋_GB2312" w:hint="eastAsia"/>
          <w:sz w:val="32"/>
          <w:szCs w:val="32"/>
        </w:rPr>
        <w:lastRenderedPageBreak/>
        <w:t>德国宝马集团、梅赛德斯</w:t>
      </w:r>
      <w:r>
        <w:rPr>
          <w:rFonts w:eastAsia="仿宋_GB2312"/>
          <w:sz w:val="32"/>
          <w:szCs w:val="32"/>
        </w:rPr>
        <w:t>-</w:t>
      </w:r>
      <w:r>
        <w:rPr>
          <w:rFonts w:eastAsia="仿宋_GB2312" w:hint="eastAsia"/>
          <w:sz w:val="32"/>
          <w:szCs w:val="32"/>
        </w:rPr>
        <w:t>奔驰美国国际公司、美国本田有限公司提交的补充问题单答卷</w:t>
      </w:r>
      <w:r>
        <w:rPr>
          <w:rFonts w:eastAsia="仿宋_GB2312"/>
          <w:sz w:val="32"/>
          <w:szCs w:val="32"/>
        </w:rPr>
        <w:t>6</w:t>
      </w:r>
      <w:r>
        <w:rPr>
          <w:rFonts w:eastAsia="仿宋_GB2312" w:hint="eastAsia"/>
          <w:sz w:val="32"/>
          <w:szCs w:val="32"/>
        </w:rPr>
        <w:t>份。</w:t>
      </w:r>
    </w:p>
    <w:p w:rsidR="009B121C" w:rsidRDefault="009B121C" w:rsidP="009B121C">
      <w:pPr>
        <w:ind w:firstLineChars="200" w:firstLine="640"/>
        <w:rPr>
          <w:rFonts w:eastAsia="仿宋_GB2312"/>
          <w:sz w:val="32"/>
          <w:szCs w:val="32"/>
        </w:rPr>
      </w:pPr>
      <w:r>
        <w:rPr>
          <w:rFonts w:eastAsia="仿宋_GB2312" w:hint="eastAsia"/>
          <w:sz w:val="32"/>
          <w:szCs w:val="32"/>
        </w:rPr>
        <w:t>（</w:t>
      </w:r>
      <w:r>
        <w:rPr>
          <w:rFonts w:eastAsia="仿宋_GB2312"/>
          <w:sz w:val="32"/>
          <w:szCs w:val="32"/>
        </w:rPr>
        <w:t>6</w:t>
      </w:r>
      <w:r>
        <w:rPr>
          <w:rFonts w:eastAsia="仿宋_GB2312" w:hint="eastAsia"/>
          <w:sz w:val="32"/>
          <w:szCs w:val="32"/>
        </w:rPr>
        <w:t>）听取利害关系</w:t>
      </w:r>
      <w:proofErr w:type="gramStart"/>
      <w:r>
        <w:rPr>
          <w:rFonts w:eastAsia="仿宋_GB2312" w:hint="eastAsia"/>
          <w:sz w:val="32"/>
          <w:szCs w:val="32"/>
        </w:rPr>
        <w:t>方意见</w:t>
      </w:r>
      <w:proofErr w:type="gramEnd"/>
      <w:r>
        <w:rPr>
          <w:rFonts w:eastAsia="仿宋_GB2312" w:hint="eastAsia"/>
          <w:sz w:val="32"/>
          <w:szCs w:val="32"/>
        </w:rPr>
        <w:t>陈述</w:t>
      </w:r>
    </w:p>
    <w:p w:rsidR="009B121C" w:rsidRDefault="009B121C" w:rsidP="009B121C">
      <w:pPr>
        <w:ind w:firstLine="645"/>
        <w:rPr>
          <w:rFonts w:eastAsia="仿宋_GB2312"/>
          <w:sz w:val="32"/>
          <w:szCs w:val="32"/>
        </w:rPr>
      </w:pPr>
      <w:r>
        <w:rPr>
          <w:rFonts w:eastAsia="仿宋_GB2312"/>
          <w:sz w:val="32"/>
          <w:szCs w:val="32"/>
        </w:rPr>
        <w:t>2009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20</w:t>
      </w:r>
      <w:r>
        <w:rPr>
          <w:rFonts w:eastAsia="仿宋_GB2312" w:hint="eastAsia"/>
          <w:sz w:val="32"/>
          <w:szCs w:val="32"/>
        </w:rPr>
        <w:t>日，调查机关收到本案申请人提交的《关于排气量在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升以上的小轿车和越野车产业反倾销反补贴陈述会的申请》。根据《反倾销条例》第二十条第二款、《反补贴条例》第二十条第二款规定，调查机关于</w:t>
      </w:r>
      <w:r>
        <w:rPr>
          <w:rFonts w:eastAsia="仿宋_GB2312"/>
          <w:sz w:val="32"/>
          <w:szCs w:val="32"/>
        </w:rPr>
        <w:t>2009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24</w:t>
      </w:r>
      <w:r>
        <w:rPr>
          <w:rFonts w:eastAsia="仿宋_GB2312" w:hint="eastAsia"/>
          <w:sz w:val="32"/>
          <w:szCs w:val="32"/>
        </w:rPr>
        <w:t>日发出《关于召开排气量在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升以上的进口小轿车和越野车反倾销和反补贴案申请人意见陈述会的通知》（</w:t>
      </w:r>
      <w:proofErr w:type="gramStart"/>
      <w:r>
        <w:rPr>
          <w:rFonts w:eastAsia="仿宋_GB2312" w:hint="eastAsia"/>
          <w:sz w:val="32"/>
          <w:szCs w:val="32"/>
        </w:rPr>
        <w:t>商调查</w:t>
      </w:r>
      <w:proofErr w:type="gramEnd"/>
      <w:r>
        <w:rPr>
          <w:rFonts w:eastAsia="仿宋_GB2312" w:hint="eastAsia"/>
          <w:sz w:val="32"/>
          <w:szCs w:val="32"/>
        </w:rPr>
        <w:t>函</w:t>
      </w:r>
      <w:r>
        <w:rPr>
          <w:rFonts w:eastAsia="仿宋_GB2312"/>
          <w:sz w:val="32"/>
          <w:szCs w:val="32"/>
        </w:rPr>
        <w:t>[2009]340</w:t>
      </w:r>
      <w:r>
        <w:rPr>
          <w:rFonts w:eastAsia="仿宋_GB2312" w:hint="eastAsia"/>
          <w:sz w:val="32"/>
          <w:szCs w:val="32"/>
        </w:rPr>
        <w:t>号）。</w:t>
      </w:r>
      <w:r>
        <w:rPr>
          <w:rFonts w:eastAsia="仿宋_GB2312"/>
          <w:sz w:val="32"/>
          <w:szCs w:val="32"/>
        </w:rPr>
        <w:t>2009</w:t>
      </w:r>
      <w:r>
        <w:rPr>
          <w:rFonts w:eastAsia="仿宋_GB2312" w:hint="eastAsia"/>
          <w:sz w:val="32"/>
          <w:szCs w:val="32"/>
        </w:rPr>
        <w:t>年</w:t>
      </w:r>
      <w:r>
        <w:rPr>
          <w:rFonts w:eastAsia="仿宋_GB2312"/>
          <w:sz w:val="32"/>
          <w:szCs w:val="32"/>
        </w:rPr>
        <w:t>12</w:t>
      </w:r>
      <w:r>
        <w:rPr>
          <w:rFonts w:eastAsia="仿宋_GB2312" w:hint="eastAsia"/>
          <w:sz w:val="32"/>
          <w:szCs w:val="32"/>
        </w:rPr>
        <w:t>月</w:t>
      </w:r>
      <w:r>
        <w:rPr>
          <w:rFonts w:eastAsia="仿宋_GB2312"/>
          <w:sz w:val="32"/>
          <w:szCs w:val="32"/>
        </w:rPr>
        <w:t>3</w:t>
      </w:r>
      <w:r>
        <w:rPr>
          <w:rFonts w:eastAsia="仿宋_GB2312" w:hint="eastAsia"/>
          <w:sz w:val="32"/>
          <w:szCs w:val="32"/>
        </w:rPr>
        <w:t>日，调查机关召开了排气量在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升以上的进口小轿车和越野车反倾销和反</w:t>
      </w:r>
      <w:proofErr w:type="gramStart"/>
      <w:r>
        <w:rPr>
          <w:rFonts w:eastAsia="仿宋_GB2312" w:hint="eastAsia"/>
          <w:sz w:val="32"/>
          <w:szCs w:val="32"/>
        </w:rPr>
        <w:t>补贴案</w:t>
      </w:r>
      <w:proofErr w:type="gramEnd"/>
      <w:r>
        <w:rPr>
          <w:rFonts w:eastAsia="仿宋_GB2312" w:hint="eastAsia"/>
          <w:sz w:val="32"/>
          <w:szCs w:val="32"/>
        </w:rPr>
        <w:t>申请人意见陈述会，听取了申请人就本案相关背景情况、提起反倾销和反补贴调查申请的主要理由及与产业损害调查相关问题的意见陈述。同日，申请人就陈述内容向调查机关提交了《排气量在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升以上的小轿车和越野车反倾销和反补贴案陈述会材料》。</w:t>
      </w:r>
    </w:p>
    <w:p w:rsidR="009B121C" w:rsidRDefault="009B121C" w:rsidP="009B121C">
      <w:pPr>
        <w:ind w:firstLine="645"/>
        <w:rPr>
          <w:rFonts w:eastAsia="仿宋_GB2312"/>
          <w:sz w:val="32"/>
          <w:szCs w:val="32"/>
        </w:rPr>
      </w:pPr>
      <w:r>
        <w:rPr>
          <w:rFonts w:eastAsia="仿宋_GB2312"/>
          <w:sz w:val="32"/>
          <w:szCs w:val="32"/>
        </w:rPr>
        <w:t>2010</w:t>
      </w:r>
      <w:r>
        <w:rPr>
          <w:rFonts w:eastAsia="仿宋_GB2312" w:hint="eastAsia"/>
          <w:sz w:val="32"/>
          <w:szCs w:val="32"/>
        </w:rPr>
        <w:t>年</w:t>
      </w:r>
      <w:r>
        <w:rPr>
          <w:rFonts w:eastAsia="仿宋_GB2312"/>
          <w:sz w:val="32"/>
          <w:szCs w:val="32"/>
        </w:rPr>
        <w:t>3</w:t>
      </w:r>
      <w:r>
        <w:rPr>
          <w:rFonts w:eastAsia="仿宋_GB2312" w:hint="eastAsia"/>
          <w:sz w:val="32"/>
          <w:szCs w:val="32"/>
        </w:rPr>
        <w:t>月</w:t>
      </w:r>
      <w:r>
        <w:rPr>
          <w:rFonts w:eastAsia="仿宋_GB2312"/>
          <w:sz w:val="32"/>
          <w:szCs w:val="32"/>
        </w:rPr>
        <w:t>23</w:t>
      </w:r>
      <w:r>
        <w:rPr>
          <w:rFonts w:eastAsia="仿宋_GB2312" w:hint="eastAsia"/>
          <w:sz w:val="32"/>
          <w:szCs w:val="32"/>
        </w:rPr>
        <w:t>日，调查机关会见了通用汽车（中国）公司总裁一行，并听取了其就本案产业损害调查有关的意见陈述。通用汽车（中国）公司未就本次会见内容提交任何书面材料。</w:t>
      </w:r>
    </w:p>
    <w:p w:rsidR="009B121C" w:rsidRDefault="009B121C" w:rsidP="009B121C">
      <w:pPr>
        <w:ind w:firstLine="645"/>
        <w:rPr>
          <w:rFonts w:eastAsia="仿宋_GB2312"/>
          <w:sz w:val="32"/>
          <w:szCs w:val="32"/>
        </w:rPr>
      </w:pPr>
      <w:r>
        <w:rPr>
          <w:rFonts w:eastAsia="仿宋_GB2312"/>
          <w:sz w:val="32"/>
          <w:szCs w:val="32"/>
        </w:rPr>
        <w:t>2010</w:t>
      </w:r>
      <w:r>
        <w:rPr>
          <w:rFonts w:eastAsia="仿宋_GB2312" w:hint="eastAsia"/>
          <w:sz w:val="32"/>
          <w:szCs w:val="32"/>
        </w:rPr>
        <w:t>年</w:t>
      </w:r>
      <w:r>
        <w:rPr>
          <w:rFonts w:eastAsia="仿宋_GB2312"/>
          <w:sz w:val="32"/>
          <w:szCs w:val="32"/>
        </w:rPr>
        <w:t>3</w:t>
      </w:r>
      <w:r>
        <w:rPr>
          <w:rFonts w:eastAsia="仿宋_GB2312" w:hint="eastAsia"/>
          <w:sz w:val="32"/>
          <w:szCs w:val="32"/>
        </w:rPr>
        <w:t>月</w:t>
      </w:r>
      <w:r>
        <w:rPr>
          <w:rFonts w:eastAsia="仿宋_GB2312"/>
          <w:sz w:val="32"/>
          <w:szCs w:val="32"/>
        </w:rPr>
        <w:t>30</w:t>
      </w:r>
      <w:r>
        <w:rPr>
          <w:rFonts w:eastAsia="仿宋_GB2312" w:hint="eastAsia"/>
          <w:sz w:val="32"/>
          <w:szCs w:val="32"/>
        </w:rPr>
        <w:t>日，调查机关会见了克莱斯勒（中国）汽车销售有限公司总裁一行，并听取了其就本案产业损害调</w:t>
      </w:r>
      <w:r>
        <w:rPr>
          <w:rFonts w:eastAsia="仿宋_GB2312" w:hint="eastAsia"/>
          <w:sz w:val="32"/>
          <w:szCs w:val="32"/>
        </w:rPr>
        <w:lastRenderedPageBreak/>
        <w:t>查有关的意见陈述。克莱斯勒（中国）汽车销售有限公司未就本次会见内容提交任何书面材料。</w:t>
      </w:r>
    </w:p>
    <w:p w:rsidR="009B121C" w:rsidRDefault="009B121C" w:rsidP="009B121C">
      <w:pPr>
        <w:ind w:firstLineChars="200" w:firstLine="640"/>
        <w:rPr>
          <w:rFonts w:eastAsia="仿宋_GB2312"/>
          <w:sz w:val="32"/>
          <w:szCs w:val="32"/>
        </w:rPr>
      </w:pPr>
      <w:r>
        <w:rPr>
          <w:rFonts w:eastAsia="仿宋_GB2312" w:hint="eastAsia"/>
          <w:sz w:val="32"/>
          <w:szCs w:val="32"/>
        </w:rPr>
        <w:t>（</w:t>
      </w:r>
      <w:r>
        <w:rPr>
          <w:rFonts w:eastAsia="仿宋_GB2312"/>
          <w:sz w:val="32"/>
          <w:szCs w:val="32"/>
        </w:rPr>
        <w:t>7</w:t>
      </w:r>
      <w:r>
        <w:rPr>
          <w:rFonts w:eastAsia="仿宋_GB2312" w:hint="eastAsia"/>
          <w:sz w:val="32"/>
          <w:szCs w:val="32"/>
        </w:rPr>
        <w:t>）接收利害关系方书面评论意见等材料</w:t>
      </w:r>
    </w:p>
    <w:p w:rsidR="009B121C" w:rsidRDefault="009B121C" w:rsidP="009B121C">
      <w:pPr>
        <w:ind w:firstLine="645"/>
        <w:rPr>
          <w:rFonts w:eastAsia="仿宋_GB2312"/>
          <w:sz w:val="32"/>
          <w:szCs w:val="32"/>
        </w:rPr>
      </w:pPr>
      <w:r>
        <w:rPr>
          <w:rFonts w:eastAsia="仿宋_GB2312"/>
          <w:sz w:val="32"/>
          <w:szCs w:val="32"/>
        </w:rPr>
        <w:t>2009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26</w:t>
      </w:r>
      <w:r>
        <w:rPr>
          <w:rFonts w:eastAsia="仿宋_GB2312" w:hint="eastAsia"/>
          <w:sz w:val="32"/>
          <w:szCs w:val="32"/>
        </w:rPr>
        <w:t>日，调查机关收到克莱斯勒集团有限公司提交的《对原产于美国的排气量在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升以上进口小轿车和越野车进行反倾销及反补贴调查的应诉登记阶段评论意见》（以下简称《克莱斯勒应诉阶段评论意见》）。</w:t>
      </w:r>
    </w:p>
    <w:p w:rsidR="009B121C" w:rsidRDefault="009B121C" w:rsidP="009B121C">
      <w:pPr>
        <w:ind w:firstLine="645"/>
        <w:rPr>
          <w:rFonts w:eastAsia="仿宋_GB2312"/>
          <w:sz w:val="32"/>
          <w:szCs w:val="32"/>
        </w:rPr>
      </w:pPr>
      <w:r>
        <w:rPr>
          <w:rFonts w:eastAsia="仿宋_GB2312"/>
          <w:sz w:val="32"/>
          <w:szCs w:val="32"/>
        </w:rPr>
        <w:t>2009</w:t>
      </w:r>
      <w:r>
        <w:rPr>
          <w:rFonts w:eastAsia="仿宋_GB2312" w:hint="eastAsia"/>
          <w:sz w:val="32"/>
          <w:szCs w:val="32"/>
        </w:rPr>
        <w:t>年</w:t>
      </w:r>
      <w:r>
        <w:rPr>
          <w:rFonts w:eastAsia="仿宋_GB2312"/>
          <w:sz w:val="32"/>
          <w:szCs w:val="32"/>
        </w:rPr>
        <w:t>12</w:t>
      </w:r>
      <w:r>
        <w:rPr>
          <w:rFonts w:eastAsia="仿宋_GB2312" w:hint="eastAsia"/>
          <w:sz w:val="32"/>
          <w:szCs w:val="32"/>
        </w:rPr>
        <w:t>月</w:t>
      </w:r>
      <w:r>
        <w:rPr>
          <w:rFonts w:eastAsia="仿宋_GB2312"/>
          <w:sz w:val="32"/>
          <w:szCs w:val="32"/>
        </w:rPr>
        <w:t>26</w:t>
      </w:r>
      <w:r>
        <w:rPr>
          <w:rFonts w:eastAsia="仿宋_GB2312" w:hint="eastAsia"/>
          <w:sz w:val="32"/>
          <w:szCs w:val="32"/>
        </w:rPr>
        <w:t>日，调查机关收到申请人提交的《申请人关于美国克莱斯勒集团有限公司应诉登记阶段评论的评论意见》（以下简称《申请人对应诉阶段评论意见的评论》）。</w:t>
      </w:r>
    </w:p>
    <w:p w:rsidR="009B121C" w:rsidRDefault="009B121C" w:rsidP="009B121C">
      <w:pPr>
        <w:ind w:firstLine="645"/>
        <w:rPr>
          <w:rFonts w:eastAsia="仿宋_GB2312"/>
          <w:sz w:val="32"/>
          <w:szCs w:val="32"/>
        </w:rPr>
      </w:pPr>
      <w:r>
        <w:rPr>
          <w:rFonts w:eastAsia="仿宋_GB2312"/>
          <w:sz w:val="32"/>
          <w:szCs w:val="32"/>
        </w:rPr>
        <w:t>2010</w:t>
      </w:r>
      <w:r>
        <w:rPr>
          <w:rFonts w:eastAsia="仿宋_GB2312" w:hint="eastAsia"/>
          <w:sz w:val="32"/>
          <w:szCs w:val="32"/>
        </w:rPr>
        <w:t>年</w:t>
      </w:r>
      <w:r>
        <w:rPr>
          <w:rFonts w:eastAsia="仿宋_GB2312"/>
          <w:sz w:val="32"/>
          <w:szCs w:val="32"/>
        </w:rPr>
        <w:t>6</w:t>
      </w:r>
      <w:r>
        <w:rPr>
          <w:rFonts w:eastAsia="仿宋_GB2312" w:hint="eastAsia"/>
          <w:sz w:val="32"/>
          <w:szCs w:val="32"/>
        </w:rPr>
        <w:t>月</w:t>
      </w:r>
      <w:r>
        <w:rPr>
          <w:rFonts w:eastAsia="仿宋_GB2312"/>
          <w:sz w:val="32"/>
          <w:szCs w:val="32"/>
        </w:rPr>
        <w:t>22</w:t>
      </w:r>
      <w:r>
        <w:rPr>
          <w:rFonts w:eastAsia="仿宋_GB2312" w:hint="eastAsia"/>
          <w:sz w:val="32"/>
          <w:szCs w:val="32"/>
        </w:rPr>
        <w:t>日，调查机关收到通用汽车有限公司提交的《关于将通用汽车生产并出口到中国的凯迪拉克</w:t>
      </w:r>
      <w:r>
        <w:rPr>
          <w:rFonts w:eastAsia="仿宋_GB2312"/>
          <w:sz w:val="32"/>
          <w:szCs w:val="32"/>
        </w:rPr>
        <w:t>CTS</w:t>
      </w:r>
      <w:r>
        <w:rPr>
          <w:rFonts w:eastAsia="仿宋_GB2312" w:hint="eastAsia"/>
          <w:sz w:val="32"/>
          <w:szCs w:val="32"/>
        </w:rPr>
        <w:t>和别克昂科雷汽车排除在被调查产品范围之外的申请》（以下简称《通用汽车产品排除申请》）。</w:t>
      </w:r>
    </w:p>
    <w:p w:rsidR="009B121C" w:rsidRDefault="009B121C" w:rsidP="009B121C">
      <w:pPr>
        <w:ind w:firstLine="645"/>
        <w:rPr>
          <w:rFonts w:eastAsia="仿宋_GB2312"/>
          <w:sz w:val="32"/>
          <w:szCs w:val="32"/>
        </w:rPr>
      </w:pPr>
      <w:r>
        <w:rPr>
          <w:rFonts w:eastAsia="仿宋_GB2312"/>
          <w:sz w:val="32"/>
          <w:szCs w:val="32"/>
        </w:rPr>
        <w:t>2011</w:t>
      </w:r>
      <w:r>
        <w:rPr>
          <w:rFonts w:eastAsia="仿宋_GB2312" w:hint="eastAsia"/>
          <w:sz w:val="32"/>
          <w:szCs w:val="32"/>
        </w:rPr>
        <w:t>年</w:t>
      </w:r>
      <w:r>
        <w:rPr>
          <w:rFonts w:eastAsia="仿宋_GB2312"/>
          <w:sz w:val="32"/>
          <w:szCs w:val="32"/>
        </w:rPr>
        <w:t>3</w:t>
      </w:r>
      <w:r>
        <w:rPr>
          <w:rFonts w:eastAsia="仿宋_GB2312" w:hint="eastAsia"/>
          <w:sz w:val="32"/>
          <w:szCs w:val="32"/>
        </w:rPr>
        <w:t>月</w:t>
      </w:r>
      <w:r>
        <w:rPr>
          <w:rFonts w:eastAsia="仿宋_GB2312"/>
          <w:sz w:val="32"/>
          <w:szCs w:val="32"/>
        </w:rPr>
        <w:t>21</w:t>
      </w:r>
      <w:r>
        <w:rPr>
          <w:rFonts w:eastAsia="仿宋_GB2312" w:hint="eastAsia"/>
          <w:sz w:val="32"/>
          <w:szCs w:val="32"/>
        </w:rPr>
        <w:t>日，调查机关收到中国汽车工业协会代表相关国内生产者提交的《排气量在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升以上的小轿车和越野车反倾销和反补贴案国内产业补充材料》，内容为排气量在</w:t>
      </w:r>
      <w:r>
        <w:rPr>
          <w:rFonts w:eastAsia="仿宋_GB2312"/>
          <w:sz w:val="32"/>
          <w:szCs w:val="32"/>
        </w:rPr>
        <w:t>2.5</w:t>
      </w:r>
      <w:r>
        <w:rPr>
          <w:rFonts w:eastAsia="仿宋_GB2312" w:hint="eastAsia"/>
          <w:sz w:val="32"/>
          <w:szCs w:val="32"/>
        </w:rPr>
        <w:t>升以上小轿车和越野车的相关数据和材料。</w:t>
      </w:r>
    </w:p>
    <w:p w:rsidR="009B121C" w:rsidRDefault="009B121C" w:rsidP="009B121C">
      <w:pPr>
        <w:spacing w:line="360" w:lineRule="auto"/>
        <w:ind w:firstLineChars="200" w:firstLine="643"/>
        <w:rPr>
          <w:rFonts w:eastAsia="仿宋_GB2312"/>
          <w:b/>
          <w:sz w:val="32"/>
          <w:szCs w:val="32"/>
        </w:rPr>
      </w:pPr>
      <w:r>
        <w:rPr>
          <w:rFonts w:eastAsia="仿宋_GB2312" w:hint="eastAsia"/>
          <w:b/>
          <w:sz w:val="32"/>
          <w:szCs w:val="32"/>
        </w:rPr>
        <w:t>（三）延期公告。</w:t>
      </w:r>
    </w:p>
    <w:p w:rsidR="009B121C" w:rsidRDefault="009B121C" w:rsidP="009B121C">
      <w:pPr>
        <w:spacing w:line="360" w:lineRule="auto"/>
        <w:ind w:firstLineChars="200" w:firstLine="640"/>
        <w:rPr>
          <w:rFonts w:eastAsia="仿宋_GB2312"/>
          <w:sz w:val="32"/>
          <w:szCs w:val="32"/>
        </w:rPr>
      </w:pPr>
      <w:r>
        <w:rPr>
          <w:rFonts w:eastAsia="仿宋_GB2312"/>
          <w:sz w:val="32"/>
          <w:szCs w:val="32"/>
        </w:rPr>
        <w:t>2010</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6</w:t>
      </w:r>
      <w:r>
        <w:rPr>
          <w:rFonts w:eastAsia="仿宋_GB2312" w:hint="eastAsia"/>
          <w:sz w:val="32"/>
          <w:szCs w:val="32"/>
        </w:rPr>
        <w:t>日，商务部发布</w:t>
      </w:r>
      <w:r>
        <w:rPr>
          <w:rFonts w:eastAsia="仿宋_GB2312"/>
          <w:sz w:val="32"/>
          <w:szCs w:val="32"/>
        </w:rPr>
        <w:t>2010</w:t>
      </w:r>
      <w:r>
        <w:rPr>
          <w:rFonts w:eastAsia="仿宋_GB2312" w:hint="eastAsia"/>
          <w:sz w:val="32"/>
          <w:szCs w:val="32"/>
        </w:rPr>
        <w:t>年第</w:t>
      </w:r>
      <w:r>
        <w:rPr>
          <w:rFonts w:eastAsia="仿宋_GB2312"/>
          <w:sz w:val="32"/>
          <w:szCs w:val="32"/>
        </w:rPr>
        <w:t>73</w:t>
      </w:r>
      <w:r>
        <w:rPr>
          <w:rFonts w:eastAsia="仿宋_GB2312" w:hint="eastAsia"/>
          <w:sz w:val="32"/>
          <w:szCs w:val="32"/>
        </w:rPr>
        <w:t>号和第</w:t>
      </w:r>
      <w:r>
        <w:rPr>
          <w:rFonts w:eastAsia="仿宋_GB2312"/>
          <w:sz w:val="32"/>
          <w:szCs w:val="32"/>
        </w:rPr>
        <w:t>74</w:t>
      </w:r>
      <w:r>
        <w:rPr>
          <w:rFonts w:eastAsia="仿宋_GB2312" w:hint="eastAsia"/>
          <w:sz w:val="32"/>
          <w:szCs w:val="32"/>
        </w:rPr>
        <w:t>号公告，决定将案件调查期限延长</w:t>
      </w:r>
      <w:r>
        <w:rPr>
          <w:rFonts w:eastAsia="仿宋_GB2312"/>
          <w:sz w:val="32"/>
          <w:szCs w:val="32"/>
        </w:rPr>
        <w:t>6</w:t>
      </w:r>
      <w:r>
        <w:rPr>
          <w:rFonts w:eastAsia="仿宋_GB2312" w:hint="eastAsia"/>
          <w:sz w:val="32"/>
          <w:szCs w:val="32"/>
        </w:rPr>
        <w:t>个月。</w:t>
      </w:r>
    </w:p>
    <w:p w:rsidR="009B121C" w:rsidRDefault="009B121C" w:rsidP="009B121C">
      <w:pPr>
        <w:spacing w:line="360" w:lineRule="auto"/>
        <w:ind w:firstLineChars="200" w:firstLine="643"/>
        <w:rPr>
          <w:rFonts w:eastAsia="仿宋_GB2312"/>
          <w:b/>
          <w:sz w:val="32"/>
          <w:szCs w:val="32"/>
        </w:rPr>
      </w:pPr>
      <w:r>
        <w:rPr>
          <w:rFonts w:eastAsia="仿宋_GB2312" w:hint="eastAsia"/>
          <w:b/>
          <w:color w:val="000000"/>
          <w:sz w:val="32"/>
          <w:szCs w:val="32"/>
        </w:rPr>
        <w:t>（四）</w:t>
      </w:r>
      <w:r>
        <w:rPr>
          <w:rFonts w:eastAsia="仿宋_GB2312" w:hint="eastAsia"/>
          <w:b/>
          <w:sz w:val="32"/>
          <w:szCs w:val="32"/>
        </w:rPr>
        <w:t>初裁决定及公告。</w:t>
      </w:r>
    </w:p>
    <w:p w:rsidR="009B121C" w:rsidRDefault="009B121C" w:rsidP="009B121C">
      <w:pPr>
        <w:spacing w:line="360" w:lineRule="auto"/>
        <w:ind w:firstLineChars="200" w:firstLine="640"/>
        <w:rPr>
          <w:rFonts w:eastAsia="仿宋_GB2312"/>
          <w:sz w:val="32"/>
          <w:szCs w:val="32"/>
        </w:rPr>
      </w:pPr>
      <w:r>
        <w:rPr>
          <w:rFonts w:eastAsia="仿宋_GB2312"/>
          <w:sz w:val="32"/>
          <w:szCs w:val="32"/>
        </w:rPr>
        <w:lastRenderedPageBreak/>
        <w:t>2011</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2</w:t>
      </w:r>
      <w:r>
        <w:rPr>
          <w:rFonts w:eastAsia="仿宋_GB2312" w:hint="eastAsia"/>
          <w:sz w:val="32"/>
          <w:szCs w:val="32"/>
        </w:rPr>
        <w:t>日，调查机关发布</w:t>
      </w:r>
      <w:r>
        <w:rPr>
          <w:rFonts w:eastAsia="仿宋_GB2312"/>
          <w:sz w:val="32"/>
          <w:szCs w:val="32"/>
        </w:rPr>
        <w:t>2011</w:t>
      </w:r>
      <w:r>
        <w:rPr>
          <w:rFonts w:eastAsia="仿宋_GB2312" w:hint="eastAsia"/>
          <w:sz w:val="32"/>
          <w:szCs w:val="32"/>
        </w:rPr>
        <w:t>年第</w:t>
      </w:r>
      <w:r>
        <w:rPr>
          <w:rFonts w:eastAsia="仿宋_GB2312"/>
          <w:sz w:val="32"/>
          <w:szCs w:val="32"/>
        </w:rPr>
        <w:t>13</w:t>
      </w:r>
      <w:r>
        <w:rPr>
          <w:rFonts w:eastAsia="仿宋_GB2312" w:hint="eastAsia"/>
          <w:sz w:val="32"/>
          <w:szCs w:val="32"/>
        </w:rPr>
        <w:t>号公告，公布了反倾销案和反</w:t>
      </w:r>
      <w:proofErr w:type="gramStart"/>
      <w:r>
        <w:rPr>
          <w:rFonts w:eastAsia="仿宋_GB2312" w:hint="eastAsia"/>
          <w:sz w:val="32"/>
          <w:szCs w:val="32"/>
        </w:rPr>
        <w:t>补贴案</w:t>
      </w:r>
      <w:proofErr w:type="gramEnd"/>
      <w:r>
        <w:rPr>
          <w:rFonts w:eastAsia="仿宋_GB2312" w:hint="eastAsia"/>
          <w:sz w:val="32"/>
          <w:szCs w:val="32"/>
        </w:rPr>
        <w:t>的初裁决定，认定被调查产品存在倾销和补贴，中国国内产业受到了实质损害，而且倾销、补贴与实质损害之间存在因果关系。调查机关决定，不实施临时反倾销措施和临时反补贴措施。</w:t>
      </w:r>
    </w:p>
    <w:p w:rsidR="009B121C" w:rsidRDefault="009B121C" w:rsidP="009B121C">
      <w:pPr>
        <w:ind w:firstLine="573"/>
        <w:rPr>
          <w:rFonts w:eastAsia="仿宋_GB2312"/>
          <w:b/>
          <w:color w:val="000000"/>
          <w:sz w:val="32"/>
          <w:szCs w:val="32"/>
        </w:rPr>
      </w:pPr>
      <w:r>
        <w:rPr>
          <w:rFonts w:eastAsia="仿宋_GB2312" w:hint="eastAsia"/>
          <w:b/>
          <w:color w:val="000000"/>
          <w:sz w:val="32"/>
          <w:szCs w:val="32"/>
        </w:rPr>
        <w:t>（五）初裁后的继续调查。</w:t>
      </w:r>
    </w:p>
    <w:p w:rsidR="009B121C" w:rsidRDefault="009B121C" w:rsidP="009B121C">
      <w:pPr>
        <w:ind w:firstLine="573"/>
        <w:rPr>
          <w:rFonts w:eastAsia="仿宋_GB2312"/>
          <w:color w:val="000000"/>
          <w:sz w:val="32"/>
          <w:szCs w:val="32"/>
        </w:rPr>
      </w:pPr>
      <w:r>
        <w:rPr>
          <w:rFonts w:eastAsia="仿宋_GB2312"/>
          <w:color w:val="000000"/>
          <w:sz w:val="32"/>
          <w:szCs w:val="32"/>
        </w:rPr>
        <w:t xml:space="preserve">1. </w:t>
      </w:r>
      <w:r>
        <w:rPr>
          <w:rFonts w:eastAsia="仿宋_GB2312" w:hint="eastAsia"/>
          <w:color w:val="000000"/>
          <w:sz w:val="32"/>
          <w:szCs w:val="32"/>
        </w:rPr>
        <w:t>初裁后对倾销及倾销幅度的继续调查</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）初裁后信息披露和证据采集</w:t>
      </w:r>
    </w:p>
    <w:p w:rsidR="009B121C" w:rsidRDefault="009B121C" w:rsidP="009B121C">
      <w:pPr>
        <w:spacing w:line="360" w:lineRule="auto"/>
        <w:ind w:firstLineChars="200" w:firstLine="640"/>
        <w:rPr>
          <w:rFonts w:ascii="仿宋_GB2312" w:eastAsia="仿宋_GB2312"/>
          <w:sz w:val="32"/>
          <w:szCs w:val="32"/>
        </w:rPr>
      </w:pPr>
      <w:r>
        <w:rPr>
          <w:rFonts w:eastAsia="仿宋_GB2312" w:hint="eastAsia"/>
          <w:sz w:val="32"/>
          <w:szCs w:val="32"/>
        </w:rPr>
        <w:t>根据初裁公告的要求，各利害关系方在初裁决</w:t>
      </w:r>
      <w:proofErr w:type="gramStart"/>
      <w:r>
        <w:rPr>
          <w:rFonts w:eastAsia="仿宋_GB2312" w:hint="eastAsia"/>
          <w:sz w:val="32"/>
          <w:szCs w:val="32"/>
        </w:rPr>
        <w:t>定发布</w:t>
      </w:r>
      <w:proofErr w:type="gramEnd"/>
      <w:r>
        <w:rPr>
          <w:rFonts w:eastAsia="仿宋_GB2312" w:hint="eastAsia"/>
          <w:sz w:val="32"/>
          <w:szCs w:val="32"/>
        </w:rPr>
        <w:t>之日起</w:t>
      </w:r>
      <w:r>
        <w:rPr>
          <w:rFonts w:eastAsia="仿宋_GB2312"/>
          <w:sz w:val="32"/>
          <w:szCs w:val="32"/>
        </w:rPr>
        <w:t>10</w:t>
      </w:r>
      <w:r>
        <w:rPr>
          <w:rFonts w:eastAsia="仿宋_GB2312" w:hint="eastAsia"/>
          <w:sz w:val="32"/>
          <w:szCs w:val="32"/>
        </w:rPr>
        <w:t>天之内</w:t>
      </w:r>
      <w:proofErr w:type="gramStart"/>
      <w:r>
        <w:rPr>
          <w:rFonts w:eastAsia="仿宋_GB2312" w:hint="eastAsia"/>
          <w:sz w:val="32"/>
          <w:szCs w:val="32"/>
        </w:rPr>
        <w:t>可以就初裁决</w:t>
      </w:r>
      <w:proofErr w:type="gramEnd"/>
      <w:r>
        <w:rPr>
          <w:rFonts w:eastAsia="仿宋_GB2312" w:hint="eastAsia"/>
          <w:sz w:val="32"/>
          <w:szCs w:val="32"/>
        </w:rPr>
        <w:t>定</w:t>
      </w:r>
      <w:r>
        <w:rPr>
          <w:rFonts w:ascii="仿宋_GB2312" w:eastAsia="仿宋_GB2312" w:hint="eastAsia"/>
          <w:sz w:val="32"/>
          <w:szCs w:val="32"/>
        </w:rPr>
        <w:t>向调查机关提出书面评论并附相关证据。同时，本案初裁后，调查机关依据商务部《反倾销调查信息披露暂行规则》的规定，向各提交答卷并有实际出口的应诉公司以及美国政府披露并说明了初裁中计算各公司倾销幅度时所依据的基本事实，并给予各应诉公司以及美国政府提出评论意见的机会。</w:t>
      </w:r>
    </w:p>
    <w:p w:rsidR="009B121C" w:rsidRDefault="009B121C" w:rsidP="009B121C">
      <w:pPr>
        <w:pStyle w:val="a3"/>
        <w:ind w:firstLineChars="200" w:firstLine="640"/>
        <w:rPr>
          <w:rFonts w:ascii="仿宋_GB2312" w:eastAsia="仿宋_GB2312" w:hint="eastAsia"/>
          <w:sz w:val="32"/>
          <w:szCs w:val="32"/>
        </w:rPr>
      </w:pPr>
      <w:r>
        <w:rPr>
          <w:rFonts w:ascii="仿宋_GB2312" w:eastAsia="仿宋_GB2312" w:hint="eastAsia"/>
          <w:sz w:val="32"/>
          <w:szCs w:val="32"/>
        </w:rPr>
        <w:t>初裁后，调查机关分别收到申请人、各应诉公司和美国政府对初裁决定和初裁信息披露的书面评论。对于申请人和各应诉公司递交的书面评论及主张，调查机关在终裁中依法予以了考虑。对于美国政府认为调查机关未充分披露基本事实的主张，鉴于</w:t>
      </w:r>
      <w:r>
        <w:rPr>
          <w:rFonts w:eastAsia="仿宋_GB2312" w:hint="eastAsia"/>
          <w:sz w:val="32"/>
          <w:szCs w:val="32"/>
        </w:rPr>
        <w:t>调查机关已向各利害关系方充分披露了关于产品范围调整以及认定倾销幅度的数据、数据来源和详细计算方法等全部事实，调查机关因此不接受该主张。</w:t>
      </w:r>
    </w:p>
    <w:p w:rsidR="009B121C" w:rsidRDefault="009B121C" w:rsidP="009B121C">
      <w:pPr>
        <w:ind w:firstLine="573"/>
        <w:rPr>
          <w:rFonts w:eastAsia="仿宋_GB2312" w:hint="eastAsia"/>
          <w:color w:val="000000"/>
          <w:sz w:val="32"/>
          <w:szCs w:val="32"/>
        </w:rPr>
      </w:pPr>
      <w:r>
        <w:rPr>
          <w:rFonts w:eastAsia="仿宋_GB2312" w:hint="eastAsia"/>
          <w:color w:val="000000"/>
          <w:sz w:val="32"/>
          <w:szCs w:val="32"/>
        </w:rPr>
        <w:lastRenderedPageBreak/>
        <w:t>（</w:t>
      </w:r>
      <w:r>
        <w:rPr>
          <w:rFonts w:eastAsia="仿宋_GB2312"/>
          <w:color w:val="000000"/>
          <w:sz w:val="32"/>
          <w:szCs w:val="32"/>
        </w:rPr>
        <w:t>2</w:t>
      </w:r>
      <w:r>
        <w:rPr>
          <w:rFonts w:eastAsia="仿宋_GB2312" w:hint="eastAsia"/>
          <w:color w:val="000000"/>
          <w:sz w:val="32"/>
          <w:szCs w:val="32"/>
        </w:rPr>
        <w:t>）承诺</w:t>
      </w:r>
    </w:p>
    <w:p w:rsidR="009B121C" w:rsidRDefault="009B121C" w:rsidP="009B121C">
      <w:pPr>
        <w:ind w:firstLine="573"/>
        <w:rPr>
          <w:rFonts w:eastAsia="仿宋_GB2312"/>
          <w:color w:val="000000"/>
          <w:sz w:val="32"/>
          <w:szCs w:val="32"/>
        </w:rPr>
      </w:pPr>
      <w:r>
        <w:rPr>
          <w:rFonts w:eastAsia="仿宋_GB2312" w:hint="eastAsia"/>
          <w:color w:val="000000"/>
          <w:sz w:val="32"/>
          <w:szCs w:val="32"/>
        </w:rPr>
        <w:t>初裁后，在规定的时限内，通用汽车有限公司和克莱斯勒集团有限公司向调查机关提交了商签价格承诺协议的申请。申请人对此提交了评论意见。</w:t>
      </w:r>
      <w:r>
        <w:rPr>
          <w:rFonts w:eastAsia="仿宋_GB2312" w:hint="eastAsia"/>
          <w:sz w:val="32"/>
          <w:szCs w:val="32"/>
        </w:rPr>
        <w:t>由于涉案公司较多，交易数量巨大，目前尚未具备行之有效的措施予以监控</w:t>
      </w:r>
      <w:r>
        <w:rPr>
          <w:rFonts w:eastAsia="仿宋_GB2312" w:hint="eastAsia"/>
          <w:color w:val="000000"/>
          <w:sz w:val="32"/>
          <w:szCs w:val="32"/>
        </w:rPr>
        <w:t>，并综合考虑申请人意见，调查机关没有接受上述公司提交的商签价格承诺的申请。</w:t>
      </w:r>
    </w:p>
    <w:p w:rsidR="009B121C" w:rsidRDefault="009B121C" w:rsidP="009B121C">
      <w:pPr>
        <w:ind w:firstLine="573"/>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3</w:t>
      </w:r>
      <w:r>
        <w:rPr>
          <w:rFonts w:eastAsia="仿宋_GB2312" w:hint="eastAsia"/>
          <w:color w:val="000000"/>
          <w:sz w:val="32"/>
          <w:szCs w:val="32"/>
        </w:rPr>
        <w:t>）最终裁定前信息披露</w:t>
      </w:r>
    </w:p>
    <w:p w:rsidR="009B121C" w:rsidRDefault="009B121C" w:rsidP="009B121C">
      <w:pPr>
        <w:pStyle w:val="a3"/>
        <w:spacing w:line="360" w:lineRule="auto"/>
        <w:ind w:firstLineChars="200" w:firstLine="640"/>
        <w:rPr>
          <w:rFonts w:ascii="仿宋_GB2312" w:eastAsia="仿宋_GB2312"/>
          <w:sz w:val="32"/>
          <w:szCs w:val="32"/>
        </w:rPr>
      </w:pPr>
      <w:r>
        <w:rPr>
          <w:rFonts w:ascii="仿宋_GB2312" w:eastAsia="仿宋_GB2312" w:hint="eastAsia"/>
          <w:sz w:val="32"/>
          <w:szCs w:val="32"/>
        </w:rPr>
        <w:t>依据《反倾销条例》第二十五条第二款和商务部《反倾销调查信息披露暂行规则》的规定，调查机关在本案终裁前向美国政府和各应诉公司披露并说明了计算各公司倾销幅度时所依据的基本事实，并给予各利害关系方提出评论意见的机会。在规定的时间内，调查机关收到了相关利害关系方对该信息披露提出的评论意见，并在最终裁定中依法予以了考虑。</w:t>
      </w:r>
    </w:p>
    <w:p w:rsidR="009B121C" w:rsidRDefault="009B121C" w:rsidP="009B121C">
      <w:pPr>
        <w:ind w:firstLine="573"/>
        <w:rPr>
          <w:rFonts w:eastAsia="仿宋_GB2312" w:hint="eastAsia"/>
          <w:color w:val="000000"/>
          <w:sz w:val="32"/>
          <w:szCs w:val="32"/>
        </w:rPr>
      </w:pPr>
      <w:r>
        <w:rPr>
          <w:rFonts w:eastAsia="仿宋_GB2312" w:hint="eastAsia"/>
          <w:color w:val="000000"/>
          <w:sz w:val="32"/>
          <w:szCs w:val="32"/>
        </w:rPr>
        <w:t>（</w:t>
      </w:r>
      <w:r>
        <w:rPr>
          <w:rFonts w:eastAsia="仿宋_GB2312"/>
          <w:color w:val="000000"/>
          <w:sz w:val="32"/>
          <w:szCs w:val="32"/>
        </w:rPr>
        <w:t>4</w:t>
      </w:r>
      <w:r>
        <w:rPr>
          <w:rFonts w:eastAsia="仿宋_GB2312" w:hint="eastAsia"/>
          <w:color w:val="000000"/>
          <w:sz w:val="32"/>
          <w:szCs w:val="32"/>
        </w:rPr>
        <w:t>）关于公开信息</w:t>
      </w:r>
    </w:p>
    <w:p w:rsidR="009B121C" w:rsidRDefault="009B121C" w:rsidP="009B121C">
      <w:pPr>
        <w:pStyle w:val="a3"/>
        <w:spacing w:line="360" w:lineRule="auto"/>
        <w:ind w:firstLineChars="200" w:firstLine="640"/>
        <w:rPr>
          <w:rFonts w:ascii="仿宋_GB2312" w:eastAsia="仿宋_GB2312"/>
          <w:kern w:val="0"/>
          <w:sz w:val="32"/>
          <w:szCs w:val="32"/>
        </w:rPr>
      </w:pPr>
      <w:r>
        <w:rPr>
          <w:rFonts w:ascii="仿宋_GB2312" w:eastAsia="仿宋_GB2312" w:hint="eastAsia"/>
          <w:kern w:val="0"/>
          <w:sz w:val="32"/>
          <w:szCs w:val="32"/>
        </w:rPr>
        <w:t>根据商务部《反倾销调查公开信息查阅暂行规则》的规定，本案全部公开资料均已送交商务部贸易救济措施公开信息查阅室，供各利害关系方在公开信息查阅室查找、阅览、摘抄和复印。</w:t>
      </w:r>
    </w:p>
    <w:p w:rsidR="009B121C" w:rsidRDefault="009B121C" w:rsidP="009B121C">
      <w:pPr>
        <w:ind w:firstLine="573"/>
        <w:rPr>
          <w:rFonts w:eastAsia="仿宋_GB2312" w:hint="eastAsia"/>
          <w:color w:val="000000"/>
          <w:sz w:val="32"/>
          <w:szCs w:val="32"/>
        </w:rPr>
      </w:pPr>
      <w:r>
        <w:rPr>
          <w:rFonts w:eastAsia="仿宋_GB2312"/>
          <w:color w:val="000000"/>
          <w:sz w:val="32"/>
          <w:szCs w:val="32"/>
        </w:rPr>
        <w:t xml:space="preserve">2. </w:t>
      </w:r>
      <w:r>
        <w:rPr>
          <w:rFonts w:eastAsia="仿宋_GB2312" w:hint="eastAsia"/>
          <w:color w:val="000000"/>
          <w:sz w:val="32"/>
          <w:szCs w:val="32"/>
        </w:rPr>
        <w:t>初裁后对补贴及补贴金额的继续调查</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）初裁后信息披露和证据采集</w:t>
      </w:r>
    </w:p>
    <w:p w:rsidR="009B121C" w:rsidRDefault="009B121C" w:rsidP="009B121C">
      <w:pPr>
        <w:spacing w:line="360" w:lineRule="auto"/>
        <w:ind w:firstLineChars="200" w:firstLine="640"/>
        <w:rPr>
          <w:rFonts w:ascii="仿宋_GB2312" w:eastAsia="仿宋_GB2312"/>
          <w:sz w:val="32"/>
          <w:szCs w:val="32"/>
        </w:rPr>
      </w:pPr>
      <w:r>
        <w:rPr>
          <w:rFonts w:eastAsia="仿宋_GB2312" w:hint="eastAsia"/>
          <w:sz w:val="32"/>
          <w:szCs w:val="32"/>
        </w:rPr>
        <w:lastRenderedPageBreak/>
        <w:t>根据初步裁定公告的要求，各利害关系方在初步裁定发布之日起</w:t>
      </w:r>
      <w:r>
        <w:rPr>
          <w:rFonts w:eastAsia="仿宋_GB2312"/>
          <w:sz w:val="32"/>
          <w:szCs w:val="32"/>
        </w:rPr>
        <w:t>10</w:t>
      </w:r>
      <w:r>
        <w:rPr>
          <w:rFonts w:eastAsia="仿宋_GB2312" w:hint="eastAsia"/>
          <w:sz w:val="32"/>
          <w:szCs w:val="32"/>
        </w:rPr>
        <w:t>天之内可以就初步裁定</w:t>
      </w:r>
      <w:r>
        <w:rPr>
          <w:rFonts w:ascii="仿宋_GB2312" w:eastAsia="仿宋_GB2312" w:hint="eastAsia"/>
          <w:sz w:val="32"/>
          <w:szCs w:val="32"/>
        </w:rPr>
        <w:t>向调查机关提出书面评论并附相关证据。同时，本案初裁后，调查机关向美国政府和各提交答卷并有实际出口的应诉公司披露并说明了初步裁定中计算各公司从价补贴率时所依据的基本事实，并给予各利害关系方提出评论意见的机会。</w:t>
      </w:r>
    </w:p>
    <w:p w:rsidR="009B121C" w:rsidRDefault="009B121C" w:rsidP="009B121C">
      <w:pPr>
        <w:pStyle w:val="a3"/>
        <w:ind w:firstLineChars="200" w:firstLine="640"/>
        <w:rPr>
          <w:rFonts w:ascii="仿宋_GB2312" w:eastAsia="仿宋_GB2312" w:hint="eastAsia"/>
          <w:sz w:val="32"/>
          <w:szCs w:val="32"/>
        </w:rPr>
      </w:pPr>
      <w:r>
        <w:rPr>
          <w:rFonts w:ascii="仿宋_GB2312" w:eastAsia="仿宋_GB2312" w:hint="eastAsia"/>
          <w:sz w:val="32"/>
          <w:szCs w:val="32"/>
        </w:rPr>
        <w:t>初裁后，调查机关分别收到申请人、各应诉公司和美国政府对初步裁定和初裁信息披露的书面评论。对于申请人和各应诉公司递交的书面评论及主张，调查机关在最终裁定中依法予以考虑。对于美国政府认为调查机关未充分披露基本事实的主张，鉴于</w:t>
      </w:r>
      <w:r>
        <w:rPr>
          <w:rFonts w:eastAsia="仿宋_GB2312" w:hint="eastAsia"/>
          <w:sz w:val="32"/>
          <w:szCs w:val="32"/>
        </w:rPr>
        <w:t>调查机关已向各利害关系方充分披露了关于产品范围调整以及认定从价补贴率的数据、数据来源和详细计算方法等全部事实，调查机关因此不接受该主张。</w:t>
      </w:r>
    </w:p>
    <w:p w:rsidR="009B121C" w:rsidRDefault="009B121C" w:rsidP="009B121C">
      <w:pPr>
        <w:ind w:firstLine="573"/>
        <w:rPr>
          <w:rFonts w:eastAsia="仿宋_GB2312" w:hint="eastAsia"/>
          <w:color w:val="000000"/>
          <w:sz w:val="32"/>
          <w:szCs w:val="32"/>
        </w:rPr>
      </w:pP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）听取美国政府意见陈述</w:t>
      </w:r>
    </w:p>
    <w:p w:rsidR="009B121C" w:rsidRDefault="009B121C" w:rsidP="009B121C">
      <w:pPr>
        <w:ind w:firstLine="573"/>
        <w:rPr>
          <w:rFonts w:eastAsia="仿宋_GB2312"/>
          <w:color w:val="000000"/>
          <w:sz w:val="32"/>
          <w:szCs w:val="32"/>
        </w:rPr>
      </w:pPr>
      <w:r>
        <w:rPr>
          <w:rFonts w:eastAsia="仿宋_GB2312"/>
          <w:color w:val="000000"/>
          <w:sz w:val="32"/>
          <w:szCs w:val="32"/>
        </w:rPr>
        <w:t>2011</w:t>
      </w:r>
      <w:r>
        <w:rPr>
          <w:rFonts w:eastAsia="仿宋_GB2312" w:hint="eastAsia"/>
          <w:color w:val="000000"/>
          <w:sz w:val="32"/>
          <w:szCs w:val="32"/>
        </w:rPr>
        <w:t>年</w:t>
      </w:r>
      <w:r>
        <w:rPr>
          <w:rFonts w:eastAsia="仿宋_GB2312"/>
          <w:color w:val="000000"/>
          <w:sz w:val="32"/>
          <w:szCs w:val="32"/>
        </w:rPr>
        <w:t>4</w:t>
      </w:r>
      <w:r>
        <w:rPr>
          <w:rFonts w:eastAsia="仿宋_GB2312" w:hint="eastAsia"/>
          <w:color w:val="000000"/>
          <w:sz w:val="32"/>
          <w:szCs w:val="32"/>
        </w:rPr>
        <w:t>月</w:t>
      </w:r>
      <w:r>
        <w:rPr>
          <w:rFonts w:eastAsia="仿宋_GB2312"/>
          <w:color w:val="000000"/>
          <w:sz w:val="32"/>
          <w:szCs w:val="32"/>
        </w:rPr>
        <w:t>7</w:t>
      </w:r>
      <w:r>
        <w:rPr>
          <w:rFonts w:eastAsia="仿宋_GB2312" w:hint="eastAsia"/>
          <w:color w:val="000000"/>
          <w:sz w:val="32"/>
          <w:szCs w:val="32"/>
        </w:rPr>
        <w:t>日，调查机关收到美国政府提交的</w:t>
      </w:r>
      <w:r>
        <w:rPr>
          <w:rFonts w:eastAsia="仿宋_GB2312" w:hint="eastAsia"/>
          <w:sz w:val="32"/>
          <w:szCs w:val="32"/>
        </w:rPr>
        <w:t>《关于原产于美国的部分汽车产品反补贴调查</w:t>
      </w:r>
      <w:r>
        <w:rPr>
          <w:rFonts w:eastAsia="仿宋_GB2312"/>
          <w:sz w:val="32"/>
          <w:szCs w:val="32"/>
        </w:rPr>
        <w:t>/</w:t>
      </w:r>
      <w:r>
        <w:rPr>
          <w:rFonts w:eastAsia="仿宋_GB2312" w:hint="eastAsia"/>
          <w:sz w:val="32"/>
          <w:szCs w:val="32"/>
        </w:rPr>
        <w:t>申请召开听证会的请求》。</w:t>
      </w:r>
      <w:r>
        <w:rPr>
          <w:rFonts w:eastAsia="仿宋_GB2312"/>
          <w:sz w:val="32"/>
          <w:szCs w:val="32"/>
        </w:rPr>
        <w:t>2011</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color w:val="000000"/>
          <w:sz w:val="32"/>
          <w:szCs w:val="32"/>
        </w:rPr>
        <w:t>13</w:t>
      </w:r>
      <w:r>
        <w:rPr>
          <w:rFonts w:eastAsia="仿宋_GB2312" w:hint="eastAsia"/>
          <w:color w:val="000000"/>
          <w:sz w:val="32"/>
          <w:szCs w:val="32"/>
        </w:rPr>
        <w:t>日，调查机关召开会议并听取了美国政府代表的意见陈述。</w:t>
      </w:r>
    </w:p>
    <w:p w:rsidR="009B121C" w:rsidRDefault="009B121C" w:rsidP="009B121C">
      <w:pPr>
        <w:ind w:firstLine="573"/>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3</w:t>
      </w:r>
      <w:r>
        <w:rPr>
          <w:rFonts w:eastAsia="仿宋_GB2312" w:hint="eastAsia"/>
          <w:color w:val="000000"/>
          <w:sz w:val="32"/>
          <w:szCs w:val="32"/>
        </w:rPr>
        <w:t>）承诺</w:t>
      </w:r>
    </w:p>
    <w:p w:rsidR="009B121C" w:rsidRDefault="009B121C" w:rsidP="009B121C">
      <w:pPr>
        <w:ind w:firstLine="573"/>
        <w:rPr>
          <w:rFonts w:eastAsia="仿宋_GB2312"/>
          <w:color w:val="000000"/>
          <w:sz w:val="32"/>
          <w:szCs w:val="32"/>
        </w:rPr>
      </w:pPr>
      <w:r>
        <w:rPr>
          <w:rFonts w:eastAsia="仿宋_GB2312" w:hint="eastAsia"/>
          <w:color w:val="000000"/>
          <w:sz w:val="32"/>
          <w:szCs w:val="32"/>
        </w:rPr>
        <w:t>初裁后，在规定的时限内，通用汽车有限公司和克莱斯勒集团有限公司向调查机关提交了商签价格承诺协议的申请。申请人对此提交了评论意见。</w:t>
      </w:r>
      <w:r>
        <w:rPr>
          <w:rFonts w:eastAsia="仿宋_GB2312" w:hint="eastAsia"/>
          <w:sz w:val="32"/>
          <w:szCs w:val="32"/>
        </w:rPr>
        <w:t>由于涉案公司较多，交易</w:t>
      </w:r>
      <w:r>
        <w:rPr>
          <w:rFonts w:eastAsia="仿宋_GB2312" w:hint="eastAsia"/>
          <w:sz w:val="32"/>
          <w:szCs w:val="32"/>
        </w:rPr>
        <w:lastRenderedPageBreak/>
        <w:t>数量巨大，目前尚未具备行之有效的措施予以监控</w:t>
      </w:r>
      <w:r>
        <w:rPr>
          <w:rFonts w:eastAsia="仿宋_GB2312" w:hint="eastAsia"/>
          <w:color w:val="000000"/>
          <w:sz w:val="32"/>
          <w:szCs w:val="32"/>
        </w:rPr>
        <w:t>，并综合考虑申请人意见，调查机关没有接受上述公司提交的商签价格承诺的申请。</w:t>
      </w:r>
    </w:p>
    <w:p w:rsidR="009B121C" w:rsidRDefault="009B121C" w:rsidP="009B121C">
      <w:pPr>
        <w:ind w:firstLine="573"/>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4</w:t>
      </w:r>
      <w:r>
        <w:rPr>
          <w:rFonts w:eastAsia="仿宋_GB2312" w:hint="eastAsia"/>
          <w:color w:val="000000"/>
          <w:sz w:val="32"/>
          <w:szCs w:val="32"/>
        </w:rPr>
        <w:t>）最终裁定前信息披露</w:t>
      </w:r>
    </w:p>
    <w:p w:rsidR="009B121C" w:rsidRDefault="009B121C" w:rsidP="009B121C">
      <w:pPr>
        <w:pStyle w:val="a3"/>
        <w:spacing w:line="360" w:lineRule="auto"/>
        <w:ind w:firstLineChars="200" w:firstLine="640"/>
        <w:rPr>
          <w:rFonts w:ascii="仿宋_GB2312" w:eastAsia="仿宋_GB2312"/>
          <w:sz w:val="32"/>
          <w:szCs w:val="32"/>
        </w:rPr>
      </w:pPr>
      <w:r>
        <w:rPr>
          <w:rFonts w:ascii="仿宋_GB2312" w:eastAsia="仿宋_GB2312" w:hint="eastAsia"/>
          <w:sz w:val="32"/>
          <w:szCs w:val="32"/>
        </w:rPr>
        <w:t>依据《反补贴条例》第二十六条的规定，调查机关在本案终裁前向美国政府和各应诉公司披露并说明了计算各公司从价补贴率时所依据的基本事实，并给予各利害关系方提出评论意见的机会。在规定的时间内，调查机关收到了相关利害关系方对该信息披露提出的评论意见，并在最终裁定中依法予以考虑。</w:t>
      </w:r>
    </w:p>
    <w:p w:rsidR="009B121C" w:rsidRDefault="009B121C" w:rsidP="009B121C">
      <w:pPr>
        <w:ind w:firstLine="573"/>
        <w:rPr>
          <w:rFonts w:eastAsia="仿宋_GB2312" w:hint="eastAsia"/>
          <w:color w:val="000000"/>
          <w:sz w:val="32"/>
          <w:szCs w:val="32"/>
        </w:rPr>
      </w:pPr>
      <w:r>
        <w:rPr>
          <w:rFonts w:eastAsia="仿宋_GB2312" w:hint="eastAsia"/>
          <w:color w:val="000000"/>
          <w:sz w:val="32"/>
          <w:szCs w:val="32"/>
        </w:rPr>
        <w:t>（</w:t>
      </w:r>
      <w:r>
        <w:rPr>
          <w:rFonts w:eastAsia="仿宋_GB2312"/>
          <w:color w:val="000000"/>
          <w:sz w:val="32"/>
          <w:szCs w:val="32"/>
        </w:rPr>
        <w:t>5</w:t>
      </w:r>
      <w:r>
        <w:rPr>
          <w:rFonts w:eastAsia="仿宋_GB2312" w:hint="eastAsia"/>
          <w:color w:val="000000"/>
          <w:sz w:val="32"/>
          <w:szCs w:val="32"/>
        </w:rPr>
        <w:t>）关于公开信息</w:t>
      </w:r>
    </w:p>
    <w:p w:rsidR="009B121C" w:rsidRDefault="009B121C" w:rsidP="009B121C">
      <w:pPr>
        <w:pStyle w:val="a3"/>
        <w:spacing w:line="360" w:lineRule="auto"/>
        <w:ind w:firstLineChars="200" w:firstLine="640"/>
        <w:rPr>
          <w:rFonts w:ascii="仿宋_GB2312" w:eastAsia="仿宋_GB2312"/>
          <w:kern w:val="0"/>
          <w:sz w:val="32"/>
          <w:szCs w:val="32"/>
        </w:rPr>
      </w:pPr>
      <w:r>
        <w:rPr>
          <w:rFonts w:ascii="仿宋_GB2312" w:eastAsia="仿宋_GB2312" w:hint="eastAsia"/>
          <w:kern w:val="0"/>
          <w:sz w:val="32"/>
          <w:szCs w:val="32"/>
        </w:rPr>
        <w:t>本案全部公开资料均已送交商务部贸易救济措施公开信息查阅室，供各利害关系方在公开信息查阅室查找、阅览、摘抄和复印。</w:t>
      </w:r>
    </w:p>
    <w:p w:rsidR="009B121C" w:rsidRDefault="009B121C" w:rsidP="009B121C">
      <w:pPr>
        <w:spacing w:line="360" w:lineRule="auto"/>
        <w:ind w:firstLineChars="200" w:firstLine="640"/>
        <w:rPr>
          <w:rFonts w:eastAsia="仿宋_GB2312" w:hint="eastAsia"/>
          <w:sz w:val="32"/>
          <w:szCs w:val="32"/>
        </w:rPr>
      </w:pPr>
      <w:r>
        <w:rPr>
          <w:rFonts w:eastAsia="仿宋_GB2312"/>
          <w:sz w:val="32"/>
          <w:szCs w:val="32"/>
        </w:rPr>
        <w:t xml:space="preserve">3. </w:t>
      </w:r>
      <w:r>
        <w:rPr>
          <w:rFonts w:eastAsia="仿宋_GB2312" w:hint="eastAsia"/>
          <w:sz w:val="32"/>
          <w:szCs w:val="32"/>
        </w:rPr>
        <w:t>产业损害及损害程度的继续调查</w:t>
      </w:r>
    </w:p>
    <w:p w:rsidR="009B121C" w:rsidRDefault="009B121C" w:rsidP="009B121C">
      <w:pPr>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）终裁前实地核查</w:t>
      </w:r>
    </w:p>
    <w:p w:rsidR="009B121C" w:rsidRDefault="009B121C" w:rsidP="009B121C">
      <w:pPr>
        <w:ind w:firstLineChars="200" w:firstLine="640"/>
        <w:rPr>
          <w:rFonts w:eastAsia="仿宋_GB2312"/>
          <w:sz w:val="32"/>
          <w:szCs w:val="32"/>
        </w:rPr>
      </w:pPr>
      <w:r>
        <w:rPr>
          <w:rFonts w:eastAsia="仿宋_GB2312" w:hint="eastAsia"/>
          <w:sz w:val="32"/>
          <w:szCs w:val="32"/>
        </w:rPr>
        <w:t>根据《反倾销条例》第二十条、《反补贴条例》第二十条和《反倾销产业损害调查规定》第二十七条、《反补贴产业损害调查规定》第二十七条的规定，</w:t>
      </w:r>
      <w:r>
        <w:rPr>
          <w:rFonts w:eastAsia="仿宋_GB2312"/>
          <w:sz w:val="32"/>
          <w:szCs w:val="32"/>
        </w:rPr>
        <w:t>2011</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6</w:t>
      </w:r>
      <w:r>
        <w:rPr>
          <w:rFonts w:eastAsia="仿宋_GB2312" w:hint="eastAsia"/>
          <w:sz w:val="32"/>
          <w:szCs w:val="32"/>
        </w:rPr>
        <w:t>日，调查机关发出了《关于原产于美国的部分进口汽车产品反倾销和反补贴案终裁前实地核查的通知》（</w:t>
      </w:r>
      <w:proofErr w:type="gramStart"/>
      <w:r>
        <w:rPr>
          <w:rFonts w:eastAsia="仿宋_GB2312" w:hint="eastAsia"/>
          <w:sz w:val="32"/>
          <w:szCs w:val="32"/>
        </w:rPr>
        <w:t>商调查</w:t>
      </w:r>
      <w:proofErr w:type="gramEnd"/>
      <w:r>
        <w:rPr>
          <w:rFonts w:eastAsia="仿宋_GB2312" w:hint="eastAsia"/>
          <w:sz w:val="32"/>
          <w:szCs w:val="32"/>
        </w:rPr>
        <w:t>函</w:t>
      </w:r>
      <w:r>
        <w:rPr>
          <w:rFonts w:eastAsia="仿宋_GB2312"/>
          <w:sz w:val="32"/>
          <w:szCs w:val="32"/>
        </w:rPr>
        <w:t>[2011]93</w:t>
      </w:r>
      <w:r>
        <w:rPr>
          <w:rFonts w:eastAsia="仿宋_GB2312" w:hint="eastAsia"/>
          <w:sz w:val="32"/>
          <w:szCs w:val="32"/>
        </w:rPr>
        <w:t>号）。</w:t>
      </w:r>
    </w:p>
    <w:p w:rsidR="009B121C" w:rsidRDefault="009B121C" w:rsidP="009B121C">
      <w:pPr>
        <w:ind w:firstLineChars="200" w:firstLine="640"/>
        <w:rPr>
          <w:rFonts w:eastAsia="仿宋_GB2312"/>
          <w:sz w:val="32"/>
          <w:szCs w:val="32"/>
        </w:rPr>
      </w:pPr>
      <w:r>
        <w:rPr>
          <w:rFonts w:eastAsia="仿宋_GB2312"/>
          <w:sz w:val="32"/>
          <w:szCs w:val="32"/>
        </w:rPr>
        <w:t>2011</w:t>
      </w:r>
      <w:r>
        <w:rPr>
          <w:rFonts w:eastAsia="仿宋_GB2312" w:hint="eastAsia"/>
          <w:sz w:val="32"/>
          <w:szCs w:val="32"/>
        </w:rPr>
        <w:t>年</w:t>
      </w:r>
      <w:r>
        <w:rPr>
          <w:rFonts w:eastAsia="仿宋_GB2312"/>
          <w:sz w:val="32"/>
          <w:szCs w:val="32"/>
        </w:rPr>
        <w:t>4</w:t>
      </w:r>
      <w:r>
        <w:rPr>
          <w:rFonts w:eastAsia="仿宋_GB2312" w:hint="eastAsia"/>
          <w:sz w:val="32"/>
          <w:szCs w:val="32"/>
        </w:rPr>
        <w:t>月，调查</w:t>
      </w:r>
      <w:proofErr w:type="gramStart"/>
      <w:r>
        <w:rPr>
          <w:rFonts w:eastAsia="仿宋_GB2312" w:hint="eastAsia"/>
          <w:sz w:val="32"/>
          <w:szCs w:val="32"/>
        </w:rPr>
        <w:t>机关赴相关</w:t>
      </w:r>
      <w:proofErr w:type="gramEnd"/>
      <w:r>
        <w:rPr>
          <w:rFonts w:eastAsia="仿宋_GB2312" w:hint="eastAsia"/>
          <w:sz w:val="32"/>
          <w:szCs w:val="32"/>
        </w:rPr>
        <w:t>国内生产者进行了实地核</w:t>
      </w:r>
      <w:r>
        <w:rPr>
          <w:rFonts w:eastAsia="仿宋_GB2312" w:hint="eastAsia"/>
          <w:sz w:val="32"/>
          <w:szCs w:val="32"/>
        </w:rPr>
        <w:lastRenderedPageBreak/>
        <w:t>查，核实了相关数据和信息，并提取了证据材料。核查结束后，相关国内生产者向调查机关提交了终裁前实地核查补充更正材料。</w:t>
      </w:r>
    </w:p>
    <w:p w:rsidR="009B121C" w:rsidRDefault="009B121C" w:rsidP="009B121C">
      <w:pPr>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）接收利害关系方对初步裁定的书面评论意见</w:t>
      </w:r>
    </w:p>
    <w:p w:rsidR="009B121C" w:rsidRDefault="009B121C" w:rsidP="009B121C">
      <w:pPr>
        <w:ind w:firstLineChars="200" w:firstLine="640"/>
        <w:rPr>
          <w:rFonts w:eastAsia="仿宋_GB2312"/>
          <w:sz w:val="32"/>
          <w:szCs w:val="32"/>
        </w:rPr>
      </w:pPr>
      <w:r>
        <w:rPr>
          <w:rFonts w:eastAsia="仿宋_GB2312"/>
          <w:sz w:val="32"/>
          <w:szCs w:val="32"/>
        </w:rPr>
        <w:t>2011</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11</w:t>
      </w:r>
      <w:r>
        <w:rPr>
          <w:rFonts w:eastAsia="仿宋_GB2312" w:hint="eastAsia"/>
          <w:sz w:val="32"/>
          <w:szCs w:val="32"/>
        </w:rPr>
        <w:t>日，调查机关收到通用汽车有限公司、克莱斯勒集团有限公司、宝马美国斯帕坦堡工厂及宝马集团、宝马（中国）汽车贸易有限公司分别提交的申请，要求延期提交对初步裁定的书面评论意见。调查机关审查后认为，上述延期申请理由不充分，相关公司应于公告限定的时间内提交对初步裁定的书面评论意见。</w:t>
      </w:r>
    </w:p>
    <w:p w:rsidR="009B121C" w:rsidRDefault="009B121C" w:rsidP="009B121C">
      <w:pPr>
        <w:ind w:firstLineChars="200" w:firstLine="640"/>
        <w:rPr>
          <w:rFonts w:eastAsia="仿宋_GB2312"/>
          <w:sz w:val="32"/>
          <w:szCs w:val="32"/>
        </w:rPr>
      </w:pPr>
      <w:r>
        <w:rPr>
          <w:rFonts w:eastAsia="仿宋_GB2312"/>
          <w:sz w:val="32"/>
          <w:szCs w:val="32"/>
        </w:rPr>
        <w:t>2011</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11</w:t>
      </w:r>
      <w:r>
        <w:rPr>
          <w:rFonts w:eastAsia="仿宋_GB2312" w:hint="eastAsia"/>
          <w:sz w:val="32"/>
          <w:szCs w:val="32"/>
        </w:rPr>
        <w:t>日，调查机关收到美国驻华大使馆代表美国政府提交的《原产于美国的部分汽车产品反倾销和反补贴调查初裁评论意见》。</w:t>
      </w:r>
      <w:r>
        <w:rPr>
          <w:rFonts w:eastAsia="仿宋_GB2312"/>
          <w:sz w:val="32"/>
          <w:szCs w:val="32"/>
        </w:rPr>
        <w:t>2011</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12</w:t>
      </w:r>
      <w:r>
        <w:rPr>
          <w:rFonts w:eastAsia="仿宋_GB2312" w:hint="eastAsia"/>
          <w:sz w:val="32"/>
          <w:szCs w:val="32"/>
        </w:rPr>
        <w:t>日，调查机关收到通用汽车有限公司、克莱斯勒集团有限公司、宝马美国斯帕坦堡工厂及宝马集团、宝马（中国）汽车贸易有限公司分别通过其代理律所提交的初裁评论意见（以下统称美方初裁评论意见）。</w:t>
      </w:r>
    </w:p>
    <w:p w:rsidR="009B121C" w:rsidRDefault="009B121C" w:rsidP="009B121C">
      <w:pPr>
        <w:ind w:firstLineChars="200" w:firstLine="640"/>
        <w:rPr>
          <w:rFonts w:eastAsia="仿宋_GB2312"/>
          <w:sz w:val="32"/>
          <w:szCs w:val="32"/>
        </w:rPr>
      </w:pPr>
      <w:r>
        <w:rPr>
          <w:rFonts w:eastAsia="仿宋_GB2312"/>
          <w:sz w:val="32"/>
          <w:szCs w:val="32"/>
        </w:rPr>
        <w:t>2011</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14</w:t>
      </w:r>
      <w:r>
        <w:rPr>
          <w:rFonts w:eastAsia="仿宋_GB2312" w:hint="eastAsia"/>
          <w:sz w:val="32"/>
          <w:szCs w:val="32"/>
        </w:rPr>
        <w:t>日，调查机关收到申请人提交的《申请人对克莱斯勒就初裁中涉及产业损害部分的评论意见的评论》《对通用公司就初裁中涉及产业损害部分的评论意见的评论》和《申请人对美国政府就初裁中涉及产业损害部分的评论意见的评论》（以下统称申请人对美方初裁评论意见的</w:t>
      </w:r>
      <w:r>
        <w:rPr>
          <w:rFonts w:eastAsia="仿宋_GB2312" w:hint="eastAsia"/>
          <w:sz w:val="32"/>
          <w:szCs w:val="32"/>
        </w:rPr>
        <w:lastRenderedPageBreak/>
        <w:t>评论）。</w:t>
      </w:r>
    </w:p>
    <w:p w:rsidR="009B121C" w:rsidRDefault="009B121C" w:rsidP="009B121C">
      <w:pPr>
        <w:ind w:firstLineChars="200" w:firstLine="640"/>
        <w:rPr>
          <w:rFonts w:eastAsia="仿宋_GB2312"/>
          <w:sz w:val="32"/>
          <w:szCs w:val="32"/>
        </w:rPr>
      </w:pPr>
      <w:r>
        <w:rPr>
          <w:rFonts w:eastAsia="仿宋_GB2312" w:hint="eastAsia"/>
          <w:sz w:val="32"/>
          <w:szCs w:val="32"/>
        </w:rPr>
        <w:t>其他利害关系方未提交对初步裁定的评论意见。</w:t>
      </w:r>
    </w:p>
    <w:p w:rsidR="009B121C" w:rsidRDefault="009B121C" w:rsidP="009B121C">
      <w:pPr>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）听取美国政府代表意见陈述</w:t>
      </w:r>
    </w:p>
    <w:p w:rsidR="009B121C" w:rsidRDefault="009B121C" w:rsidP="009B121C">
      <w:pPr>
        <w:ind w:firstLineChars="200" w:firstLine="640"/>
        <w:rPr>
          <w:rFonts w:eastAsia="仿宋_GB2312"/>
          <w:sz w:val="32"/>
          <w:szCs w:val="32"/>
        </w:rPr>
      </w:pPr>
      <w:r>
        <w:rPr>
          <w:rFonts w:eastAsia="仿宋_GB2312"/>
          <w:sz w:val="32"/>
          <w:szCs w:val="32"/>
        </w:rPr>
        <w:t>2011</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7</w:t>
      </w:r>
      <w:r>
        <w:rPr>
          <w:rFonts w:eastAsia="仿宋_GB2312" w:hint="eastAsia"/>
          <w:sz w:val="32"/>
          <w:szCs w:val="32"/>
        </w:rPr>
        <w:t>日，调查机关收到美国驻华大使馆代表美国政府提交的申请，要求调查机关召开听证会，听取其对相关问题的意见。</w:t>
      </w:r>
    </w:p>
    <w:p w:rsidR="009B121C" w:rsidRDefault="009B121C" w:rsidP="009B121C">
      <w:pPr>
        <w:ind w:firstLineChars="200" w:firstLine="640"/>
        <w:rPr>
          <w:rFonts w:eastAsia="仿宋_GB2312"/>
          <w:sz w:val="32"/>
          <w:szCs w:val="32"/>
        </w:rPr>
      </w:pPr>
      <w:r>
        <w:rPr>
          <w:rFonts w:eastAsia="仿宋_GB2312"/>
          <w:sz w:val="32"/>
          <w:szCs w:val="32"/>
        </w:rPr>
        <w:t>2011</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11</w:t>
      </w:r>
      <w:r>
        <w:rPr>
          <w:rFonts w:eastAsia="仿宋_GB2312" w:hint="eastAsia"/>
          <w:sz w:val="32"/>
          <w:szCs w:val="32"/>
        </w:rPr>
        <w:t>日，调查机关函复美国驻华大使馆，同意于</w:t>
      </w:r>
      <w:r>
        <w:rPr>
          <w:rFonts w:eastAsia="仿宋_GB2312"/>
          <w:sz w:val="32"/>
          <w:szCs w:val="32"/>
        </w:rPr>
        <w:t>2011</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14</w:t>
      </w:r>
      <w:r>
        <w:rPr>
          <w:rFonts w:eastAsia="仿宋_GB2312" w:hint="eastAsia"/>
          <w:sz w:val="32"/>
          <w:szCs w:val="32"/>
        </w:rPr>
        <w:t>日听取美国政府意见陈述（</w:t>
      </w:r>
      <w:proofErr w:type="gramStart"/>
      <w:r>
        <w:rPr>
          <w:rFonts w:eastAsia="仿宋_GB2312" w:hint="eastAsia"/>
          <w:sz w:val="32"/>
          <w:szCs w:val="32"/>
        </w:rPr>
        <w:t>商调查</w:t>
      </w:r>
      <w:proofErr w:type="gramEnd"/>
      <w:r>
        <w:rPr>
          <w:rFonts w:eastAsia="仿宋_GB2312" w:hint="eastAsia"/>
          <w:sz w:val="32"/>
          <w:szCs w:val="32"/>
        </w:rPr>
        <w:t>函</w:t>
      </w:r>
      <w:r>
        <w:rPr>
          <w:rFonts w:eastAsia="仿宋_GB2312"/>
          <w:sz w:val="32"/>
          <w:szCs w:val="32"/>
        </w:rPr>
        <w:t>[2011]97</w:t>
      </w:r>
      <w:r>
        <w:rPr>
          <w:rFonts w:eastAsia="仿宋_GB2312" w:hint="eastAsia"/>
          <w:sz w:val="32"/>
          <w:szCs w:val="32"/>
        </w:rPr>
        <w:t>号）。</w:t>
      </w:r>
    </w:p>
    <w:p w:rsidR="009B121C" w:rsidRDefault="009B121C" w:rsidP="009B121C">
      <w:pPr>
        <w:ind w:firstLineChars="200" w:firstLine="640"/>
        <w:rPr>
          <w:rFonts w:eastAsia="仿宋_GB2312"/>
          <w:sz w:val="32"/>
          <w:szCs w:val="32"/>
        </w:rPr>
      </w:pPr>
      <w:r>
        <w:rPr>
          <w:rFonts w:eastAsia="仿宋_GB2312"/>
          <w:sz w:val="32"/>
          <w:szCs w:val="32"/>
        </w:rPr>
        <w:t>2011</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14</w:t>
      </w:r>
      <w:r>
        <w:rPr>
          <w:rFonts w:eastAsia="仿宋_GB2312" w:hint="eastAsia"/>
          <w:sz w:val="32"/>
          <w:szCs w:val="32"/>
        </w:rPr>
        <w:t>日，调查机关听取了美国政府代表的意见陈述。会上，美国驻华大使馆代表美国政府提交了书面发言材料。</w:t>
      </w:r>
    </w:p>
    <w:p w:rsidR="009B121C" w:rsidRDefault="009B121C" w:rsidP="009B121C">
      <w:pPr>
        <w:ind w:firstLineChars="200" w:firstLine="640"/>
        <w:rPr>
          <w:rFonts w:eastAsia="仿宋_GB2312"/>
          <w:sz w:val="32"/>
          <w:szCs w:val="32"/>
        </w:rPr>
      </w:pPr>
      <w:r>
        <w:rPr>
          <w:rFonts w:eastAsia="仿宋_GB2312"/>
          <w:sz w:val="32"/>
          <w:szCs w:val="32"/>
        </w:rPr>
        <w:t>2011</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15</w:t>
      </w:r>
      <w:r>
        <w:rPr>
          <w:rFonts w:eastAsia="仿宋_GB2312" w:hint="eastAsia"/>
          <w:sz w:val="32"/>
          <w:szCs w:val="32"/>
        </w:rPr>
        <w:t>日，调查机关收到申请人提交的《申请人对美国政府意见陈述会的发言材料的评论》。</w:t>
      </w:r>
    </w:p>
    <w:p w:rsidR="009B121C" w:rsidRDefault="009B121C" w:rsidP="009B121C">
      <w:pPr>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）公开信息及终裁决定前的信息披露</w:t>
      </w:r>
    </w:p>
    <w:p w:rsidR="009B121C" w:rsidRDefault="009B121C" w:rsidP="009B121C">
      <w:pPr>
        <w:ind w:firstLine="645"/>
        <w:rPr>
          <w:rFonts w:eastAsia="仿宋_GB2312"/>
          <w:sz w:val="32"/>
          <w:szCs w:val="32"/>
        </w:rPr>
      </w:pPr>
      <w:r>
        <w:rPr>
          <w:rFonts w:eastAsia="仿宋_GB2312" w:hint="eastAsia"/>
          <w:sz w:val="32"/>
          <w:szCs w:val="32"/>
        </w:rPr>
        <w:t>根据《反倾销条例》第二十五条、《反补贴条例》第二十六条和《产业损害调查信息查阅与信息披露规定》的规定，</w:t>
      </w:r>
      <w:r>
        <w:rPr>
          <w:rFonts w:eastAsia="仿宋_GB2312"/>
          <w:sz w:val="32"/>
          <w:szCs w:val="32"/>
        </w:rPr>
        <w:t>2011</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15</w:t>
      </w:r>
      <w:r>
        <w:rPr>
          <w:rFonts w:eastAsia="仿宋_GB2312" w:hint="eastAsia"/>
          <w:sz w:val="32"/>
          <w:szCs w:val="32"/>
        </w:rPr>
        <w:t>日，调查机关发出《关于原产于美国的部分进口汽车产品反倾销和反补贴产业损害调查信息披露的通知》（</w:t>
      </w:r>
      <w:proofErr w:type="gramStart"/>
      <w:r>
        <w:rPr>
          <w:rFonts w:eastAsia="仿宋_GB2312" w:hint="eastAsia"/>
          <w:sz w:val="32"/>
          <w:szCs w:val="32"/>
        </w:rPr>
        <w:t>商调查</w:t>
      </w:r>
      <w:proofErr w:type="gramEnd"/>
      <w:r>
        <w:rPr>
          <w:rFonts w:eastAsia="仿宋_GB2312" w:hint="eastAsia"/>
          <w:sz w:val="32"/>
          <w:szCs w:val="32"/>
        </w:rPr>
        <w:t>函</w:t>
      </w:r>
      <w:r>
        <w:rPr>
          <w:rFonts w:eastAsia="仿宋_GB2312"/>
          <w:sz w:val="32"/>
          <w:szCs w:val="32"/>
        </w:rPr>
        <w:t>[2011]105</w:t>
      </w:r>
      <w:r>
        <w:rPr>
          <w:rFonts w:eastAsia="仿宋_GB2312" w:hint="eastAsia"/>
          <w:sz w:val="32"/>
          <w:szCs w:val="32"/>
        </w:rPr>
        <w:t>号），向本案利害关系方和美国政府披露《关于原产于美国的部分进口汽车产品反倾销和反补贴产业损害裁定所依据的基本事实》（</w:t>
      </w:r>
      <w:proofErr w:type="gramStart"/>
      <w:r>
        <w:rPr>
          <w:rFonts w:eastAsia="仿宋_GB2312" w:hint="eastAsia"/>
          <w:sz w:val="32"/>
          <w:szCs w:val="32"/>
        </w:rPr>
        <w:t>商调查</w:t>
      </w:r>
      <w:proofErr w:type="gramEnd"/>
      <w:r>
        <w:rPr>
          <w:rFonts w:eastAsia="仿宋_GB2312" w:hint="eastAsia"/>
          <w:sz w:val="32"/>
          <w:szCs w:val="32"/>
        </w:rPr>
        <w:t>函</w:t>
      </w:r>
      <w:r>
        <w:rPr>
          <w:rFonts w:eastAsia="仿宋_GB2312"/>
          <w:sz w:val="32"/>
          <w:szCs w:val="32"/>
        </w:rPr>
        <w:t>[2011]106</w:t>
      </w:r>
      <w:r>
        <w:rPr>
          <w:rFonts w:eastAsia="仿宋_GB2312" w:hint="eastAsia"/>
          <w:sz w:val="32"/>
          <w:szCs w:val="32"/>
        </w:rPr>
        <w:t>号），</w:t>
      </w:r>
      <w:r>
        <w:rPr>
          <w:rFonts w:eastAsia="仿宋_GB2312" w:hint="eastAsia"/>
          <w:sz w:val="32"/>
          <w:szCs w:val="32"/>
        </w:rPr>
        <w:lastRenderedPageBreak/>
        <w:t>并给予其提出评论意见的机会。</w:t>
      </w:r>
    </w:p>
    <w:p w:rsidR="009B121C" w:rsidRDefault="009B121C" w:rsidP="009B121C">
      <w:pPr>
        <w:widowControl/>
        <w:ind w:firstLineChars="200" w:firstLine="640"/>
        <w:jc w:val="left"/>
        <w:rPr>
          <w:rFonts w:eastAsia="仿宋_GB2312"/>
          <w:kern w:val="0"/>
          <w:sz w:val="32"/>
          <w:szCs w:val="32"/>
        </w:rPr>
      </w:pPr>
      <w:r>
        <w:rPr>
          <w:rFonts w:eastAsia="仿宋_GB2312"/>
          <w:kern w:val="0"/>
          <w:sz w:val="32"/>
          <w:szCs w:val="32"/>
        </w:rPr>
        <w:t>2011</w:t>
      </w:r>
      <w:r>
        <w:rPr>
          <w:rFonts w:eastAsia="仿宋_GB2312" w:hint="eastAsia"/>
          <w:kern w:val="0"/>
          <w:sz w:val="32"/>
          <w:szCs w:val="32"/>
        </w:rPr>
        <w:t>年</w:t>
      </w:r>
      <w:r>
        <w:rPr>
          <w:rFonts w:eastAsia="仿宋_GB2312"/>
          <w:kern w:val="0"/>
          <w:sz w:val="32"/>
          <w:szCs w:val="32"/>
        </w:rPr>
        <w:t>4</w:t>
      </w:r>
      <w:r>
        <w:rPr>
          <w:rFonts w:eastAsia="仿宋_GB2312" w:hint="eastAsia"/>
          <w:kern w:val="0"/>
          <w:sz w:val="32"/>
          <w:szCs w:val="32"/>
        </w:rPr>
        <w:t>月</w:t>
      </w:r>
      <w:r>
        <w:rPr>
          <w:rFonts w:eastAsia="仿宋_GB2312"/>
          <w:kern w:val="0"/>
          <w:sz w:val="32"/>
          <w:szCs w:val="32"/>
        </w:rPr>
        <w:t>20</w:t>
      </w:r>
      <w:r>
        <w:rPr>
          <w:rFonts w:eastAsia="仿宋_GB2312" w:hint="eastAsia"/>
          <w:kern w:val="0"/>
          <w:sz w:val="32"/>
          <w:szCs w:val="32"/>
        </w:rPr>
        <w:t>日，美国驻华大使馆代表美国政府向调查机关提交了延期提交对终裁前信息披露评论的申请。经审查，调查机关认为上述申请理由不充分，未同意其延期请求。</w:t>
      </w:r>
    </w:p>
    <w:p w:rsidR="009B121C" w:rsidRDefault="009B121C" w:rsidP="009B121C">
      <w:pPr>
        <w:ind w:firstLine="645"/>
        <w:rPr>
          <w:rFonts w:eastAsia="仿宋_GB2312"/>
          <w:sz w:val="32"/>
          <w:szCs w:val="32"/>
        </w:rPr>
      </w:pPr>
      <w:r>
        <w:rPr>
          <w:rFonts w:eastAsia="仿宋_GB2312"/>
          <w:kern w:val="0"/>
          <w:sz w:val="32"/>
          <w:szCs w:val="32"/>
        </w:rPr>
        <w:t>2011</w:t>
      </w:r>
      <w:r>
        <w:rPr>
          <w:rFonts w:eastAsia="仿宋_GB2312" w:hint="eastAsia"/>
          <w:kern w:val="0"/>
          <w:sz w:val="32"/>
          <w:szCs w:val="32"/>
        </w:rPr>
        <w:t>年</w:t>
      </w:r>
      <w:r>
        <w:rPr>
          <w:rFonts w:eastAsia="仿宋_GB2312"/>
          <w:kern w:val="0"/>
          <w:sz w:val="32"/>
          <w:szCs w:val="32"/>
        </w:rPr>
        <w:t>4</w:t>
      </w:r>
      <w:r>
        <w:rPr>
          <w:rFonts w:eastAsia="仿宋_GB2312" w:hint="eastAsia"/>
          <w:kern w:val="0"/>
          <w:sz w:val="32"/>
          <w:szCs w:val="32"/>
        </w:rPr>
        <w:t>月</w:t>
      </w:r>
      <w:r>
        <w:rPr>
          <w:rFonts w:eastAsia="仿宋_GB2312"/>
          <w:kern w:val="0"/>
          <w:sz w:val="32"/>
          <w:szCs w:val="32"/>
        </w:rPr>
        <w:t>25</w:t>
      </w:r>
      <w:r>
        <w:rPr>
          <w:rFonts w:eastAsia="仿宋_GB2312" w:hint="eastAsia"/>
          <w:kern w:val="0"/>
          <w:sz w:val="32"/>
          <w:szCs w:val="32"/>
        </w:rPr>
        <w:t>日，美国驻华大使馆代表美国政府、克莱斯勒集团有限公司分别向调查机关提交了对终裁前信息披露的评论意见（以下统称美方终裁前信息披露有关评论）。</w:t>
      </w:r>
    </w:p>
    <w:p w:rsidR="009B121C" w:rsidRDefault="009B121C" w:rsidP="009B121C">
      <w:pPr>
        <w:ind w:firstLine="645"/>
        <w:rPr>
          <w:rFonts w:eastAsia="仿宋_GB2312"/>
          <w:sz w:val="32"/>
          <w:szCs w:val="32"/>
        </w:rPr>
      </w:pPr>
      <w:r>
        <w:rPr>
          <w:rFonts w:eastAsia="仿宋_GB2312" w:hint="eastAsia"/>
          <w:sz w:val="32"/>
          <w:szCs w:val="32"/>
        </w:rPr>
        <w:t>根据《产业损害调查信息查阅与信息披露规定》第八条、第十四条关于公开信息及送交查阅室的规定，所有与本案产业损害调查有关的公开材料均已及时送交商务部贸易救济措施公开信息查阅室，各利害关系方可以查找、阅览、摘抄、复印公开信息。</w:t>
      </w:r>
    </w:p>
    <w:p w:rsidR="009B121C" w:rsidRDefault="009B121C" w:rsidP="009B121C">
      <w:pPr>
        <w:ind w:firstLine="645"/>
        <w:rPr>
          <w:rFonts w:eastAsia="仿宋_GB2312"/>
          <w:sz w:val="32"/>
          <w:szCs w:val="32"/>
        </w:rPr>
      </w:pPr>
      <w:r>
        <w:rPr>
          <w:rFonts w:eastAsia="仿宋_GB2312" w:hint="eastAsia"/>
          <w:sz w:val="32"/>
          <w:szCs w:val="32"/>
        </w:rPr>
        <w:t>在最终裁定中，调查机关对终裁前进一步调查获取的信息进行了认真分析和全面评估，对利害关系方提出的评论和意见依法给予了充分考虑。</w:t>
      </w:r>
    </w:p>
    <w:p w:rsidR="009B121C" w:rsidRDefault="009B121C" w:rsidP="009B121C">
      <w:pPr>
        <w:spacing w:line="360" w:lineRule="auto"/>
        <w:ind w:firstLine="645"/>
        <w:rPr>
          <w:rFonts w:ascii="黑体" w:eastAsia="黑体"/>
          <w:b/>
          <w:sz w:val="32"/>
          <w:szCs w:val="32"/>
        </w:rPr>
      </w:pPr>
      <w:r>
        <w:rPr>
          <w:rFonts w:ascii="黑体" w:eastAsia="黑体" w:hint="eastAsia"/>
          <w:b/>
          <w:sz w:val="32"/>
          <w:szCs w:val="32"/>
        </w:rPr>
        <w:t>二、被调查产品范围</w:t>
      </w:r>
    </w:p>
    <w:p w:rsidR="009B121C" w:rsidRDefault="009B121C" w:rsidP="009B121C">
      <w:pPr>
        <w:spacing w:line="360" w:lineRule="auto"/>
        <w:ind w:firstLineChars="200" w:firstLine="643"/>
        <w:rPr>
          <w:rFonts w:eastAsia="仿宋_GB2312" w:hint="eastAsia"/>
          <w:b/>
          <w:sz w:val="32"/>
          <w:szCs w:val="32"/>
        </w:rPr>
      </w:pPr>
      <w:r>
        <w:rPr>
          <w:rFonts w:eastAsia="仿宋_GB2312" w:hint="eastAsia"/>
          <w:b/>
          <w:sz w:val="32"/>
          <w:szCs w:val="32"/>
        </w:rPr>
        <w:t>（一）立案公告中被调查产品基本描述。</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被调查产品名称：排气量在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升以上小轿车和越野车。英文名称：</w:t>
      </w:r>
      <w:r>
        <w:rPr>
          <w:rFonts w:eastAsia="仿宋_GB2312"/>
          <w:sz w:val="32"/>
          <w:szCs w:val="32"/>
        </w:rPr>
        <w:t>Saloon cars and Cross-country cars</w:t>
      </w:r>
      <w:r>
        <w:rPr>
          <w:rFonts w:eastAsia="仿宋_GB2312" w:hint="eastAsia"/>
          <w:sz w:val="32"/>
          <w:szCs w:val="32"/>
        </w:rPr>
        <w:t>（</w:t>
      </w:r>
      <w:r>
        <w:rPr>
          <w:rFonts w:eastAsia="仿宋_GB2312"/>
          <w:sz w:val="32"/>
          <w:szCs w:val="32"/>
        </w:rPr>
        <w:t>of a cylinder capacity≥2000cc</w:t>
      </w:r>
      <w:r>
        <w:rPr>
          <w:rFonts w:eastAsia="仿宋_GB2312" w:hint="eastAsia"/>
          <w:sz w:val="32"/>
          <w:szCs w:val="32"/>
        </w:rPr>
        <w:t>）。</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调查范围：原产于美国的排气量在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升以上的进口小轿车和越野车。</w:t>
      </w:r>
    </w:p>
    <w:p w:rsidR="009B121C" w:rsidRDefault="009B121C" w:rsidP="009B121C">
      <w:pPr>
        <w:spacing w:line="360" w:lineRule="auto"/>
        <w:ind w:firstLine="559"/>
        <w:rPr>
          <w:rFonts w:eastAsia="仿宋_GB2312"/>
          <w:sz w:val="32"/>
          <w:szCs w:val="32"/>
        </w:rPr>
      </w:pPr>
      <w:r>
        <w:rPr>
          <w:rFonts w:eastAsia="仿宋_GB2312" w:hint="eastAsia"/>
          <w:sz w:val="32"/>
          <w:szCs w:val="32"/>
        </w:rPr>
        <w:lastRenderedPageBreak/>
        <w:t>被调查产品的具体描述：所用发动机排气量在</w:t>
      </w:r>
      <w:r>
        <w:rPr>
          <w:rFonts w:eastAsia="仿宋_GB2312"/>
          <w:sz w:val="32"/>
          <w:szCs w:val="32"/>
        </w:rPr>
        <w:t>2.0</w:t>
      </w:r>
      <w:r>
        <w:rPr>
          <w:rFonts w:eastAsia="仿宋_GB2312" w:hint="eastAsia"/>
          <w:sz w:val="32"/>
          <w:szCs w:val="32"/>
        </w:rPr>
        <w:t>升及</w:t>
      </w:r>
      <w:r>
        <w:rPr>
          <w:rFonts w:eastAsia="仿宋_GB2312"/>
          <w:sz w:val="32"/>
          <w:szCs w:val="32"/>
        </w:rPr>
        <w:t>2.0</w:t>
      </w:r>
      <w:r>
        <w:rPr>
          <w:rFonts w:eastAsia="仿宋_GB2312" w:hint="eastAsia"/>
          <w:sz w:val="32"/>
          <w:szCs w:val="32"/>
        </w:rPr>
        <w:t>升以上的小轿车和越野车，主要由发动机、底盘、车身和电气设备等基本部分组成。</w:t>
      </w:r>
    </w:p>
    <w:p w:rsidR="009B121C" w:rsidRDefault="009B121C" w:rsidP="009B121C">
      <w:pPr>
        <w:spacing w:line="360" w:lineRule="auto"/>
        <w:ind w:firstLine="561"/>
        <w:rPr>
          <w:rFonts w:eastAsia="仿宋_GB2312"/>
          <w:sz w:val="32"/>
          <w:szCs w:val="32"/>
        </w:rPr>
      </w:pPr>
      <w:r>
        <w:rPr>
          <w:rFonts w:eastAsia="仿宋_GB2312" w:hint="eastAsia"/>
          <w:sz w:val="32"/>
          <w:szCs w:val="32"/>
        </w:rPr>
        <w:t>主要用途：广泛应用于公路交通运输，主要用于载运乘客及其随身行李和</w:t>
      </w:r>
      <w:r>
        <w:rPr>
          <w:rFonts w:eastAsia="仿宋_GB2312"/>
          <w:sz w:val="32"/>
          <w:szCs w:val="32"/>
        </w:rPr>
        <w:t>/</w:t>
      </w:r>
      <w:r>
        <w:rPr>
          <w:rFonts w:eastAsia="仿宋_GB2312" w:hint="eastAsia"/>
          <w:sz w:val="32"/>
          <w:szCs w:val="32"/>
        </w:rPr>
        <w:t>或临时物品。</w:t>
      </w:r>
    </w:p>
    <w:p w:rsidR="009B121C" w:rsidRDefault="009B121C" w:rsidP="009B121C">
      <w:pPr>
        <w:spacing w:line="360" w:lineRule="auto"/>
        <w:ind w:firstLine="561"/>
        <w:rPr>
          <w:rFonts w:eastAsia="仿宋_GB2312"/>
          <w:sz w:val="32"/>
          <w:szCs w:val="32"/>
        </w:rPr>
      </w:pPr>
      <w:r>
        <w:rPr>
          <w:rFonts w:eastAsia="仿宋_GB2312" w:hint="eastAsia"/>
          <w:sz w:val="32"/>
          <w:szCs w:val="32"/>
        </w:rPr>
        <w:t>该产品归在《中华人民共和国进出口税则》：</w:t>
      </w:r>
      <w:r>
        <w:rPr>
          <w:rFonts w:eastAsia="仿宋_GB2312"/>
          <w:sz w:val="32"/>
          <w:szCs w:val="32"/>
        </w:rPr>
        <w:t>87032351</w:t>
      </w:r>
      <w:r>
        <w:rPr>
          <w:rFonts w:eastAsia="仿宋_GB2312" w:hint="eastAsia"/>
          <w:sz w:val="32"/>
          <w:szCs w:val="32"/>
        </w:rPr>
        <w:t>、</w:t>
      </w:r>
      <w:r>
        <w:rPr>
          <w:rFonts w:eastAsia="仿宋_GB2312"/>
          <w:sz w:val="32"/>
          <w:szCs w:val="32"/>
        </w:rPr>
        <w:t>87032352</w:t>
      </w:r>
      <w:r>
        <w:rPr>
          <w:rFonts w:eastAsia="仿宋_GB2312" w:hint="eastAsia"/>
          <w:sz w:val="32"/>
          <w:szCs w:val="32"/>
        </w:rPr>
        <w:t>、</w:t>
      </w:r>
      <w:r>
        <w:rPr>
          <w:rFonts w:eastAsia="仿宋_GB2312"/>
          <w:sz w:val="32"/>
          <w:szCs w:val="32"/>
        </w:rPr>
        <w:t>87032359</w:t>
      </w:r>
      <w:r>
        <w:rPr>
          <w:rFonts w:eastAsia="仿宋_GB2312" w:hint="eastAsia"/>
          <w:sz w:val="32"/>
          <w:szCs w:val="32"/>
        </w:rPr>
        <w:t>、</w:t>
      </w:r>
      <w:r>
        <w:rPr>
          <w:rFonts w:eastAsia="仿宋_GB2312"/>
          <w:sz w:val="32"/>
          <w:szCs w:val="32"/>
        </w:rPr>
        <w:t>87032361</w:t>
      </w:r>
      <w:r>
        <w:rPr>
          <w:rFonts w:eastAsia="仿宋_GB2312" w:hint="eastAsia"/>
          <w:sz w:val="32"/>
          <w:szCs w:val="32"/>
        </w:rPr>
        <w:t>、</w:t>
      </w:r>
      <w:r>
        <w:rPr>
          <w:rFonts w:eastAsia="仿宋_GB2312"/>
          <w:sz w:val="32"/>
          <w:szCs w:val="32"/>
        </w:rPr>
        <w:t>87032362</w:t>
      </w:r>
      <w:r>
        <w:rPr>
          <w:rFonts w:eastAsia="仿宋_GB2312" w:hint="eastAsia"/>
          <w:sz w:val="32"/>
          <w:szCs w:val="32"/>
        </w:rPr>
        <w:t>、</w:t>
      </w:r>
      <w:r>
        <w:rPr>
          <w:rFonts w:eastAsia="仿宋_GB2312"/>
          <w:sz w:val="32"/>
          <w:szCs w:val="32"/>
        </w:rPr>
        <w:t>87032369</w:t>
      </w:r>
      <w:r>
        <w:rPr>
          <w:rFonts w:eastAsia="仿宋_GB2312" w:hint="eastAsia"/>
          <w:sz w:val="32"/>
          <w:szCs w:val="32"/>
        </w:rPr>
        <w:t>、</w:t>
      </w:r>
      <w:r>
        <w:rPr>
          <w:rFonts w:eastAsia="仿宋_GB2312"/>
          <w:sz w:val="32"/>
          <w:szCs w:val="32"/>
        </w:rPr>
        <w:t>87032411</w:t>
      </w:r>
      <w:r>
        <w:rPr>
          <w:rFonts w:eastAsia="仿宋_GB2312" w:hint="eastAsia"/>
          <w:sz w:val="32"/>
          <w:szCs w:val="32"/>
        </w:rPr>
        <w:t>、</w:t>
      </w:r>
      <w:r>
        <w:rPr>
          <w:rFonts w:eastAsia="仿宋_GB2312"/>
          <w:sz w:val="32"/>
          <w:szCs w:val="32"/>
        </w:rPr>
        <w:t>87032412</w:t>
      </w:r>
      <w:r>
        <w:rPr>
          <w:rFonts w:eastAsia="仿宋_GB2312" w:hint="eastAsia"/>
          <w:sz w:val="32"/>
          <w:szCs w:val="32"/>
        </w:rPr>
        <w:t>、</w:t>
      </w:r>
      <w:r>
        <w:rPr>
          <w:rFonts w:eastAsia="仿宋_GB2312"/>
          <w:sz w:val="32"/>
          <w:szCs w:val="32"/>
        </w:rPr>
        <w:t>87032419</w:t>
      </w:r>
      <w:r>
        <w:rPr>
          <w:rFonts w:eastAsia="仿宋_GB2312" w:hint="eastAsia"/>
          <w:sz w:val="32"/>
          <w:szCs w:val="32"/>
        </w:rPr>
        <w:t>、</w:t>
      </w:r>
      <w:r>
        <w:rPr>
          <w:rFonts w:eastAsia="仿宋_GB2312"/>
          <w:sz w:val="32"/>
          <w:szCs w:val="32"/>
        </w:rPr>
        <w:t>87032421</w:t>
      </w:r>
      <w:r>
        <w:rPr>
          <w:rFonts w:eastAsia="仿宋_GB2312" w:hint="eastAsia"/>
          <w:sz w:val="32"/>
          <w:szCs w:val="32"/>
        </w:rPr>
        <w:t>、</w:t>
      </w:r>
      <w:r>
        <w:rPr>
          <w:rFonts w:eastAsia="仿宋_GB2312"/>
          <w:sz w:val="32"/>
          <w:szCs w:val="32"/>
        </w:rPr>
        <w:t>87032422</w:t>
      </w:r>
      <w:r>
        <w:rPr>
          <w:rFonts w:eastAsia="仿宋_GB2312" w:hint="eastAsia"/>
          <w:sz w:val="32"/>
          <w:szCs w:val="32"/>
        </w:rPr>
        <w:t>、</w:t>
      </w:r>
      <w:r>
        <w:rPr>
          <w:rFonts w:eastAsia="仿宋_GB2312"/>
          <w:sz w:val="32"/>
          <w:szCs w:val="32"/>
        </w:rPr>
        <w:t>87032429</w:t>
      </w:r>
      <w:r>
        <w:rPr>
          <w:rFonts w:eastAsia="仿宋_GB2312" w:hint="eastAsia"/>
          <w:sz w:val="32"/>
          <w:szCs w:val="32"/>
        </w:rPr>
        <w:t>、</w:t>
      </w:r>
      <w:r>
        <w:rPr>
          <w:rFonts w:eastAsia="仿宋_GB2312"/>
          <w:sz w:val="32"/>
          <w:szCs w:val="32"/>
        </w:rPr>
        <w:t>87033221</w:t>
      </w:r>
      <w:r>
        <w:rPr>
          <w:rFonts w:eastAsia="仿宋_GB2312" w:hint="eastAsia"/>
          <w:sz w:val="32"/>
          <w:szCs w:val="32"/>
        </w:rPr>
        <w:t>、</w:t>
      </w:r>
      <w:r>
        <w:rPr>
          <w:rFonts w:eastAsia="仿宋_GB2312"/>
          <w:sz w:val="32"/>
          <w:szCs w:val="32"/>
        </w:rPr>
        <w:t>87033222</w:t>
      </w:r>
      <w:r>
        <w:rPr>
          <w:rFonts w:eastAsia="仿宋_GB2312" w:hint="eastAsia"/>
          <w:sz w:val="32"/>
          <w:szCs w:val="32"/>
        </w:rPr>
        <w:t>、</w:t>
      </w:r>
      <w:r>
        <w:rPr>
          <w:rFonts w:eastAsia="仿宋_GB2312"/>
          <w:sz w:val="32"/>
          <w:szCs w:val="32"/>
        </w:rPr>
        <w:t>87033229</w:t>
      </w:r>
      <w:r>
        <w:rPr>
          <w:rFonts w:eastAsia="仿宋_GB2312" w:hint="eastAsia"/>
          <w:sz w:val="32"/>
          <w:szCs w:val="32"/>
        </w:rPr>
        <w:t>、</w:t>
      </w:r>
      <w:r>
        <w:rPr>
          <w:rFonts w:eastAsia="仿宋_GB2312"/>
          <w:sz w:val="32"/>
          <w:szCs w:val="32"/>
        </w:rPr>
        <w:t>87033311</w:t>
      </w:r>
      <w:r>
        <w:rPr>
          <w:rFonts w:eastAsia="仿宋_GB2312" w:hint="eastAsia"/>
          <w:sz w:val="32"/>
          <w:szCs w:val="32"/>
        </w:rPr>
        <w:t>、</w:t>
      </w:r>
      <w:r>
        <w:rPr>
          <w:rFonts w:eastAsia="仿宋_GB2312"/>
          <w:sz w:val="32"/>
          <w:szCs w:val="32"/>
        </w:rPr>
        <w:t>87033312</w:t>
      </w:r>
      <w:r>
        <w:rPr>
          <w:rFonts w:eastAsia="仿宋_GB2312" w:hint="eastAsia"/>
          <w:sz w:val="32"/>
          <w:szCs w:val="32"/>
        </w:rPr>
        <w:t>、</w:t>
      </w:r>
      <w:r>
        <w:rPr>
          <w:rFonts w:eastAsia="仿宋_GB2312"/>
          <w:sz w:val="32"/>
          <w:szCs w:val="32"/>
        </w:rPr>
        <w:t>87033319</w:t>
      </w:r>
      <w:r>
        <w:rPr>
          <w:rFonts w:eastAsia="仿宋_GB2312" w:hint="eastAsia"/>
          <w:sz w:val="32"/>
          <w:szCs w:val="32"/>
        </w:rPr>
        <w:t>、</w:t>
      </w:r>
      <w:r>
        <w:rPr>
          <w:rFonts w:eastAsia="仿宋_GB2312"/>
          <w:sz w:val="32"/>
          <w:szCs w:val="32"/>
        </w:rPr>
        <w:t>87033321</w:t>
      </w:r>
      <w:r>
        <w:rPr>
          <w:rFonts w:eastAsia="仿宋_GB2312" w:hint="eastAsia"/>
          <w:sz w:val="32"/>
          <w:szCs w:val="32"/>
        </w:rPr>
        <w:t>、</w:t>
      </w:r>
      <w:r>
        <w:rPr>
          <w:rFonts w:eastAsia="仿宋_GB2312"/>
          <w:sz w:val="32"/>
          <w:szCs w:val="32"/>
        </w:rPr>
        <w:t>87033322</w:t>
      </w:r>
      <w:r>
        <w:rPr>
          <w:rFonts w:eastAsia="仿宋_GB2312" w:hint="eastAsia"/>
          <w:sz w:val="32"/>
          <w:szCs w:val="32"/>
        </w:rPr>
        <w:t>、</w:t>
      </w:r>
      <w:r>
        <w:rPr>
          <w:rFonts w:eastAsia="仿宋_GB2312"/>
          <w:sz w:val="32"/>
          <w:szCs w:val="32"/>
        </w:rPr>
        <w:t>87033329</w:t>
      </w:r>
      <w:r>
        <w:rPr>
          <w:rFonts w:eastAsia="仿宋_GB2312" w:hint="eastAsia"/>
          <w:sz w:val="32"/>
          <w:szCs w:val="32"/>
        </w:rPr>
        <w:t>、</w:t>
      </w:r>
      <w:r>
        <w:rPr>
          <w:rFonts w:eastAsia="仿宋_GB2312"/>
          <w:sz w:val="32"/>
          <w:szCs w:val="32"/>
        </w:rPr>
        <w:t>87033361</w:t>
      </w:r>
      <w:r>
        <w:rPr>
          <w:rFonts w:eastAsia="仿宋_GB2312" w:hint="eastAsia"/>
          <w:sz w:val="32"/>
          <w:szCs w:val="32"/>
        </w:rPr>
        <w:t>、</w:t>
      </w:r>
      <w:r>
        <w:rPr>
          <w:rFonts w:eastAsia="仿宋_GB2312"/>
          <w:sz w:val="32"/>
          <w:szCs w:val="32"/>
        </w:rPr>
        <w:t>87033362</w:t>
      </w:r>
      <w:r>
        <w:rPr>
          <w:rFonts w:eastAsia="仿宋_GB2312" w:hint="eastAsia"/>
          <w:sz w:val="32"/>
          <w:szCs w:val="32"/>
        </w:rPr>
        <w:t>、</w:t>
      </w:r>
      <w:r>
        <w:rPr>
          <w:rFonts w:eastAsia="仿宋_GB2312"/>
          <w:sz w:val="32"/>
          <w:szCs w:val="32"/>
        </w:rPr>
        <w:t>87033369</w:t>
      </w:r>
      <w:r>
        <w:rPr>
          <w:rFonts w:eastAsia="仿宋_GB2312" w:hint="eastAsia"/>
          <w:sz w:val="32"/>
          <w:szCs w:val="32"/>
        </w:rPr>
        <w:t>和</w:t>
      </w:r>
      <w:r>
        <w:rPr>
          <w:rFonts w:eastAsia="仿宋_GB2312"/>
          <w:sz w:val="32"/>
          <w:szCs w:val="32"/>
        </w:rPr>
        <w:t>87039000</w:t>
      </w:r>
      <w:r>
        <w:rPr>
          <w:rFonts w:eastAsia="仿宋_GB2312" w:hint="eastAsia"/>
          <w:sz w:val="32"/>
          <w:szCs w:val="32"/>
        </w:rPr>
        <w:t>。</w:t>
      </w:r>
    </w:p>
    <w:p w:rsidR="009B121C" w:rsidRDefault="009B121C" w:rsidP="009B121C">
      <w:pPr>
        <w:spacing w:line="360" w:lineRule="auto"/>
        <w:ind w:firstLineChars="200" w:firstLine="643"/>
        <w:rPr>
          <w:rFonts w:eastAsia="仿宋_GB2312"/>
          <w:b/>
          <w:sz w:val="32"/>
          <w:szCs w:val="32"/>
        </w:rPr>
      </w:pPr>
      <w:r>
        <w:rPr>
          <w:rFonts w:eastAsia="仿宋_GB2312" w:hint="eastAsia"/>
          <w:b/>
          <w:sz w:val="32"/>
          <w:szCs w:val="32"/>
        </w:rPr>
        <w:t>（二）被调查产品范围调整。</w:t>
      </w:r>
    </w:p>
    <w:p w:rsidR="009B121C" w:rsidRDefault="009B121C" w:rsidP="009B121C">
      <w:pPr>
        <w:adjustRightInd w:val="0"/>
        <w:spacing w:line="360" w:lineRule="auto"/>
        <w:ind w:firstLineChars="200" w:firstLine="640"/>
        <w:rPr>
          <w:rFonts w:eastAsia="仿宋_GB2312"/>
          <w:kern w:val="0"/>
          <w:sz w:val="32"/>
          <w:szCs w:val="32"/>
          <w:highlight w:val="yellow"/>
        </w:rPr>
      </w:pPr>
      <w:r>
        <w:rPr>
          <w:rFonts w:eastAsia="仿宋_GB2312" w:cs="仿宋_GB2312" w:hint="eastAsia"/>
          <w:kern w:val="0"/>
          <w:sz w:val="32"/>
          <w:szCs w:val="32"/>
        </w:rPr>
        <w:t>初裁时，根据立案后梅赛德斯－奔驰美国国际公司、通用汽车有限公司、宝马美国斯帕坦堡工厂等应诉公司以及本案申请人的评论意见，调查机关调整了被调查产品范围，将排气量在</w:t>
      </w:r>
      <w:r>
        <w:rPr>
          <w:rFonts w:eastAsia="仿宋_GB2312"/>
          <w:kern w:val="0"/>
          <w:sz w:val="32"/>
          <w:szCs w:val="32"/>
        </w:rPr>
        <w:t>2.0</w:t>
      </w:r>
      <w:r>
        <w:rPr>
          <w:rFonts w:eastAsia="仿宋_GB2312" w:cs="仿宋_GB2312" w:hint="eastAsia"/>
          <w:kern w:val="0"/>
          <w:sz w:val="32"/>
          <w:szCs w:val="32"/>
        </w:rPr>
        <w:t>－</w:t>
      </w:r>
      <w:r>
        <w:rPr>
          <w:rFonts w:eastAsia="仿宋_GB2312"/>
          <w:kern w:val="0"/>
          <w:sz w:val="32"/>
          <w:szCs w:val="32"/>
        </w:rPr>
        <w:t>2.5</w:t>
      </w:r>
      <w:r>
        <w:rPr>
          <w:rFonts w:eastAsia="仿宋_GB2312" w:cs="仿宋_GB2312" w:hint="eastAsia"/>
          <w:kern w:val="0"/>
          <w:sz w:val="32"/>
          <w:szCs w:val="32"/>
        </w:rPr>
        <w:t>升汽车产品排除在被调查产品之外，调整后，被调查产品范围仅包括排气量在</w:t>
      </w:r>
      <w:r>
        <w:rPr>
          <w:rFonts w:eastAsia="仿宋_GB2312"/>
          <w:kern w:val="0"/>
          <w:sz w:val="32"/>
          <w:szCs w:val="32"/>
        </w:rPr>
        <w:t>2.5</w:t>
      </w:r>
      <w:r>
        <w:rPr>
          <w:rFonts w:eastAsia="仿宋_GB2312" w:cs="仿宋_GB2312" w:hint="eastAsia"/>
          <w:kern w:val="0"/>
          <w:sz w:val="32"/>
          <w:szCs w:val="32"/>
        </w:rPr>
        <w:t>升以上的小轿车和越野车，关税税则号包括：</w:t>
      </w:r>
      <w:r>
        <w:rPr>
          <w:rFonts w:eastAsia="仿宋_GB2312"/>
          <w:kern w:val="0"/>
          <w:sz w:val="32"/>
          <w:szCs w:val="32"/>
        </w:rPr>
        <w:t>87032361</w:t>
      </w:r>
      <w:r>
        <w:rPr>
          <w:rFonts w:eastAsia="仿宋_GB2312" w:cs="仿宋_GB2312" w:hint="eastAsia"/>
          <w:kern w:val="0"/>
          <w:sz w:val="32"/>
          <w:szCs w:val="32"/>
        </w:rPr>
        <w:t>、</w:t>
      </w:r>
      <w:r>
        <w:rPr>
          <w:rFonts w:eastAsia="仿宋_GB2312"/>
          <w:kern w:val="0"/>
          <w:sz w:val="32"/>
          <w:szCs w:val="32"/>
        </w:rPr>
        <w:t>87032362</w:t>
      </w:r>
      <w:r>
        <w:rPr>
          <w:rFonts w:eastAsia="仿宋_GB2312" w:cs="仿宋_GB2312" w:hint="eastAsia"/>
          <w:kern w:val="0"/>
          <w:sz w:val="32"/>
          <w:szCs w:val="32"/>
        </w:rPr>
        <w:t>、</w:t>
      </w:r>
      <w:r>
        <w:rPr>
          <w:rFonts w:eastAsia="仿宋_GB2312"/>
          <w:kern w:val="0"/>
          <w:sz w:val="32"/>
          <w:szCs w:val="32"/>
        </w:rPr>
        <w:t>87032369</w:t>
      </w:r>
      <w:r>
        <w:rPr>
          <w:rFonts w:eastAsia="仿宋_GB2312" w:cs="仿宋_GB2312" w:hint="eastAsia"/>
          <w:kern w:val="0"/>
          <w:sz w:val="32"/>
          <w:szCs w:val="32"/>
        </w:rPr>
        <w:t>、</w:t>
      </w:r>
      <w:r>
        <w:rPr>
          <w:rFonts w:eastAsia="仿宋_GB2312"/>
          <w:kern w:val="0"/>
          <w:sz w:val="32"/>
          <w:szCs w:val="32"/>
        </w:rPr>
        <w:t>87032411</w:t>
      </w:r>
      <w:r>
        <w:rPr>
          <w:rFonts w:eastAsia="仿宋_GB2312" w:cs="仿宋_GB2312" w:hint="eastAsia"/>
          <w:kern w:val="0"/>
          <w:sz w:val="32"/>
          <w:szCs w:val="32"/>
        </w:rPr>
        <w:t>、</w:t>
      </w:r>
      <w:r>
        <w:rPr>
          <w:rFonts w:eastAsia="仿宋_GB2312"/>
          <w:kern w:val="0"/>
          <w:sz w:val="32"/>
          <w:szCs w:val="32"/>
        </w:rPr>
        <w:t>87032412</w:t>
      </w:r>
      <w:r>
        <w:rPr>
          <w:rFonts w:eastAsia="仿宋_GB2312" w:cs="仿宋_GB2312" w:hint="eastAsia"/>
          <w:kern w:val="0"/>
          <w:sz w:val="32"/>
          <w:szCs w:val="32"/>
        </w:rPr>
        <w:t>、</w:t>
      </w:r>
      <w:r>
        <w:rPr>
          <w:rFonts w:eastAsia="仿宋_GB2312"/>
          <w:kern w:val="0"/>
          <w:sz w:val="32"/>
          <w:szCs w:val="32"/>
        </w:rPr>
        <w:t>87032419</w:t>
      </w:r>
      <w:r>
        <w:rPr>
          <w:rFonts w:eastAsia="仿宋_GB2312" w:cs="仿宋_GB2312" w:hint="eastAsia"/>
          <w:kern w:val="0"/>
          <w:sz w:val="32"/>
          <w:szCs w:val="32"/>
        </w:rPr>
        <w:t>、</w:t>
      </w:r>
      <w:r>
        <w:rPr>
          <w:rFonts w:eastAsia="仿宋_GB2312"/>
          <w:kern w:val="0"/>
          <w:sz w:val="32"/>
          <w:szCs w:val="32"/>
        </w:rPr>
        <w:t>87032421</w:t>
      </w:r>
      <w:r>
        <w:rPr>
          <w:rFonts w:eastAsia="仿宋_GB2312" w:cs="仿宋_GB2312" w:hint="eastAsia"/>
          <w:kern w:val="0"/>
          <w:sz w:val="32"/>
          <w:szCs w:val="32"/>
        </w:rPr>
        <w:t>、</w:t>
      </w:r>
      <w:r>
        <w:rPr>
          <w:rFonts w:eastAsia="仿宋_GB2312"/>
          <w:kern w:val="0"/>
          <w:sz w:val="32"/>
          <w:szCs w:val="32"/>
        </w:rPr>
        <w:t>87032422</w:t>
      </w:r>
      <w:r>
        <w:rPr>
          <w:rFonts w:eastAsia="仿宋_GB2312" w:cs="仿宋_GB2312" w:hint="eastAsia"/>
          <w:kern w:val="0"/>
          <w:sz w:val="32"/>
          <w:szCs w:val="32"/>
        </w:rPr>
        <w:t>、</w:t>
      </w:r>
      <w:r>
        <w:rPr>
          <w:rFonts w:eastAsia="仿宋_GB2312"/>
          <w:kern w:val="0"/>
          <w:sz w:val="32"/>
          <w:szCs w:val="32"/>
        </w:rPr>
        <w:t>87032429</w:t>
      </w:r>
      <w:r>
        <w:rPr>
          <w:rFonts w:eastAsia="仿宋_GB2312" w:cs="仿宋_GB2312" w:hint="eastAsia"/>
          <w:kern w:val="0"/>
          <w:sz w:val="32"/>
          <w:szCs w:val="32"/>
        </w:rPr>
        <w:t>、</w:t>
      </w:r>
      <w:r>
        <w:rPr>
          <w:rFonts w:eastAsia="仿宋_GB2312"/>
          <w:kern w:val="0"/>
          <w:sz w:val="32"/>
          <w:szCs w:val="32"/>
        </w:rPr>
        <w:t>87033311</w:t>
      </w:r>
      <w:r>
        <w:rPr>
          <w:rFonts w:eastAsia="仿宋_GB2312" w:cs="仿宋_GB2312" w:hint="eastAsia"/>
          <w:kern w:val="0"/>
          <w:sz w:val="32"/>
          <w:szCs w:val="32"/>
        </w:rPr>
        <w:t>、</w:t>
      </w:r>
      <w:r>
        <w:rPr>
          <w:rFonts w:eastAsia="仿宋_GB2312"/>
          <w:kern w:val="0"/>
          <w:sz w:val="32"/>
          <w:szCs w:val="32"/>
        </w:rPr>
        <w:t>87033312</w:t>
      </w:r>
      <w:r>
        <w:rPr>
          <w:rFonts w:eastAsia="仿宋_GB2312" w:cs="仿宋_GB2312" w:hint="eastAsia"/>
          <w:kern w:val="0"/>
          <w:sz w:val="32"/>
          <w:szCs w:val="32"/>
        </w:rPr>
        <w:t>、</w:t>
      </w:r>
      <w:r>
        <w:rPr>
          <w:rFonts w:eastAsia="仿宋_GB2312"/>
          <w:kern w:val="0"/>
          <w:sz w:val="32"/>
          <w:szCs w:val="32"/>
        </w:rPr>
        <w:t>87033319</w:t>
      </w:r>
      <w:r>
        <w:rPr>
          <w:rFonts w:eastAsia="仿宋_GB2312" w:cs="仿宋_GB2312" w:hint="eastAsia"/>
          <w:kern w:val="0"/>
          <w:sz w:val="32"/>
          <w:szCs w:val="32"/>
        </w:rPr>
        <w:t>、</w:t>
      </w:r>
      <w:r>
        <w:rPr>
          <w:rFonts w:eastAsia="仿宋_GB2312"/>
          <w:kern w:val="0"/>
          <w:sz w:val="32"/>
          <w:szCs w:val="32"/>
        </w:rPr>
        <w:t>87033321</w:t>
      </w:r>
      <w:r>
        <w:rPr>
          <w:rFonts w:eastAsia="仿宋_GB2312" w:cs="仿宋_GB2312" w:hint="eastAsia"/>
          <w:kern w:val="0"/>
          <w:sz w:val="32"/>
          <w:szCs w:val="32"/>
        </w:rPr>
        <w:t>、</w:t>
      </w:r>
      <w:r>
        <w:rPr>
          <w:rFonts w:eastAsia="仿宋_GB2312"/>
          <w:kern w:val="0"/>
          <w:sz w:val="32"/>
          <w:szCs w:val="32"/>
        </w:rPr>
        <w:t>87033322</w:t>
      </w:r>
      <w:r>
        <w:rPr>
          <w:rFonts w:eastAsia="仿宋_GB2312" w:cs="仿宋_GB2312" w:hint="eastAsia"/>
          <w:kern w:val="0"/>
          <w:sz w:val="32"/>
          <w:szCs w:val="32"/>
        </w:rPr>
        <w:t>、</w:t>
      </w:r>
      <w:r>
        <w:rPr>
          <w:rFonts w:eastAsia="仿宋_GB2312"/>
          <w:kern w:val="0"/>
          <w:sz w:val="32"/>
          <w:szCs w:val="32"/>
        </w:rPr>
        <w:t>87033329</w:t>
      </w:r>
      <w:r>
        <w:rPr>
          <w:rFonts w:eastAsia="仿宋_GB2312" w:cs="仿宋_GB2312" w:hint="eastAsia"/>
          <w:kern w:val="0"/>
          <w:sz w:val="32"/>
          <w:szCs w:val="32"/>
        </w:rPr>
        <w:t>、</w:t>
      </w:r>
      <w:r>
        <w:rPr>
          <w:rFonts w:eastAsia="仿宋_GB2312"/>
          <w:kern w:val="0"/>
          <w:sz w:val="32"/>
          <w:szCs w:val="32"/>
        </w:rPr>
        <w:t>87033361</w:t>
      </w:r>
      <w:r>
        <w:rPr>
          <w:rFonts w:eastAsia="仿宋_GB2312" w:cs="仿宋_GB2312" w:hint="eastAsia"/>
          <w:kern w:val="0"/>
          <w:sz w:val="32"/>
          <w:szCs w:val="32"/>
        </w:rPr>
        <w:t>、</w:t>
      </w:r>
      <w:r>
        <w:rPr>
          <w:rFonts w:eastAsia="仿宋_GB2312"/>
          <w:kern w:val="0"/>
          <w:sz w:val="32"/>
          <w:szCs w:val="32"/>
        </w:rPr>
        <w:t>87033362</w:t>
      </w:r>
      <w:r>
        <w:rPr>
          <w:rFonts w:eastAsia="仿宋_GB2312" w:cs="仿宋_GB2312" w:hint="eastAsia"/>
          <w:kern w:val="0"/>
          <w:sz w:val="32"/>
          <w:szCs w:val="32"/>
        </w:rPr>
        <w:t>、</w:t>
      </w:r>
      <w:r>
        <w:rPr>
          <w:rFonts w:eastAsia="仿宋_GB2312"/>
          <w:kern w:val="0"/>
          <w:sz w:val="32"/>
          <w:szCs w:val="32"/>
        </w:rPr>
        <w:t>87033369</w:t>
      </w:r>
      <w:r>
        <w:rPr>
          <w:rFonts w:eastAsia="仿宋_GB2312" w:cs="仿宋_GB2312" w:hint="eastAsia"/>
          <w:kern w:val="0"/>
          <w:sz w:val="32"/>
          <w:szCs w:val="32"/>
        </w:rPr>
        <w:t>、</w:t>
      </w:r>
      <w:r>
        <w:rPr>
          <w:rFonts w:eastAsia="仿宋_GB2312"/>
          <w:kern w:val="0"/>
          <w:sz w:val="32"/>
          <w:szCs w:val="32"/>
        </w:rPr>
        <w:t>87039000</w:t>
      </w:r>
      <w:r>
        <w:rPr>
          <w:rFonts w:eastAsia="仿宋_GB2312" w:cs="仿宋_GB2312" w:hint="eastAsia"/>
          <w:kern w:val="0"/>
          <w:sz w:val="32"/>
          <w:szCs w:val="32"/>
        </w:rPr>
        <w:t>。</w:t>
      </w:r>
    </w:p>
    <w:p w:rsidR="009B121C" w:rsidRDefault="009B121C" w:rsidP="009B121C">
      <w:pPr>
        <w:ind w:firstLineChars="200" w:firstLine="640"/>
        <w:rPr>
          <w:rFonts w:eastAsia="仿宋_GB2312"/>
          <w:kern w:val="0"/>
          <w:sz w:val="32"/>
          <w:szCs w:val="32"/>
        </w:rPr>
      </w:pPr>
      <w:r>
        <w:rPr>
          <w:rFonts w:eastAsia="仿宋_GB2312" w:cs="仿宋_GB2312" w:hint="eastAsia"/>
          <w:kern w:val="0"/>
          <w:sz w:val="32"/>
          <w:szCs w:val="32"/>
        </w:rPr>
        <w:lastRenderedPageBreak/>
        <w:t>初裁后，美国政府、梅赛德斯－奔驰美国国际公司就此提交了评论意见，认为</w:t>
      </w:r>
      <w:r>
        <w:rPr>
          <w:rFonts w:ascii="仿宋_GB2312" w:eastAsia="仿宋_GB2312" w:cs="仿宋_GB2312" w:hint="eastAsia"/>
          <w:sz w:val="32"/>
          <w:szCs w:val="32"/>
        </w:rPr>
        <w:t>调查机关未提前通知各方将调整产品范围，给各方的时间有限，导致各方没有充分时间为其利益抗辩。同时，美国政府还主张调查机关应提供产品范围的完整解释，以及调整的理由。</w:t>
      </w:r>
      <w:r>
        <w:rPr>
          <w:rFonts w:eastAsia="仿宋_GB2312" w:cs="仿宋_GB2312" w:hint="eastAsia"/>
          <w:kern w:val="0"/>
          <w:sz w:val="32"/>
          <w:szCs w:val="32"/>
        </w:rPr>
        <w:t>梅赛德斯－奔驰美国国际公司主张申请人申请不符合要求，并再次主张其产品与国内产业生产的汽车产品不属同类产品，要求将其产品排除在被调查产品范围之外。克莱斯勒集团有限公司也申请排除其产品。</w:t>
      </w:r>
    </w:p>
    <w:p w:rsidR="009B121C" w:rsidRDefault="009B121C" w:rsidP="009B121C">
      <w:pPr>
        <w:ind w:firstLineChars="200" w:firstLine="640"/>
        <w:rPr>
          <w:rFonts w:ascii="仿宋_GB2312" w:eastAsia="仿宋_GB2312"/>
          <w:sz w:val="32"/>
          <w:szCs w:val="32"/>
        </w:rPr>
      </w:pPr>
      <w:r>
        <w:rPr>
          <w:rFonts w:eastAsia="仿宋_GB2312" w:cs="仿宋_GB2312" w:hint="eastAsia"/>
          <w:kern w:val="0"/>
          <w:sz w:val="32"/>
          <w:szCs w:val="32"/>
        </w:rPr>
        <w:t>对此，</w:t>
      </w:r>
      <w:r>
        <w:rPr>
          <w:rFonts w:ascii="仿宋_GB2312" w:eastAsia="仿宋_GB2312" w:cs="仿宋_GB2312" w:hint="eastAsia"/>
          <w:sz w:val="32"/>
          <w:szCs w:val="32"/>
        </w:rPr>
        <w:t>调查机关认为：</w:t>
      </w:r>
    </w:p>
    <w:p w:rsidR="009B121C" w:rsidRDefault="009B121C" w:rsidP="009B121C">
      <w:pPr>
        <w:ind w:firstLineChars="200" w:firstLine="640"/>
        <w:rPr>
          <w:rFonts w:ascii="仿宋_GB2312" w:eastAsia="仿宋_GB2312" w:hint="eastAsia"/>
          <w:sz w:val="32"/>
          <w:szCs w:val="32"/>
        </w:rPr>
      </w:pPr>
      <w:r>
        <w:rPr>
          <w:rFonts w:eastAsia="仿宋_GB2312"/>
          <w:color w:val="000000"/>
          <w:sz w:val="32"/>
          <w:szCs w:val="32"/>
        </w:rPr>
        <w:t xml:space="preserve">1. </w:t>
      </w:r>
      <w:r>
        <w:rPr>
          <w:rFonts w:ascii="仿宋_GB2312" w:eastAsia="仿宋_GB2312" w:cs="仿宋_GB2312" w:hint="eastAsia"/>
          <w:sz w:val="32"/>
          <w:szCs w:val="32"/>
        </w:rPr>
        <w:t>《关于反倾销产品范围调整程序的暂行规则》规定，调查机关可以应申请，或审查利害关系方提交的材料，决定调整产品范围。本案产品范围的调整时间和做法符合该规定。</w:t>
      </w:r>
    </w:p>
    <w:p w:rsidR="009B121C" w:rsidRDefault="009B121C" w:rsidP="009B121C">
      <w:pPr>
        <w:ind w:firstLineChars="200" w:firstLine="640"/>
        <w:rPr>
          <w:rFonts w:ascii="仿宋_GB2312" w:eastAsia="仿宋_GB2312" w:hint="eastAsia"/>
          <w:sz w:val="32"/>
          <w:szCs w:val="32"/>
        </w:rPr>
      </w:pPr>
      <w:r>
        <w:rPr>
          <w:rFonts w:eastAsia="仿宋_GB2312"/>
          <w:color w:val="000000"/>
          <w:sz w:val="32"/>
          <w:szCs w:val="32"/>
        </w:rPr>
        <w:t xml:space="preserve">2. </w:t>
      </w:r>
      <w:r>
        <w:rPr>
          <w:rFonts w:ascii="仿宋_GB2312" w:eastAsia="仿宋_GB2312" w:cs="仿宋_GB2312" w:hint="eastAsia"/>
          <w:sz w:val="32"/>
          <w:szCs w:val="32"/>
        </w:rPr>
        <w:t>自立案后，包括申请人、应诉公司在内的各利害关系方向调查机关申请调整被调查产品范围。调查机关是依据国外应诉公司的评论和申请人的申请，并充分听取了各利害关系方的意见后作出的决定，相关理由以及产品范围的完整解释均已在初裁公告中充分论述。</w:t>
      </w:r>
    </w:p>
    <w:p w:rsidR="009B121C" w:rsidRDefault="009B121C" w:rsidP="009B121C">
      <w:pPr>
        <w:ind w:firstLineChars="200" w:firstLine="640"/>
        <w:rPr>
          <w:rFonts w:ascii="仿宋_GB2312" w:eastAsia="仿宋_GB2312" w:hint="eastAsia"/>
          <w:sz w:val="32"/>
          <w:szCs w:val="32"/>
        </w:rPr>
      </w:pPr>
      <w:r>
        <w:rPr>
          <w:rFonts w:eastAsia="仿宋_GB2312"/>
          <w:color w:val="000000"/>
          <w:sz w:val="32"/>
          <w:szCs w:val="32"/>
        </w:rPr>
        <w:t xml:space="preserve">3. </w:t>
      </w:r>
      <w:r>
        <w:rPr>
          <w:rFonts w:ascii="仿宋_GB2312" w:eastAsia="仿宋_GB2312" w:cs="仿宋_GB2312" w:hint="eastAsia"/>
          <w:sz w:val="32"/>
          <w:szCs w:val="32"/>
        </w:rPr>
        <w:t>本案产品范围的调整并未扩大被调查产品范围，相反是缩小了被调查产品范围，对应诉公司而言，该调整并未加重其应诉负担，也未妨碍其进行辩护的机会。</w:t>
      </w:r>
    </w:p>
    <w:p w:rsidR="009B121C" w:rsidRDefault="009B121C" w:rsidP="009B121C">
      <w:pPr>
        <w:ind w:firstLineChars="200" w:firstLine="640"/>
        <w:rPr>
          <w:rFonts w:ascii="仿宋_GB2312" w:eastAsia="仿宋_GB2312" w:hint="eastAsia"/>
          <w:sz w:val="32"/>
          <w:szCs w:val="32"/>
        </w:rPr>
      </w:pPr>
      <w:r>
        <w:rPr>
          <w:rFonts w:eastAsia="仿宋_GB2312"/>
          <w:color w:val="000000"/>
          <w:sz w:val="32"/>
          <w:szCs w:val="32"/>
        </w:rPr>
        <w:t xml:space="preserve">4. </w:t>
      </w:r>
      <w:r>
        <w:rPr>
          <w:rFonts w:ascii="仿宋_GB2312" w:eastAsia="仿宋_GB2312" w:cs="仿宋_GB2312" w:hint="eastAsia"/>
          <w:sz w:val="32"/>
          <w:szCs w:val="32"/>
        </w:rPr>
        <w:t>本案产品范围调整的时间是在初裁决定时，各利害关系方有充分的机会和时间进行辩护。</w:t>
      </w:r>
    </w:p>
    <w:p w:rsidR="009B121C" w:rsidRDefault="009B121C" w:rsidP="009B121C">
      <w:pPr>
        <w:ind w:firstLineChars="200" w:firstLine="640"/>
        <w:rPr>
          <w:rFonts w:ascii="仿宋_GB2312" w:eastAsia="仿宋_GB2312" w:hint="eastAsia"/>
          <w:sz w:val="32"/>
          <w:szCs w:val="32"/>
        </w:rPr>
      </w:pPr>
      <w:r>
        <w:rPr>
          <w:rFonts w:eastAsia="仿宋_GB2312"/>
          <w:color w:val="000000"/>
          <w:sz w:val="32"/>
          <w:szCs w:val="32"/>
        </w:rPr>
        <w:lastRenderedPageBreak/>
        <w:t xml:space="preserve">5. </w:t>
      </w:r>
      <w:r>
        <w:rPr>
          <w:rFonts w:eastAsia="仿宋_GB2312" w:cs="仿宋_GB2312" w:hint="eastAsia"/>
          <w:kern w:val="0"/>
          <w:sz w:val="32"/>
          <w:szCs w:val="32"/>
        </w:rPr>
        <w:t>梅赛德斯－奔驰美国国际公司和克莱斯勒集团有限公司对其提出的产品排除主张没有提供新证据，初裁已做详细论述，终裁不再重复。</w:t>
      </w:r>
    </w:p>
    <w:p w:rsidR="009B121C" w:rsidRDefault="009B121C" w:rsidP="009B121C">
      <w:pPr>
        <w:ind w:firstLineChars="200" w:firstLine="640"/>
        <w:rPr>
          <w:rFonts w:ascii="仿宋_GB2312" w:eastAsia="仿宋_GB2312" w:hint="eastAsia"/>
          <w:sz w:val="32"/>
          <w:szCs w:val="32"/>
        </w:rPr>
      </w:pPr>
      <w:r>
        <w:rPr>
          <w:rFonts w:ascii="仿宋_GB2312" w:eastAsia="仿宋_GB2312" w:cs="仿宋_GB2312" w:hint="eastAsia"/>
          <w:sz w:val="32"/>
          <w:szCs w:val="32"/>
        </w:rPr>
        <w:t>综上，调查机关对美国政府、</w:t>
      </w:r>
      <w:r>
        <w:rPr>
          <w:rFonts w:eastAsia="仿宋_GB2312" w:cs="仿宋_GB2312" w:hint="eastAsia"/>
          <w:kern w:val="0"/>
          <w:sz w:val="32"/>
          <w:szCs w:val="32"/>
        </w:rPr>
        <w:t>梅赛德斯－奔驰美国国际公司和克莱斯勒集团有限公司</w:t>
      </w:r>
      <w:r>
        <w:rPr>
          <w:rFonts w:ascii="仿宋_GB2312" w:eastAsia="仿宋_GB2312" w:cs="仿宋_GB2312" w:hint="eastAsia"/>
          <w:sz w:val="32"/>
          <w:szCs w:val="32"/>
        </w:rPr>
        <w:t>的主张不予接受，维持调整被调查产品范围的初裁决定。</w:t>
      </w:r>
      <w:r>
        <w:rPr>
          <w:rFonts w:eastAsia="仿宋_GB2312" w:cs="仿宋_GB2312" w:hint="eastAsia"/>
          <w:kern w:val="0"/>
          <w:sz w:val="32"/>
          <w:szCs w:val="32"/>
        </w:rPr>
        <w:t>调整后，被调查产品范围仅包括排气量在</w:t>
      </w:r>
      <w:r>
        <w:rPr>
          <w:rFonts w:eastAsia="仿宋_GB2312"/>
          <w:kern w:val="0"/>
          <w:sz w:val="32"/>
          <w:szCs w:val="32"/>
        </w:rPr>
        <w:t>2.5</w:t>
      </w:r>
      <w:r>
        <w:rPr>
          <w:rFonts w:eastAsia="仿宋_GB2312" w:cs="仿宋_GB2312" w:hint="eastAsia"/>
          <w:kern w:val="0"/>
          <w:sz w:val="32"/>
          <w:szCs w:val="32"/>
        </w:rPr>
        <w:t>升以上的小轿车和越野车，关税税则号包括：</w:t>
      </w:r>
      <w:r>
        <w:rPr>
          <w:rFonts w:eastAsia="仿宋_GB2312"/>
          <w:kern w:val="0"/>
          <w:sz w:val="32"/>
          <w:szCs w:val="32"/>
        </w:rPr>
        <w:t>87032361</w:t>
      </w:r>
      <w:r>
        <w:rPr>
          <w:rFonts w:eastAsia="仿宋_GB2312" w:cs="仿宋_GB2312" w:hint="eastAsia"/>
          <w:kern w:val="0"/>
          <w:sz w:val="32"/>
          <w:szCs w:val="32"/>
        </w:rPr>
        <w:t>、</w:t>
      </w:r>
      <w:r>
        <w:rPr>
          <w:rFonts w:eastAsia="仿宋_GB2312"/>
          <w:kern w:val="0"/>
          <w:sz w:val="32"/>
          <w:szCs w:val="32"/>
        </w:rPr>
        <w:t>87032362</w:t>
      </w:r>
      <w:r>
        <w:rPr>
          <w:rFonts w:eastAsia="仿宋_GB2312" w:cs="仿宋_GB2312" w:hint="eastAsia"/>
          <w:kern w:val="0"/>
          <w:sz w:val="32"/>
          <w:szCs w:val="32"/>
        </w:rPr>
        <w:t>、</w:t>
      </w:r>
      <w:r>
        <w:rPr>
          <w:rFonts w:eastAsia="仿宋_GB2312"/>
          <w:kern w:val="0"/>
          <w:sz w:val="32"/>
          <w:szCs w:val="32"/>
        </w:rPr>
        <w:t>87032369</w:t>
      </w:r>
      <w:r>
        <w:rPr>
          <w:rFonts w:eastAsia="仿宋_GB2312" w:cs="仿宋_GB2312" w:hint="eastAsia"/>
          <w:kern w:val="0"/>
          <w:sz w:val="32"/>
          <w:szCs w:val="32"/>
        </w:rPr>
        <w:t>、</w:t>
      </w:r>
      <w:r>
        <w:rPr>
          <w:rFonts w:eastAsia="仿宋_GB2312"/>
          <w:kern w:val="0"/>
          <w:sz w:val="32"/>
          <w:szCs w:val="32"/>
        </w:rPr>
        <w:t>87032411</w:t>
      </w:r>
      <w:r>
        <w:rPr>
          <w:rFonts w:eastAsia="仿宋_GB2312" w:cs="仿宋_GB2312" w:hint="eastAsia"/>
          <w:kern w:val="0"/>
          <w:sz w:val="32"/>
          <w:szCs w:val="32"/>
        </w:rPr>
        <w:t>、</w:t>
      </w:r>
      <w:r>
        <w:rPr>
          <w:rFonts w:eastAsia="仿宋_GB2312"/>
          <w:kern w:val="0"/>
          <w:sz w:val="32"/>
          <w:szCs w:val="32"/>
        </w:rPr>
        <w:t>87032412</w:t>
      </w:r>
      <w:r>
        <w:rPr>
          <w:rFonts w:eastAsia="仿宋_GB2312" w:cs="仿宋_GB2312" w:hint="eastAsia"/>
          <w:kern w:val="0"/>
          <w:sz w:val="32"/>
          <w:szCs w:val="32"/>
        </w:rPr>
        <w:t>、</w:t>
      </w:r>
      <w:r>
        <w:rPr>
          <w:rFonts w:eastAsia="仿宋_GB2312"/>
          <w:kern w:val="0"/>
          <w:sz w:val="32"/>
          <w:szCs w:val="32"/>
        </w:rPr>
        <w:t>87032419</w:t>
      </w:r>
      <w:r>
        <w:rPr>
          <w:rFonts w:eastAsia="仿宋_GB2312" w:cs="仿宋_GB2312" w:hint="eastAsia"/>
          <w:kern w:val="0"/>
          <w:sz w:val="32"/>
          <w:szCs w:val="32"/>
        </w:rPr>
        <w:t>、</w:t>
      </w:r>
      <w:r>
        <w:rPr>
          <w:rFonts w:eastAsia="仿宋_GB2312"/>
          <w:kern w:val="0"/>
          <w:sz w:val="32"/>
          <w:szCs w:val="32"/>
        </w:rPr>
        <w:t>87032421</w:t>
      </w:r>
      <w:r>
        <w:rPr>
          <w:rFonts w:eastAsia="仿宋_GB2312" w:cs="仿宋_GB2312" w:hint="eastAsia"/>
          <w:kern w:val="0"/>
          <w:sz w:val="32"/>
          <w:szCs w:val="32"/>
        </w:rPr>
        <w:t>、</w:t>
      </w:r>
      <w:r>
        <w:rPr>
          <w:rFonts w:eastAsia="仿宋_GB2312"/>
          <w:kern w:val="0"/>
          <w:sz w:val="32"/>
          <w:szCs w:val="32"/>
        </w:rPr>
        <w:t>87032422</w:t>
      </w:r>
      <w:r>
        <w:rPr>
          <w:rFonts w:eastAsia="仿宋_GB2312" w:cs="仿宋_GB2312" w:hint="eastAsia"/>
          <w:kern w:val="0"/>
          <w:sz w:val="32"/>
          <w:szCs w:val="32"/>
        </w:rPr>
        <w:t>、</w:t>
      </w:r>
      <w:r>
        <w:rPr>
          <w:rFonts w:eastAsia="仿宋_GB2312"/>
          <w:kern w:val="0"/>
          <w:sz w:val="32"/>
          <w:szCs w:val="32"/>
        </w:rPr>
        <w:t>87032429</w:t>
      </w:r>
      <w:r>
        <w:rPr>
          <w:rFonts w:eastAsia="仿宋_GB2312" w:cs="仿宋_GB2312" w:hint="eastAsia"/>
          <w:kern w:val="0"/>
          <w:sz w:val="32"/>
          <w:szCs w:val="32"/>
        </w:rPr>
        <w:t>、</w:t>
      </w:r>
      <w:r>
        <w:rPr>
          <w:rFonts w:eastAsia="仿宋_GB2312"/>
          <w:kern w:val="0"/>
          <w:sz w:val="32"/>
          <w:szCs w:val="32"/>
        </w:rPr>
        <w:t>87033311</w:t>
      </w:r>
      <w:r>
        <w:rPr>
          <w:rFonts w:eastAsia="仿宋_GB2312" w:cs="仿宋_GB2312" w:hint="eastAsia"/>
          <w:kern w:val="0"/>
          <w:sz w:val="32"/>
          <w:szCs w:val="32"/>
        </w:rPr>
        <w:t>、</w:t>
      </w:r>
      <w:r>
        <w:rPr>
          <w:rFonts w:eastAsia="仿宋_GB2312"/>
          <w:kern w:val="0"/>
          <w:sz w:val="32"/>
          <w:szCs w:val="32"/>
        </w:rPr>
        <w:t>87033312</w:t>
      </w:r>
      <w:r>
        <w:rPr>
          <w:rFonts w:eastAsia="仿宋_GB2312" w:cs="仿宋_GB2312" w:hint="eastAsia"/>
          <w:kern w:val="0"/>
          <w:sz w:val="32"/>
          <w:szCs w:val="32"/>
        </w:rPr>
        <w:t>、</w:t>
      </w:r>
      <w:r>
        <w:rPr>
          <w:rFonts w:eastAsia="仿宋_GB2312"/>
          <w:kern w:val="0"/>
          <w:sz w:val="32"/>
          <w:szCs w:val="32"/>
        </w:rPr>
        <w:t>87033319</w:t>
      </w:r>
      <w:r>
        <w:rPr>
          <w:rFonts w:eastAsia="仿宋_GB2312" w:cs="仿宋_GB2312" w:hint="eastAsia"/>
          <w:kern w:val="0"/>
          <w:sz w:val="32"/>
          <w:szCs w:val="32"/>
        </w:rPr>
        <w:t>、</w:t>
      </w:r>
      <w:r>
        <w:rPr>
          <w:rFonts w:eastAsia="仿宋_GB2312"/>
          <w:kern w:val="0"/>
          <w:sz w:val="32"/>
          <w:szCs w:val="32"/>
        </w:rPr>
        <w:t>87033321</w:t>
      </w:r>
      <w:r>
        <w:rPr>
          <w:rFonts w:eastAsia="仿宋_GB2312" w:cs="仿宋_GB2312" w:hint="eastAsia"/>
          <w:kern w:val="0"/>
          <w:sz w:val="32"/>
          <w:szCs w:val="32"/>
        </w:rPr>
        <w:t>、</w:t>
      </w:r>
      <w:r>
        <w:rPr>
          <w:rFonts w:eastAsia="仿宋_GB2312"/>
          <w:kern w:val="0"/>
          <w:sz w:val="32"/>
          <w:szCs w:val="32"/>
        </w:rPr>
        <w:t>87033322</w:t>
      </w:r>
      <w:r>
        <w:rPr>
          <w:rFonts w:eastAsia="仿宋_GB2312" w:cs="仿宋_GB2312" w:hint="eastAsia"/>
          <w:kern w:val="0"/>
          <w:sz w:val="32"/>
          <w:szCs w:val="32"/>
        </w:rPr>
        <w:t>、</w:t>
      </w:r>
      <w:r>
        <w:rPr>
          <w:rFonts w:eastAsia="仿宋_GB2312"/>
          <w:kern w:val="0"/>
          <w:sz w:val="32"/>
          <w:szCs w:val="32"/>
        </w:rPr>
        <w:t>87033329</w:t>
      </w:r>
      <w:r>
        <w:rPr>
          <w:rFonts w:eastAsia="仿宋_GB2312" w:cs="仿宋_GB2312" w:hint="eastAsia"/>
          <w:kern w:val="0"/>
          <w:sz w:val="32"/>
          <w:szCs w:val="32"/>
        </w:rPr>
        <w:t>、</w:t>
      </w:r>
      <w:r>
        <w:rPr>
          <w:rFonts w:eastAsia="仿宋_GB2312"/>
          <w:kern w:val="0"/>
          <w:sz w:val="32"/>
          <w:szCs w:val="32"/>
        </w:rPr>
        <w:t>87033361</w:t>
      </w:r>
      <w:r>
        <w:rPr>
          <w:rFonts w:eastAsia="仿宋_GB2312" w:cs="仿宋_GB2312" w:hint="eastAsia"/>
          <w:kern w:val="0"/>
          <w:sz w:val="32"/>
          <w:szCs w:val="32"/>
        </w:rPr>
        <w:t>、</w:t>
      </w:r>
      <w:r>
        <w:rPr>
          <w:rFonts w:eastAsia="仿宋_GB2312"/>
          <w:kern w:val="0"/>
          <w:sz w:val="32"/>
          <w:szCs w:val="32"/>
        </w:rPr>
        <w:t>87033362</w:t>
      </w:r>
      <w:r>
        <w:rPr>
          <w:rFonts w:eastAsia="仿宋_GB2312" w:cs="仿宋_GB2312" w:hint="eastAsia"/>
          <w:kern w:val="0"/>
          <w:sz w:val="32"/>
          <w:szCs w:val="32"/>
        </w:rPr>
        <w:t>、</w:t>
      </w:r>
      <w:r>
        <w:rPr>
          <w:rFonts w:eastAsia="仿宋_GB2312"/>
          <w:kern w:val="0"/>
          <w:sz w:val="32"/>
          <w:szCs w:val="32"/>
        </w:rPr>
        <w:t>87033369</w:t>
      </w:r>
      <w:r>
        <w:rPr>
          <w:rFonts w:eastAsia="仿宋_GB2312" w:cs="仿宋_GB2312" w:hint="eastAsia"/>
          <w:kern w:val="0"/>
          <w:sz w:val="32"/>
          <w:szCs w:val="32"/>
        </w:rPr>
        <w:t>、</w:t>
      </w:r>
      <w:r>
        <w:rPr>
          <w:rFonts w:eastAsia="仿宋_GB2312"/>
          <w:kern w:val="0"/>
          <w:sz w:val="32"/>
          <w:szCs w:val="32"/>
        </w:rPr>
        <w:t>87039000</w:t>
      </w:r>
      <w:r>
        <w:rPr>
          <w:rFonts w:eastAsia="仿宋_GB2312" w:cs="仿宋_GB2312" w:hint="eastAsia"/>
          <w:kern w:val="0"/>
          <w:sz w:val="32"/>
          <w:szCs w:val="32"/>
        </w:rPr>
        <w:t>。</w:t>
      </w:r>
    </w:p>
    <w:p w:rsidR="009B121C" w:rsidRDefault="009B121C" w:rsidP="009B121C">
      <w:pPr>
        <w:ind w:firstLineChars="200" w:firstLine="643"/>
        <w:rPr>
          <w:rFonts w:eastAsia="黑体" w:hint="eastAsia"/>
          <w:b/>
          <w:sz w:val="32"/>
          <w:szCs w:val="32"/>
        </w:rPr>
      </w:pPr>
      <w:r>
        <w:rPr>
          <w:rFonts w:eastAsia="黑体" w:hint="eastAsia"/>
          <w:b/>
          <w:sz w:val="32"/>
          <w:szCs w:val="32"/>
        </w:rPr>
        <w:t>三、中国国内同类产品和中国国内产业</w:t>
      </w:r>
    </w:p>
    <w:p w:rsidR="009B121C" w:rsidRDefault="009B121C" w:rsidP="009B121C">
      <w:pPr>
        <w:numPr>
          <w:ilvl w:val="0"/>
          <w:numId w:val="2"/>
        </w:numPr>
        <w:rPr>
          <w:rFonts w:ascii="仿宋_GB2312" w:eastAsia="仿宋_GB2312"/>
          <w:b/>
          <w:sz w:val="32"/>
          <w:szCs w:val="32"/>
        </w:rPr>
      </w:pPr>
      <w:r>
        <w:rPr>
          <w:rFonts w:ascii="仿宋_GB2312" w:eastAsia="仿宋_GB2312" w:hint="eastAsia"/>
          <w:b/>
          <w:sz w:val="32"/>
          <w:szCs w:val="32"/>
        </w:rPr>
        <w:t>国内同类产品认定。</w:t>
      </w:r>
    </w:p>
    <w:p w:rsidR="009B121C" w:rsidRDefault="009B121C" w:rsidP="009B121C">
      <w:pPr>
        <w:ind w:firstLine="645"/>
        <w:rPr>
          <w:rFonts w:eastAsia="仿宋_GB2312" w:hint="eastAsia"/>
          <w:sz w:val="32"/>
          <w:szCs w:val="32"/>
        </w:rPr>
      </w:pPr>
      <w:r>
        <w:rPr>
          <w:rFonts w:eastAsia="仿宋_GB2312" w:hint="eastAsia"/>
          <w:sz w:val="32"/>
          <w:szCs w:val="32"/>
        </w:rPr>
        <w:t>根据《反倾销条例》第十二条、《反补贴条例》第十二条、《反倾销产业损害调查规定》第十条、第十一条和《反补贴产业损害调查规定》第十条、第十一条关于同类产品认定的规定，调查机关对中国国内生产的排气量在</w:t>
      </w:r>
      <w:r>
        <w:rPr>
          <w:rFonts w:eastAsia="仿宋_GB2312"/>
          <w:sz w:val="32"/>
          <w:szCs w:val="32"/>
        </w:rPr>
        <w:t>2.5</w:t>
      </w:r>
      <w:r>
        <w:rPr>
          <w:rFonts w:eastAsia="仿宋_GB2312" w:hint="eastAsia"/>
          <w:sz w:val="32"/>
          <w:szCs w:val="32"/>
        </w:rPr>
        <w:t>升以上的小轿车和越野车与被调查产品的物理特征、性能、生产工艺流程、产品用途、产品的可替代性、消费者和生产者评价、销售渠道和价格等因素进行了考察，调查显示：</w:t>
      </w:r>
    </w:p>
    <w:p w:rsidR="009B121C" w:rsidRDefault="009B121C" w:rsidP="009B121C">
      <w:pPr>
        <w:ind w:firstLineChars="200" w:firstLine="640"/>
        <w:rPr>
          <w:rFonts w:eastAsia="仿宋_GB2312"/>
          <w:sz w:val="32"/>
          <w:szCs w:val="32"/>
        </w:rPr>
      </w:pPr>
      <w:r>
        <w:rPr>
          <w:rFonts w:eastAsia="仿宋_GB2312"/>
          <w:sz w:val="32"/>
          <w:szCs w:val="32"/>
        </w:rPr>
        <w:t>1.</w:t>
      </w:r>
      <w:r>
        <w:rPr>
          <w:rFonts w:eastAsia="仿宋_GB2312" w:hint="eastAsia"/>
          <w:sz w:val="32"/>
          <w:szCs w:val="32"/>
        </w:rPr>
        <w:t>中国国内生产的排气量在</w:t>
      </w:r>
      <w:r>
        <w:rPr>
          <w:rFonts w:eastAsia="仿宋_GB2312"/>
          <w:sz w:val="32"/>
          <w:szCs w:val="32"/>
        </w:rPr>
        <w:t>2.5</w:t>
      </w:r>
      <w:r>
        <w:rPr>
          <w:rFonts w:eastAsia="仿宋_GB2312" w:hint="eastAsia"/>
          <w:sz w:val="32"/>
          <w:szCs w:val="32"/>
        </w:rPr>
        <w:t>升以上的小轿车和越野车与被调查产品的产品特性基本相同，都是由发动机、底盘、</w:t>
      </w:r>
      <w:r>
        <w:rPr>
          <w:rFonts w:eastAsia="仿宋_GB2312" w:hint="eastAsia"/>
          <w:sz w:val="32"/>
          <w:szCs w:val="32"/>
        </w:rPr>
        <w:lastRenderedPageBreak/>
        <w:t>车身和电气设备等基本部分组成，在设计和技术特性上均是主要用于载运乘客及其随身行李和</w:t>
      </w:r>
      <w:r>
        <w:rPr>
          <w:rFonts w:eastAsia="仿宋_GB2312"/>
          <w:sz w:val="32"/>
          <w:szCs w:val="32"/>
        </w:rPr>
        <w:t>/</w:t>
      </w:r>
      <w:r>
        <w:rPr>
          <w:rFonts w:eastAsia="仿宋_GB2312" w:hint="eastAsia"/>
          <w:sz w:val="32"/>
          <w:szCs w:val="32"/>
        </w:rPr>
        <w:t>或临时物品的乘用车。</w:t>
      </w:r>
    </w:p>
    <w:p w:rsidR="009B121C" w:rsidRDefault="009B121C" w:rsidP="009B121C">
      <w:pPr>
        <w:ind w:firstLineChars="200" w:firstLine="640"/>
        <w:rPr>
          <w:rFonts w:eastAsia="仿宋_GB2312"/>
          <w:sz w:val="32"/>
          <w:szCs w:val="32"/>
        </w:rPr>
      </w:pPr>
      <w:r>
        <w:rPr>
          <w:rFonts w:eastAsia="仿宋_GB2312"/>
          <w:sz w:val="32"/>
          <w:szCs w:val="32"/>
        </w:rPr>
        <w:t>2.</w:t>
      </w:r>
      <w:r>
        <w:rPr>
          <w:rFonts w:eastAsia="仿宋_GB2312" w:hint="eastAsia"/>
          <w:sz w:val="32"/>
          <w:szCs w:val="32"/>
        </w:rPr>
        <w:t>中国国内生产的排气量在</w:t>
      </w:r>
      <w:r>
        <w:rPr>
          <w:rFonts w:eastAsia="仿宋_GB2312"/>
          <w:sz w:val="32"/>
          <w:szCs w:val="32"/>
        </w:rPr>
        <w:t>2.5</w:t>
      </w:r>
      <w:r>
        <w:rPr>
          <w:rFonts w:eastAsia="仿宋_GB2312" w:hint="eastAsia"/>
          <w:sz w:val="32"/>
          <w:szCs w:val="32"/>
        </w:rPr>
        <w:t>升以上的小轿车和越野车与被调查产品的生产工艺流程相同，都包括冲压、焊装、涂装、</w:t>
      </w:r>
      <w:proofErr w:type="gramStart"/>
      <w:r>
        <w:rPr>
          <w:rFonts w:eastAsia="仿宋_GB2312" w:hint="eastAsia"/>
          <w:sz w:val="32"/>
          <w:szCs w:val="32"/>
        </w:rPr>
        <w:t>总装四</w:t>
      </w:r>
      <w:proofErr w:type="gramEnd"/>
      <w:r>
        <w:rPr>
          <w:rFonts w:eastAsia="仿宋_GB2312" w:hint="eastAsia"/>
          <w:sz w:val="32"/>
          <w:szCs w:val="32"/>
        </w:rPr>
        <w:t>大工艺流程。</w:t>
      </w:r>
    </w:p>
    <w:p w:rsidR="009B121C" w:rsidRDefault="009B121C" w:rsidP="009B121C">
      <w:pPr>
        <w:ind w:firstLine="645"/>
        <w:rPr>
          <w:rFonts w:eastAsia="仿宋_GB2312"/>
          <w:sz w:val="32"/>
          <w:szCs w:val="32"/>
        </w:rPr>
      </w:pPr>
      <w:r>
        <w:rPr>
          <w:rFonts w:eastAsia="仿宋_GB2312"/>
          <w:sz w:val="32"/>
          <w:szCs w:val="32"/>
        </w:rPr>
        <w:t>3.</w:t>
      </w:r>
      <w:r>
        <w:rPr>
          <w:rFonts w:eastAsia="仿宋_GB2312" w:hint="eastAsia"/>
          <w:sz w:val="32"/>
          <w:szCs w:val="32"/>
        </w:rPr>
        <w:t>中国国内生产的排气量在</w:t>
      </w:r>
      <w:r>
        <w:rPr>
          <w:rFonts w:eastAsia="仿宋_GB2312"/>
          <w:sz w:val="32"/>
          <w:szCs w:val="32"/>
        </w:rPr>
        <w:t>2.5</w:t>
      </w:r>
      <w:r>
        <w:rPr>
          <w:rFonts w:eastAsia="仿宋_GB2312" w:hint="eastAsia"/>
          <w:sz w:val="32"/>
          <w:szCs w:val="32"/>
        </w:rPr>
        <w:t>升以上的小轿车和越野车与被调查产品的用途相同，都应用于公路交通运输，且主要用于载运乘客及其随身行李和</w:t>
      </w:r>
      <w:r>
        <w:rPr>
          <w:rFonts w:eastAsia="仿宋_GB2312"/>
          <w:sz w:val="32"/>
          <w:szCs w:val="32"/>
        </w:rPr>
        <w:t>/</w:t>
      </w:r>
      <w:r>
        <w:rPr>
          <w:rFonts w:eastAsia="仿宋_GB2312" w:hint="eastAsia"/>
          <w:sz w:val="32"/>
          <w:szCs w:val="32"/>
        </w:rPr>
        <w:t>或临时物品。二者均面向中国国内的最终消费者，部分中国国内消费者同时拥有中国国内生产产品和被调查产品，二者可以相互替代。</w:t>
      </w:r>
    </w:p>
    <w:p w:rsidR="009B121C" w:rsidRDefault="009B121C" w:rsidP="009B121C">
      <w:pPr>
        <w:ind w:firstLine="645"/>
        <w:rPr>
          <w:rFonts w:eastAsia="仿宋_GB2312"/>
          <w:sz w:val="32"/>
          <w:szCs w:val="32"/>
        </w:rPr>
      </w:pPr>
      <w:r>
        <w:rPr>
          <w:rFonts w:eastAsia="仿宋_GB2312"/>
          <w:sz w:val="32"/>
          <w:szCs w:val="32"/>
        </w:rPr>
        <w:t>4.</w:t>
      </w:r>
      <w:r>
        <w:rPr>
          <w:rFonts w:eastAsia="仿宋_GB2312" w:hint="eastAsia"/>
          <w:sz w:val="32"/>
          <w:szCs w:val="32"/>
        </w:rPr>
        <w:t>中国国内生产的排气量在</w:t>
      </w:r>
      <w:r>
        <w:rPr>
          <w:rFonts w:eastAsia="仿宋_GB2312"/>
          <w:sz w:val="32"/>
          <w:szCs w:val="32"/>
        </w:rPr>
        <w:t>2.5</w:t>
      </w:r>
      <w:r>
        <w:rPr>
          <w:rFonts w:eastAsia="仿宋_GB2312" w:hint="eastAsia"/>
          <w:sz w:val="32"/>
          <w:szCs w:val="32"/>
        </w:rPr>
        <w:t>升以上的小轿车和越野车与被调查产品的销售渠道基本相同，都是通过特许经销商网络或</w:t>
      </w:r>
      <w:r>
        <w:rPr>
          <w:rFonts w:eastAsia="仿宋_GB2312"/>
          <w:sz w:val="32"/>
          <w:szCs w:val="32"/>
        </w:rPr>
        <w:t>4S</w:t>
      </w:r>
      <w:r>
        <w:rPr>
          <w:rFonts w:eastAsia="仿宋_GB2312" w:hint="eastAsia"/>
          <w:sz w:val="32"/>
          <w:szCs w:val="32"/>
        </w:rPr>
        <w:t>店销售给终端客户；两者价格总体变化趋势基本一致。</w:t>
      </w:r>
    </w:p>
    <w:p w:rsidR="009B121C" w:rsidRDefault="009B121C" w:rsidP="009B121C">
      <w:pPr>
        <w:ind w:firstLine="645"/>
        <w:rPr>
          <w:rFonts w:eastAsia="仿宋_GB2312"/>
          <w:sz w:val="32"/>
          <w:szCs w:val="32"/>
        </w:rPr>
      </w:pPr>
      <w:r>
        <w:rPr>
          <w:rFonts w:eastAsia="仿宋_GB2312" w:hint="eastAsia"/>
          <w:sz w:val="32"/>
          <w:szCs w:val="32"/>
        </w:rPr>
        <w:t>通用汽车有限公司提交的《通用汽车产品排除申请》和克莱斯勒集团有限公司提交的《克莱斯勒应诉阶段评论意见》，以及国外生产者在其提交的国外生产者调查问卷答卷中均认为，调查期内，从美国进口的绝大多数被调查产品都是排气量在</w:t>
      </w:r>
      <w:r>
        <w:rPr>
          <w:rFonts w:eastAsia="仿宋_GB2312"/>
          <w:sz w:val="32"/>
          <w:szCs w:val="32"/>
        </w:rPr>
        <w:t>2.5</w:t>
      </w:r>
      <w:r>
        <w:rPr>
          <w:rFonts w:eastAsia="仿宋_GB2312" w:hint="eastAsia"/>
          <w:sz w:val="32"/>
          <w:szCs w:val="32"/>
        </w:rPr>
        <w:t>升以上的小轿车和越野车，而中国国内企业生产的产品主要为</w:t>
      </w:r>
      <w:r>
        <w:rPr>
          <w:rFonts w:eastAsia="仿宋_GB2312"/>
          <w:sz w:val="32"/>
          <w:szCs w:val="32"/>
        </w:rPr>
        <w:t>2.5</w:t>
      </w:r>
      <w:r>
        <w:rPr>
          <w:rFonts w:eastAsia="仿宋_GB2312" w:hint="eastAsia"/>
          <w:sz w:val="32"/>
          <w:szCs w:val="32"/>
        </w:rPr>
        <w:t>升以下的小轿车和越野车，认为被调查产品在中国市场的定位为高端消费市场，其价格远高于中国国内企业生产的产品价格，二者竞争重叠性小，不是同类</w:t>
      </w:r>
      <w:r>
        <w:rPr>
          <w:rFonts w:eastAsia="仿宋_GB2312" w:hint="eastAsia"/>
          <w:sz w:val="32"/>
          <w:szCs w:val="32"/>
        </w:rPr>
        <w:lastRenderedPageBreak/>
        <w:t>产品。</w:t>
      </w:r>
    </w:p>
    <w:p w:rsidR="009B121C" w:rsidRDefault="009B121C" w:rsidP="009B121C">
      <w:pPr>
        <w:ind w:firstLine="645"/>
        <w:rPr>
          <w:rFonts w:eastAsia="仿宋_GB2312"/>
          <w:sz w:val="32"/>
          <w:szCs w:val="32"/>
        </w:rPr>
      </w:pPr>
      <w:r>
        <w:rPr>
          <w:rFonts w:eastAsia="仿宋_GB2312" w:hint="eastAsia"/>
          <w:sz w:val="32"/>
          <w:szCs w:val="32"/>
        </w:rPr>
        <w:t>调查机关已将被调查产品范围调整为排气量在</w:t>
      </w:r>
      <w:r>
        <w:rPr>
          <w:rFonts w:eastAsia="仿宋_GB2312"/>
          <w:sz w:val="32"/>
          <w:szCs w:val="32"/>
        </w:rPr>
        <w:t>2.5</w:t>
      </w:r>
      <w:r>
        <w:rPr>
          <w:rFonts w:eastAsia="仿宋_GB2312" w:hint="eastAsia"/>
          <w:sz w:val="32"/>
          <w:szCs w:val="32"/>
        </w:rPr>
        <w:t>升以上的小轿车和越野车，并依据调整后的被调查产品范围认定了国内同类产品。如上所述，中国国内生产的排气量在</w:t>
      </w:r>
      <w:r>
        <w:rPr>
          <w:rFonts w:eastAsia="仿宋_GB2312"/>
          <w:sz w:val="32"/>
          <w:szCs w:val="32"/>
        </w:rPr>
        <w:t>2.5</w:t>
      </w:r>
      <w:r>
        <w:rPr>
          <w:rFonts w:eastAsia="仿宋_GB2312" w:hint="eastAsia"/>
          <w:sz w:val="32"/>
          <w:szCs w:val="32"/>
        </w:rPr>
        <w:t>升以上的小轿车和越野车与被调查产品在产品特性、生产工艺流程、产品用途、销售渠道等方面基本相同，价格总体变化趋势基本一致，具有相似性和可比性，部分消费者同时拥有被调查产品和中国国内生产的产品，二者可以相互替代。调查机关认定，中国国内生产的排气量在</w:t>
      </w:r>
      <w:r>
        <w:rPr>
          <w:rFonts w:eastAsia="仿宋_GB2312"/>
          <w:sz w:val="32"/>
          <w:szCs w:val="32"/>
        </w:rPr>
        <w:t>2.5</w:t>
      </w:r>
      <w:r>
        <w:rPr>
          <w:rFonts w:eastAsia="仿宋_GB2312" w:hint="eastAsia"/>
          <w:sz w:val="32"/>
          <w:szCs w:val="32"/>
        </w:rPr>
        <w:t>升以上的小轿车和越野车与被调查产品属于同类产品。</w:t>
      </w:r>
    </w:p>
    <w:p w:rsidR="009B121C" w:rsidRDefault="009B121C" w:rsidP="009B121C">
      <w:pPr>
        <w:numPr>
          <w:ilvl w:val="0"/>
          <w:numId w:val="2"/>
        </w:numPr>
        <w:rPr>
          <w:rFonts w:ascii="仿宋_GB2312" w:eastAsia="仿宋_GB2312"/>
          <w:b/>
          <w:sz w:val="32"/>
          <w:szCs w:val="32"/>
        </w:rPr>
      </w:pPr>
      <w:r>
        <w:rPr>
          <w:rFonts w:ascii="仿宋_GB2312" w:eastAsia="仿宋_GB2312" w:hint="eastAsia"/>
          <w:b/>
          <w:sz w:val="32"/>
          <w:szCs w:val="32"/>
        </w:rPr>
        <w:t>国内产业的认定。</w:t>
      </w:r>
    </w:p>
    <w:p w:rsidR="009B121C" w:rsidRDefault="009B121C" w:rsidP="009B121C">
      <w:pPr>
        <w:ind w:firstLine="645"/>
        <w:rPr>
          <w:rFonts w:eastAsia="仿宋_GB2312" w:hint="eastAsia"/>
          <w:sz w:val="32"/>
          <w:szCs w:val="32"/>
        </w:rPr>
      </w:pPr>
      <w:r>
        <w:rPr>
          <w:rFonts w:eastAsia="仿宋_GB2312" w:hint="eastAsia"/>
          <w:sz w:val="32"/>
          <w:szCs w:val="32"/>
        </w:rPr>
        <w:t>根据《反倾销条例》第十一条、《反补贴条例》第十一条、《反倾销产业损害调查规定》第十三条和《反补贴产业损害调查规定》第十三条的规定，调查机关对本案国内产业范围进行了审查。</w:t>
      </w:r>
    </w:p>
    <w:p w:rsidR="009B121C" w:rsidRDefault="009B121C" w:rsidP="009B121C">
      <w:pPr>
        <w:ind w:firstLine="645"/>
        <w:rPr>
          <w:rFonts w:eastAsia="仿宋_GB2312"/>
          <w:sz w:val="32"/>
          <w:szCs w:val="32"/>
        </w:rPr>
      </w:pPr>
      <w:r>
        <w:rPr>
          <w:rFonts w:eastAsia="仿宋_GB2312"/>
          <w:sz w:val="32"/>
          <w:szCs w:val="32"/>
        </w:rPr>
        <w:t>2011</w:t>
      </w:r>
      <w:r>
        <w:rPr>
          <w:rFonts w:eastAsia="仿宋_GB2312" w:hint="eastAsia"/>
          <w:sz w:val="32"/>
          <w:szCs w:val="32"/>
        </w:rPr>
        <w:t>年</w:t>
      </w:r>
      <w:r>
        <w:rPr>
          <w:rFonts w:eastAsia="仿宋_GB2312"/>
          <w:sz w:val="32"/>
          <w:szCs w:val="32"/>
        </w:rPr>
        <w:t>3</w:t>
      </w:r>
      <w:r>
        <w:rPr>
          <w:rFonts w:eastAsia="仿宋_GB2312" w:hint="eastAsia"/>
          <w:sz w:val="32"/>
          <w:szCs w:val="32"/>
        </w:rPr>
        <w:t>月</w:t>
      </w:r>
      <w:r>
        <w:rPr>
          <w:rFonts w:eastAsia="仿宋_GB2312"/>
          <w:sz w:val="32"/>
          <w:szCs w:val="32"/>
        </w:rPr>
        <w:t>8</w:t>
      </w:r>
      <w:r>
        <w:rPr>
          <w:rFonts w:eastAsia="仿宋_GB2312" w:hint="eastAsia"/>
          <w:sz w:val="32"/>
          <w:szCs w:val="32"/>
        </w:rPr>
        <w:t>日，申请人提交了调整被调查产品范围的申请，</w:t>
      </w:r>
      <w:r>
        <w:rPr>
          <w:rFonts w:eastAsia="仿宋_GB2312"/>
          <w:sz w:val="32"/>
          <w:szCs w:val="32"/>
        </w:rPr>
        <w:t>2011</w:t>
      </w:r>
      <w:r>
        <w:rPr>
          <w:rFonts w:eastAsia="仿宋_GB2312" w:hint="eastAsia"/>
          <w:sz w:val="32"/>
          <w:szCs w:val="32"/>
        </w:rPr>
        <w:t>年</w:t>
      </w:r>
      <w:r>
        <w:rPr>
          <w:rFonts w:eastAsia="仿宋_GB2312"/>
          <w:sz w:val="32"/>
          <w:szCs w:val="32"/>
        </w:rPr>
        <w:t>3</w:t>
      </w:r>
      <w:r>
        <w:rPr>
          <w:rFonts w:eastAsia="仿宋_GB2312" w:hint="eastAsia"/>
          <w:sz w:val="32"/>
          <w:szCs w:val="32"/>
        </w:rPr>
        <w:t>月</w:t>
      </w:r>
      <w:r>
        <w:rPr>
          <w:rFonts w:eastAsia="仿宋_GB2312"/>
          <w:sz w:val="32"/>
          <w:szCs w:val="32"/>
        </w:rPr>
        <w:t>21</w:t>
      </w:r>
      <w:r>
        <w:rPr>
          <w:rFonts w:eastAsia="仿宋_GB2312" w:hint="eastAsia"/>
          <w:sz w:val="32"/>
          <w:szCs w:val="32"/>
        </w:rPr>
        <w:t>日，中国汽车工业协会代表相关国内生产者提交了排气量在</w:t>
      </w:r>
      <w:r>
        <w:rPr>
          <w:rFonts w:eastAsia="仿宋_GB2312"/>
          <w:sz w:val="32"/>
          <w:szCs w:val="32"/>
        </w:rPr>
        <w:t>2.5</w:t>
      </w:r>
      <w:r>
        <w:rPr>
          <w:rFonts w:eastAsia="仿宋_GB2312" w:hint="eastAsia"/>
          <w:sz w:val="32"/>
          <w:szCs w:val="32"/>
        </w:rPr>
        <w:t>升以上小轿车和越野车的相关数据和材料。现有证据显示，调查期内，上述国内生产者同类产品合计产量占国内同类产品总产量的主要部分，符合《反倾销条例》第十一条、《反补贴条例》第十一条、《反倾销产业损害调查规定》第十三条和《反补贴产业损害调查规定》</w:t>
      </w:r>
      <w:r>
        <w:rPr>
          <w:rFonts w:eastAsia="仿宋_GB2312" w:hint="eastAsia"/>
          <w:sz w:val="32"/>
          <w:szCs w:val="32"/>
        </w:rPr>
        <w:lastRenderedPageBreak/>
        <w:t>第十三条关于国内产业认定的规定，调查机关认定，上述国内生产者可以代表国内排气量</w:t>
      </w:r>
      <w:r>
        <w:rPr>
          <w:rFonts w:eastAsia="仿宋_GB2312"/>
          <w:sz w:val="32"/>
          <w:szCs w:val="32"/>
        </w:rPr>
        <w:t>2.5</w:t>
      </w:r>
      <w:r>
        <w:rPr>
          <w:rFonts w:eastAsia="仿宋_GB2312" w:hint="eastAsia"/>
          <w:sz w:val="32"/>
          <w:szCs w:val="32"/>
        </w:rPr>
        <w:t>升以上的小轿车和越野车产业。本案裁决依据的中国国内产业数据，除特别说明外，均来自上述国内生产者。</w:t>
      </w:r>
    </w:p>
    <w:p w:rsidR="009B121C" w:rsidRDefault="009B121C" w:rsidP="009B121C">
      <w:pPr>
        <w:ind w:firstLine="645"/>
        <w:rPr>
          <w:rFonts w:eastAsia="仿宋_GB2312"/>
          <w:sz w:val="32"/>
          <w:szCs w:val="32"/>
        </w:rPr>
      </w:pPr>
      <w:r>
        <w:rPr>
          <w:rFonts w:eastAsia="仿宋_GB2312" w:hint="eastAsia"/>
          <w:sz w:val="32"/>
          <w:szCs w:val="32"/>
        </w:rPr>
        <w:t>终裁前，调查机关对相关国内生产者进行了实地核查，根据证据材料，修正了有关数据。因此，终裁相关数据与初裁相比发生了部分变化，但数据趋势未发生实质变化。</w:t>
      </w:r>
    </w:p>
    <w:p w:rsidR="009B121C" w:rsidRDefault="009B121C" w:rsidP="009B121C">
      <w:pPr>
        <w:spacing w:line="360" w:lineRule="auto"/>
        <w:ind w:firstLineChars="200" w:firstLine="643"/>
        <w:rPr>
          <w:rFonts w:ascii="黑体" w:eastAsia="黑体"/>
          <w:b/>
          <w:sz w:val="32"/>
          <w:szCs w:val="32"/>
        </w:rPr>
      </w:pPr>
      <w:r>
        <w:rPr>
          <w:rFonts w:ascii="黑体" w:eastAsia="黑体" w:hint="eastAsia"/>
          <w:b/>
          <w:sz w:val="32"/>
          <w:szCs w:val="32"/>
        </w:rPr>
        <w:t>四、倾销和倾销幅度</w:t>
      </w:r>
    </w:p>
    <w:p w:rsidR="009B121C" w:rsidRDefault="009B121C" w:rsidP="009B121C">
      <w:pPr>
        <w:spacing w:line="360" w:lineRule="auto"/>
        <w:ind w:firstLineChars="200" w:firstLine="640"/>
        <w:rPr>
          <w:rFonts w:eastAsia="仿宋_GB2312" w:hint="eastAsia"/>
          <w:sz w:val="32"/>
          <w:szCs w:val="32"/>
        </w:rPr>
      </w:pPr>
      <w:r>
        <w:rPr>
          <w:rFonts w:eastAsia="仿宋_GB2312" w:hint="eastAsia"/>
          <w:sz w:val="32"/>
          <w:szCs w:val="32"/>
        </w:rPr>
        <w:t>调查机关审查了各应诉公司的答卷，对各公司的正常价值和出口价格作如下认定：</w:t>
      </w:r>
    </w:p>
    <w:p w:rsidR="009B121C" w:rsidRDefault="009B121C" w:rsidP="009B121C">
      <w:pPr>
        <w:spacing w:line="360" w:lineRule="auto"/>
        <w:ind w:firstLineChars="200" w:firstLine="643"/>
        <w:rPr>
          <w:rFonts w:eastAsia="仿宋_GB2312"/>
          <w:b/>
          <w:sz w:val="32"/>
          <w:szCs w:val="32"/>
        </w:rPr>
      </w:pPr>
      <w:r>
        <w:rPr>
          <w:rFonts w:eastAsia="仿宋_GB2312" w:hint="eastAsia"/>
          <w:b/>
          <w:sz w:val="32"/>
          <w:szCs w:val="32"/>
        </w:rPr>
        <w:t>（一）正常价值、出口价格及价格调整项目的认定。</w:t>
      </w:r>
    </w:p>
    <w:p w:rsidR="009B121C" w:rsidRDefault="009B121C" w:rsidP="009B121C">
      <w:pPr>
        <w:spacing w:line="360" w:lineRule="auto"/>
        <w:ind w:firstLineChars="200" w:firstLine="640"/>
        <w:rPr>
          <w:rFonts w:eastAsia="仿宋_GB2312"/>
          <w:sz w:val="32"/>
          <w:szCs w:val="32"/>
        </w:rPr>
      </w:pPr>
      <w:r>
        <w:rPr>
          <w:rFonts w:eastAsia="仿宋_GB2312"/>
          <w:sz w:val="32"/>
          <w:szCs w:val="32"/>
        </w:rPr>
        <w:t xml:space="preserve">1. </w:t>
      </w:r>
      <w:r>
        <w:rPr>
          <w:rFonts w:eastAsia="仿宋_GB2312" w:hint="eastAsia"/>
          <w:sz w:val="32"/>
          <w:szCs w:val="32"/>
        </w:rPr>
        <w:t>通用汽车有限公司（</w:t>
      </w:r>
      <w:r>
        <w:rPr>
          <w:rFonts w:eastAsia="仿宋_GB2312"/>
          <w:sz w:val="32"/>
          <w:szCs w:val="32"/>
        </w:rPr>
        <w:t>General Motors LLC</w:t>
      </w:r>
      <w:r>
        <w:rPr>
          <w:rFonts w:eastAsia="仿宋_GB2312" w:hint="eastAsia"/>
          <w:sz w:val="32"/>
          <w:szCs w:val="32"/>
        </w:rPr>
        <w:t>）</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根据公司答卷显示，在调查期内的前</w:t>
      </w:r>
      <w:r>
        <w:rPr>
          <w:rFonts w:eastAsia="仿宋_GB2312"/>
          <w:sz w:val="32"/>
          <w:szCs w:val="32"/>
        </w:rPr>
        <w:t>10</w:t>
      </w:r>
      <w:r>
        <w:rPr>
          <w:rFonts w:eastAsia="仿宋_GB2312" w:hint="eastAsia"/>
          <w:sz w:val="32"/>
          <w:szCs w:val="32"/>
        </w:rPr>
        <w:t>个月，通用汽车公司（</w:t>
      </w:r>
      <w:r>
        <w:rPr>
          <w:rFonts w:eastAsia="仿宋_GB2312"/>
          <w:sz w:val="32"/>
          <w:szCs w:val="32"/>
        </w:rPr>
        <w:t>General Motors Corporation</w:t>
      </w:r>
      <w:r>
        <w:rPr>
          <w:rFonts w:eastAsia="仿宋_GB2312" w:hint="eastAsia"/>
          <w:sz w:val="32"/>
          <w:szCs w:val="32"/>
        </w:rPr>
        <w:t>）是生产和销售被调查产品的实体。</w:t>
      </w:r>
      <w:r>
        <w:rPr>
          <w:rFonts w:eastAsia="仿宋_GB2312"/>
          <w:sz w:val="32"/>
          <w:szCs w:val="32"/>
        </w:rPr>
        <w:t>2009</w:t>
      </w:r>
      <w:r>
        <w:rPr>
          <w:rFonts w:eastAsia="仿宋_GB2312" w:hint="eastAsia"/>
          <w:sz w:val="32"/>
          <w:szCs w:val="32"/>
        </w:rPr>
        <w:t>年</w:t>
      </w:r>
      <w:r>
        <w:rPr>
          <w:rFonts w:eastAsia="仿宋_GB2312"/>
          <w:sz w:val="32"/>
          <w:szCs w:val="32"/>
        </w:rPr>
        <w:t>7</w:t>
      </w:r>
      <w:r>
        <w:rPr>
          <w:rFonts w:eastAsia="仿宋_GB2312" w:hint="eastAsia"/>
          <w:sz w:val="32"/>
          <w:szCs w:val="32"/>
        </w:rPr>
        <w:t>月，通用汽车公司经过重组将其大部分资产出售给另一家实体，即通用汽车有限公司</w:t>
      </w:r>
      <w:r>
        <w:rPr>
          <w:rFonts w:eastAsia="仿宋_GB2312"/>
          <w:sz w:val="32"/>
          <w:szCs w:val="32"/>
        </w:rPr>
        <w:t>(General Motors LLC)</w:t>
      </w:r>
      <w:r>
        <w:rPr>
          <w:rFonts w:eastAsia="仿宋_GB2312" w:hint="eastAsia"/>
          <w:sz w:val="32"/>
          <w:szCs w:val="32"/>
        </w:rPr>
        <w:t>。初裁时，经审查，调查机关初步认定，重组后的通用汽车有限公司实质性地继承重组前通用汽车公司生产和销售被调查产品的经营活动，</w:t>
      </w:r>
      <w:proofErr w:type="gramStart"/>
      <w:r>
        <w:rPr>
          <w:rFonts w:eastAsia="仿宋_GB2312" w:hint="eastAsia"/>
          <w:sz w:val="32"/>
          <w:szCs w:val="32"/>
        </w:rPr>
        <w:t>暂决定</w:t>
      </w:r>
      <w:proofErr w:type="gramEnd"/>
      <w:r>
        <w:rPr>
          <w:rFonts w:eastAsia="仿宋_GB2312" w:hint="eastAsia"/>
          <w:sz w:val="32"/>
          <w:szCs w:val="32"/>
        </w:rPr>
        <w:t>在初裁中将重组前后的通用公司视为一个公司计算倾销幅度。初裁后，调查机关没有收到关于此认定的评论意见，决定继续维持初裁认定，将重组前后的通用公司视为一个公司计算倾销幅度。</w:t>
      </w:r>
    </w:p>
    <w:p w:rsidR="009B121C" w:rsidRDefault="009B121C" w:rsidP="009B121C">
      <w:pPr>
        <w:ind w:firstLineChars="200" w:firstLine="640"/>
        <w:rPr>
          <w:rFonts w:eastAsia="仿宋_GB2312"/>
          <w:sz w:val="32"/>
          <w:szCs w:val="32"/>
        </w:rPr>
      </w:pPr>
      <w:r>
        <w:rPr>
          <w:rFonts w:eastAsia="仿宋_GB2312" w:hint="eastAsia"/>
          <w:sz w:val="32"/>
          <w:szCs w:val="32"/>
        </w:rPr>
        <w:lastRenderedPageBreak/>
        <w:t>关于型号划分，该公司在答卷中依据发动机排量、外型或配置等不同因素将被调查产品划分为不同型号。在初裁中，调查机关初步决定将被调查产品统一划分为越野车和小轿车两类。因此，调查机关决定暂将公司生产的被调查产品分为别克昂克雷和凯迪拉克两种型号的产品计算倾销幅度。</w:t>
      </w:r>
    </w:p>
    <w:p w:rsidR="009B121C" w:rsidRDefault="009B121C" w:rsidP="009B121C">
      <w:pPr>
        <w:ind w:firstLineChars="200" w:firstLine="640"/>
        <w:rPr>
          <w:rFonts w:eastAsia="仿宋_GB2312"/>
          <w:sz w:val="32"/>
          <w:szCs w:val="32"/>
        </w:rPr>
      </w:pPr>
      <w:r>
        <w:rPr>
          <w:rFonts w:eastAsia="仿宋_GB2312" w:hint="eastAsia"/>
          <w:sz w:val="32"/>
          <w:szCs w:val="32"/>
        </w:rPr>
        <w:t>初裁后，公司评论认为，应在别克昂克雷和凯迪拉克两种型号下划分更细型号进行比较，并提出凯迪拉克旗下有一款车型属于越野车，不应归为小轿车。</w:t>
      </w:r>
    </w:p>
    <w:p w:rsidR="009B121C" w:rsidRDefault="009B121C" w:rsidP="009B121C">
      <w:pPr>
        <w:ind w:firstLineChars="200" w:firstLine="640"/>
        <w:rPr>
          <w:rFonts w:eastAsia="仿宋_GB2312"/>
          <w:sz w:val="32"/>
          <w:szCs w:val="32"/>
        </w:rPr>
      </w:pPr>
      <w:r>
        <w:rPr>
          <w:rFonts w:eastAsia="仿宋_GB2312" w:hint="eastAsia"/>
          <w:sz w:val="32"/>
          <w:szCs w:val="32"/>
        </w:rPr>
        <w:t>经审查相关利害关系方意见，根据被调查产品的功能、用途、消费者认知以及行业标准，调查机关决定将被调查产品统一划分为越野车和小轿车两类，不再按公司报告型号做划分。对于该公司提出的凯迪拉克旗下也有一款车型属于越野车、不应归为小轿车的主张，调查机关决定接受该主张，将该车型归为越野车。</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）正常价值</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在初裁后的进一步调查中，调查机关重新审查了该公司美国国内销售的情况。</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调查机关按两种型号划分计算了该公司国内销售数量占同期向中国出口销售数量的比例。调查期内，该公司对中国出口的被调查产品中，美国国内同类产品销售的数量占被调查产品对中国出口数量的比例均大于</w:t>
      </w:r>
      <w:r>
        <w:rPr>
          <w:rFonts w:eastAsia="仿宋_GB2312"/>
          <w:sz w:val="32"/>
          <w:szCs w:val="32"/>
        </w:rPr>
        <w:t>5%</w:t>
      </w:r>
      <w:r>
        <w:rPr>
          <w:rFonts w:eastAsia="仿宋_GB2312" w:hint="eastAsia"/>
          <w:sz w:val="32"/>
          <w:szCs w:val="32"/>
        </w:rPr>
        <w:t>，符合作为确定正常价值基础的数量要求。</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lastRenderedPageBreak/>
        <w:t>调查期内，该公司在美国国内的销售全部为非关联交易，调查机关认定其交易价格属于正常贸易过程。</w:t>
      </w:r>
    </w:p>
    <w:p w:rsidR="009B121C" w:rsidRDefault="009B121C" w:rsidP="009B121C">
      <w:pPr>
        <w:pStyle w:val="a3"/>
        <w:spacing w:line="360" w:lineRule="auto"/>
        <w:ind w:firstLineChars="200" w:firstLine="640"/>
        <w:rPr>
          <w:rFonts w:eastAsia="仿宋_GB2312"/>
          <w:sz w:val="32"/>
          <w:szCs w:val="32"/>
        </w:rPr>
      </w:pPr>
      <w:r>
        <w:rPr>
          <w:rFonts w:eastAsia="仿宋_GB2312" w:hint="eastAsia"/>
          <w:sz w:val="32"/>
          <w:szCs w:val="32"/>
        </w:rPr>
        <w:t>调查机关进一步审查了该公司调查期内生产成本和费用的情况，决定接受该公司的成本和费用数据，并据此对调查期内美国国内销售是否存在低于成本销售进行了审查。经过审查，调查机关发现，低于成本的销售量占全部美国国内同类产品销量的比例不足</w:t>
      </w:r>
      <w:r>
        <w:rPr>
          <w:rFonts w:eastAsia="仿宋_GB2312"/>
          <w:sz w:val="32"/>
          <w:szCs w:val="32"/>
        </w:rPr>
        <w:t>20</w:t>
      </w:r>
      <w:r>
        <w:rPr>
          <w:rFonts w:eastAsia="仿宋_GB2312" w:hint="eastAsia"/>
          <w:sz w:val="32"/>
          <w:szCs w:val="32"/>
        </w:rPr>
        <w:t>％。调查机关决定在终裁中维持初裁认定，在计算正常价值时不排除这部分交易。</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）出口价格</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调查机关进一步审查了该公司在调查期内向中国出口被调查产品的情况。</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在调查期内，该公司通过两种渠道向中国出口被调查产品。一是通过关联公司－通用海外销售公司销售给中国非关联贸易商；二是通过关联公司－通用海外销售公司销售给位于中国的关联贸易商－上海通用汽车有限公司，再由上海通用汽车有限公司销售给中国最终用户。在第二种销售渠道中，该公司在销售时即知道产品将销往中国。根据《反倾销条例》第五条的规定，初裁时，通过第一种渠道进行的出口销售，调查机关</w:t>
      </w:r>
      <w:proofErr w:type="gramStart"/>
      <w:r>
        <w:rPr>
          <w:rFonts w:eastAsia="仿宋_GB2312" w:hint="eastAsia"/>
          <w:sz w:val="32"/>
          <w:szCs w:val="32"/>
        </w:rPr>
        <w:t>暂采用</w:t>
      </w:r>
      <w:proofErr w:type="gramEnd"/>
      <w:r>
        <w:rPr>
          <w:rFonts w:eastAsia="仿宋_GB2312" w:hint="eastAsia"/>
          <w:sz w:val="32"/>
          <w:szCs w:val="32"/>
        </w:rPr>
        <w:t>该公司销售给中国非关联客户的价格作为确定出口价格的基础；通过第二种渠道进行的出口销售，调查机关</w:t>
      </w:r>
      <w:proofErr w:type="gramStart"/>
      <w:r>
        <w:rPr>
          <w:rFonts w:eastAsia="仿宋_GB2312" w:hint="eastAsia"/>
          <w:sz w:val="32"/>
          <w:szCs w:val="32"/>
        </w:rPr>
        <w:t>暂采用</w:t>
      </w:r>
      <w:proofErr w:type="gramEnd"/>
      <w:r>
        <w:rPr>
          <w:rFonts w:eastAsia="仿宋_GB2312" w:hint="eastAsia"/>
          <w:sz w:val="32"/>
          <w:szCs w:val="32"/>
        </w:rPr>
        <w:t>中国关联贸易商与中国非关联客户之间的价格作为确定出口价格的基础。初裁后，调查机关没有收到利</w:t>
      </w:r>
      <w:r>
        <w:rPr>
          <w:rFonts w:eastAsia="仿宋_GB2312" w:hint="eastAsia"/>
          <w:sz w:val="32"/>
          <w:szCs w:val="32"/>
        </w:rPr>
        <w:lastRenderedPageBreak/>
        <w:t>害关系方的相关评论意见，决定在终裁中维持初裁认定。</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）调整项目</w:t>
      </w:r>
    </w:p>
    <w:p w:rsidR="009B121C" w:rsidRDefault="009B121C" w:rsidP="009B121C">
      <w:pPr>
        <w:ind w:firstLineChars="200" w:firstLine="640"/>
        <w:rPr>
          <w:rFonts w:eastAsia="仿宋_GB2312"/>
          <w:sz w:val="32"/>
          <w:szCs w:val="32"/>
        </w:rPr>
      </w:pPr>
      <w:r>
        <w:rPr>
          <w:rFonts w:eastAsia="仿宋_GB2312" w:hint="eastAsia"/>
          <w:sz w:val="32"/>
          <w:szCs w:val="32"/>
        </w:rPr>
        <w:t>根据《反倾销条例》第六条规定，为公平合理比较，调查机关对该公司影响价格可比性的调整项目逐一进行了审查。初裁时，调查机关</w:t>
      </w:r>
      <w:proofErr w:type="gramStart"/>
      <w:r>
        <w:rPr>
          <w:rFonts w:eastAsia="仿宋_GB2312" w:hint="eastAsia"/>
          <w:sz w:val="32"/>
          <w:szCs w:val="32"/>
        </w:rPr>
        <w:t>暂接受</w:t>
      </w:r>
      <w:proofErr w:type="gramEnd"/>
      <w:r>
        <w:rPr>
          <w:rFonts w:eastAsia="仿宋_GB2312" w:hint="eastAsia"/>
          <w:sz w:val="32"/>
          <w:szCs w:val="32"/>
        </w:rPr>
        <w:t>该公司的调整主张。初裁后，公司提交评论意见，认为调查机关应采纳包括保险费用在内的调查问卷答卷中表</w:t>
      </w:r>
      <w:r>
        <w:rPr>
          <w:rFonts w:eastAsia="仿宋_GB2312"/>
          <w:sz w:val="32"/>
          <w:szCs w:val="32"/>
        </w:rPr>
        <w:t>3-5</w:t>
      </w:r>
      <w:r>
        <w:rPr>
          <w:rFonts w:eastAsia="仿宋_GB2312" w:hint="eastAsia"/>
          <w:sz w:val="32"/>
          <w:szCs w:val="32"/>
        </w:rPr>
        <w:t>到岸价格，不应采纳未包括保险费用的调查问卷答卷中表</w:t>
      </w:r>
      <w:r>
        <w:rPr>
          <w:rFonts w:eastAsia="仿宋_GB2312"/>
          <w:sz w:val="32"/>
          <w:szCs w:val="32"/>
        </w:rPr>
        <w:t>3-4</w:t>
      </w:r>
      <w:r>
        <w:rPr>
          <w:rFonts w:eastAsia="仿宋_GB2312" w:hint="eastAsia"/>
          <w:sz w:val="32"/>
          <w:szCs w:val="32"/>
        </w:rPr>
        <w:t>的到岸价格，经审查，调查机关在终裁中接受该主张。</w:t>
      </w:r>
      <w:r>
        <w:rPr>
          <w:rFonts w:ascii="仿宋_GB2312" w:eastAsia="仿宋_GB2312" w:hint="eastAsia"/>
          <w:sz w:val="32"/>
          <w:szCs w:val="32"/>
        </w:rPr>
        <w:t>关于汇率，</w:t>
      </w:r>
      <w:r>
        <w:rPr>
          <w:rFonts w:eastAsia="仿宋_GB2312" w:hint="eastAsia"/>
          <w:sz w:val="32"/>
          <w:szCs w:val="32"/>
        </w:rPr>
        <w:t>公司提交评论意见，认为应采用调查期内平均汇率，经审查，调查机关在终裁中接受该主张。对于正常价值和出口价格的其他调整项目，经审查，调查机关决定维持初裁认定，接受其调整主张。</w:t>
      </w:r>
    </w:p>
    <w:p w:rsidR="009B121C" w:rsidRDefault="009B121C" w:rsidP="009B121C">
      <w:pPr>
        <w:spacing w:line="360" w:lineRule="auto"/>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克莱斯勒集团有限公司（</w:t>
      </w:r>
      <w:r>
        <w:rPr>
          <w:rFonts w:eastAsia="仿宋_GB2312"/>
          <w:sz w:val="32"/>
          <w:szCs w:val="32"/>
        </w:rPr>
        <w:t>Chrysler Group LLC</w:t>
      </w:r>
      <w:r>
        <w:rPr>
          <w:rFonts w:eastAsia="仿宋_GB2312" w:hint="eastAsia"/>
          <w:sz w:val="32"/>
          <w:szCs w:val="32"/>
        </w:rPr>
        <w:t>）</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根据公司答卷显示，在调查期内，克莱斯勒有限公司进行了破产重组，将大部分实质性资产转移至重组后的克莱斯勒集团有限公司。克莱斯勒集团有限公司代表自身及重组前的克莱斯勒有限公司共同提交答卷。经审查，调查机关初步认定，克莱斯勒集团有限公司实质性继承克莱斯勒有限公司生产和销售被调查产品的经营活动。因此，调查机关</w:t>
      </w:r>
      <w:proofErr w:type="gramStart"/>
      <w:r>
        <w:rPr>
          <w:rFonts w:eastAsia="仿宋_GB2312" w:hint="eastAsia"/>
          <w:sz w:val="32"/>
          <w:szCs w:val="32"/>
        </w:rPr>
        <w:t>暂决定</w:t>
      </w:r>
      <w:proofErr w:type="gramEnd"/>
      <w:r>
        <w:rPr>
          <w:rFonts w:eastAsia="仿宋_GB2312" w:hint="eastAsia"/>
          <w:sz w:val="32"/>
          <w:szCs w:val="32"/>
        </w:rPr>
        <w:t>在初裁中将克莱斯勒有限公司和克莱斯勒集团有限公司视为一个公司计算倾销幅度。初裁后，调查机关没有收到关于此认定的评论意见，决定继续维持初裁认定，将重组前后的</w:t>
      </w:r>
      <w:r>
        <w:rPr>
          <w:rFonts w:eastAsia="仿宋_GB2312" w:hint="eastAsia"/>
          <w:sz w:val="32"/>
          <w:szCs w:val="32"/>
        </w:rPr>
        <w:lastRenderedPageBreak/>
        <w:t>克莱斯勒有限公司和克莱斯勒集团有限公司视为一个公司计算倾销幅度。</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关于型号划分，应诉公司依据发动机排量、外型或配置等不同因素将被调查产品划分为不同型号。经审查相关利害关系方意见，根据被调查产品的功能、用途、消费者认知以及行业标准，调查机关决定将被调查产品统一划分为越野车和小轿车两类，不再按公司报告型号做划分。</w:t>
      </w:r>
    </w:p>
    <w:p w:rsidR="009B121C" w:rsidRDefault="009B121C" w:rsidP="009B121C">
      <w:pPr>
        <w:spacing w:line="360" w:lineRule="auto"/>
        <w:ind w:firstLine="645"/>
        <w:rPr>
          <w:rFonts w:eastAsia="仿宋_GB2312"/>
          <w:sz w:val="32"/>
        </w:rPr>
      </w:pPr>
      <w:r>
        <w:rPr>
          <w:rFonts w:eastAsia="仿宋_GB2312" w:hint="eastAsia"/>
          <w:sz w:val="32"/>
        </w:rPr>
        <w:t>（</w:t>
      </w:r>
      <w:r>
        <w:rPr>
          <w:rFonts w:eastAsia="仿宋_GB2312"/>
          <w:sz w:val="32"/>
        </w:rPr>
        <w:t>1</w:t>
      </w:r>
      <w:r>
        <w:rPr>
          <w:rFonts w:eastAsia="仿宋_GB2312" w:hint="eastAsia"/>
          <w:sz w:val="32"/>
        </w:rPr>
        <w:t>）正常价值</w:t>
      </w:r>
    </w:p>
    <w:p w:rsidR="009B121C" w:rsidRDefault="009B121C" w:rsidP="009B121C">
      <w:pPr>
        <w:spacing w:line="360" w:lineRule="auto"/>
        <w:ind w:firstLine="645"/>
        <w:rPr>
          <w:rFonts w:eastAsia="仿宋_GB2312"/>
          <w:sz w:val="32"/>
        </w:rPr>
      </w:pPr>
      <w:r>
        <w:rPr>
          <w:rFonts w:eastAsia="仿宋_GB2312" w:hint="eastAsia"/>
          <w:sz w:val="32"/>
        </w:rPr>
        <w:t>调查机关进一步审查了该公司在美国销售被调查产品的同类产品情况。</w:t>
      </w:r>
    </w:p>
    <w:p w:rsidR="009B121C" w:rsidRDefault="009B121C" w:rsidP="009B121C">
      <w:pPr>
        <w:spacing w:line="360" w:lineRule="auto"/>
        <w:ind w:firstLine="645"/>
        <w:rPr>
          <w:rFonts w:eastAsia="仿宋_GB2312"/>
          <w:sz w:val="32"/>
          <w:szCs w:val="21"/>
        </w:rPr>
      </w:pPr>
      <w:r>
        <w:rPr>
          <w:rFonts w:eastAsia="仿宋_GB2312" w:hint="eastAsia"/>
          <w:sz w:val="32"/>
        </w:rPr>
        <w:t>调查期内，该公司国内销售数量占同期向中国出口销售数量的比例超过</w:t>
      </w:r>
      <w:r>
        <w:rPr>
          <w:rFonts w:eastAsia="仿宋_GB2312"/>
          <w:sz w:val="32"/>
        </w:rPr>
        <w:t>5%</w:t>
      </w:r>
      <w:r>
        <w:rPr>
          <w:rFonts w:eastAsia="仿宋_GB2312" w:hint="eastAsia"/>
          <w:sz w:val="32"/>
        </w:rPr>
        <w:t>，符合作为确定正常价值基础的数量要求。</w:t>
      </w:r>
    </w:p>
    <w:p w:rsidR="009B121C" w:rsidRDefault="009B121C" w:rsidP="009B121C">
      <w:pPr>
        <w:spacing w:line="360" w:lineRule="auto"/>
        <w:ind w:firstLine="645"/>
        <w:rPr>
          <w:rFonts w:eastAsia="仿宋_GB2312"/>
          <w:sz w:val="32"/>
        </w:rPr>
      </w:pPr>
      <w:r>
        <w:rPr>
          <w:rFonts w:eastAsia="仿宋_GB2312" w:hint="eastAsia"/>
          <w:sz w:val="32"/>
        </w:rPr>
        <w:t>调查期内，该公司内销中部分交易是通过其关联公司进行的，初裁时，调查机关认定该部分交易价格能反映正常贸易过程。初裁后，调查机关未收到相关评论，决定终裁中维持初裁认定。</w:t>
      </w:r>
    </w:p>
    <w:p w:rsidR="009B121C" w:rsidRDefault="009B121C" w:rsidP="009B121C">
      <w:pPr>
        <w:spacing w:line="360" w:lineRule="auto"/>
        <w:ind w:firstLine="645"/>
        <w:rPr>
          <w:rFonts w:eastAsia="仿宋_GB2312"/>
          <w:sz w:val="32"/>
        </w:rPr>
      </w:pPr>
      <w:r>
        <w:rPr>
          <w:rFonts w:eastAsia="仿宋_GB2312" w:hint="eastAsia"/>
          <w:sz w:val="32"/>
        </w:rPr>
        <w:t>调查机关进一步审查了该公司的生产成本和销售、管理及财务费用。调查机关初裁时</w:t>
      </w:r>
      <w:proofErr w:type="gramStart"/>
      <w:r>
        <w:rPr>
          <w:rFonts w:eastAsia="仿宋_GB2312" w:hint="eastAsia"/>
          <w:sz w:val="32"/>
        </w:rPr>
        <w:t>暂接受</w:t>
      </w:r>
      <w:proofErr w:type="gramEnd"/>
      <w:r>
        <w:rPr>
          <w:rFonts w:eastAsia="仿宋_GB2312" w:hint="eastAsia"/>
          <w:sz w:val="32"/>
        </w:rPr>
        <w:t>了公司提供的生产成本和销售、管理及财务费用数据。调查机关决定终裁中维持初裁认定。</w:t>
      </w:r>
    </w:p>
    <w:p w:rsidR="009B121C" w:rsidRDefault="009B121C" w:rsidP="009B121C">
      <w:pPr>
        <w:spacing w:line="360" w:lineRule="auto"/>
        <w:ind w:firstLine="645"/>
        <w:rPr>
          <w:rFonts w:eastAsia="仿宋_GB2312"/>
          <w:sz w:val="32"/>
        </w:rPr>
      </w:pPr>
      <w:r>
        <w:rPr>
          <w:rFonts w:eastAsia="仿宋_GB2312" w:hint="eastAsia"/>
          <w:sz w:val="32"/>
        </w:rPr>
        <w:t>调查机关根据认定的成本数据对内销交易是否存在低</w:t>
      </w:r>
      <w:r>
        <w:rPr>
          <w:rFonts w:eastAsia="仿宋_GB2312" w:hint="eastAsia"/>
          <w:sz w:val="32"/>
        </w:rPr>
        <w:lastRenderedPageBreak/>
        <w:t>于成本销售进行了审查，发现调查期内该公司内销交易均高于成本，根据《反倾销条例》第四条的规定，调查机关决定终裁时维持初裁认定，按全部内销交易作为确定正常价值的基础。</w:t>
      </w:r>
    </w:p>
    <w:p w:rsidR="009B121C" w:rsidRDefault="009B121C" w:rsidP="009B121C">
      <w:pPr>
        <w:spacing w:line="360" w:lineRule="auto"/>
        <w:ind w:firstLine="645"/>
        <w:rPr>
          <w:rFonts w:eastAsia="仿宋_GB2312"/>
          <w:sz w:val="32"/>
        </w:rPr>
      </w:pPr>
      <w:r>
        <w:rPr>
          <w:rFonts w:eastAsia="仿宋_GB2312" w:hint="eastAsia"/>
          <w:sz w:val="32"/>
        </w:rPr>
        <w:t>（</w:t>
      </w:r>
      <w:r>
        <w:rPr>
          <w:rFonts w:eastAsia="仿宋_GB2312"/>
          <w:sz w:val="32"/>
        </w:rPr>
        <w:t>2</w:t>
      </w:r>
      <w:r>
        <w:rPr>
          <w:rFonts w:eastAsia="仿宋_GB2312" w:hint="eastAsia"/>
          <w:sz w:val="32"/>
        </w:rPr>
        <w:t>）出口价格</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调查机关进一步审查了该公司在调查期内向中国出口被调查产品情况。调查期内，该公司通过设立在中国的关联贸易商向中国非关联客户出口被调查产品，经审查，对于通过中国关联贸易商转售的交易，调查机关</w:t>
      </w:r>
      <w:r>
        <w:rPr>
          <w:rFonts w:eastAsia="仿宋_GB2312" w:hint="eastAsia"/>
          <w:sz w:val="32"/>
        </w:rPr>
        <w:t>决定维持初裁认定，</w:t>
      </w:r>
      <w:r>
        <w:rPr>
          <w:rFonts w:eastAsia="仿宋_GB2312" w:hint="eastAsia"/>
          <w:sz w:val="32"/>
          <w:szCs w:val="32"/>
        </w:rPr>
        <w:t>以中国关联贸易商的转售价格为基础确定出口价格。</w:t>
      </w:r>
    </w:p>
    <w:p w:rsidR="009B121C" w:rsidRDefault="009B121C" w:rsidP="009B121C">
      <w:pPr>
        <w:spacing w:line="360" w:lineRule="auto"/>
        <w:ind w:firstLine="645"/>
        <w:rPr>
          <w:rFonts w:eastAsia="仿宋_GB2312"/>
          <w:sz w:val="32"/>
        </w:rPr>
      </w:pPr>
      <w:r>
        <w:rPr>
          <w:rFonts w:eastAsia="仿宋_GB2312" w:hint="eastAsia"/>
          <w:sz w:val="32"/>
        </w:rPr>
        <w:t>（</w:t>
      </w:r>
      <w:r>
        <w:rPr>
          <w:rFonts w:eastAsia="仿宋_GB2312"/>
          <w:sz w:val="32"/>
        </w:rPr>
        <w:t>3</w:t>
      </w:r>
      <w:r>
        <w:rPr>
          <w:rFonts w:eastAsia="仿宋_GB2312" w:hint="eastAsia"/>
          <w:sz w:val="32"/>
        </w:rPr>
        <w:t>）调整项目</w:t>
      </w:r>
    </w:p>
    <w:p w:rsidR="009B121C" w:rsidRDefault="009B121C" w:rsidP="009B121C">
      <w:pPr>
        <w:spacing w:line="360" w:lineRule="auto"/>
        <w:ind w:firstLine="645"/>
        <w:rPr>
          <w:rFonts w:eastAsia="仿宋_GB2312"/>
          <w:sz w:val="32"/>
          <w:szCs w:val="21"/>
        </w:rPr>
      </w:pPr>
      <w:r>
        <w:rPr>
          <w:rFonts w:eastAsia="仿宋_GB2312" w:hint="eastAsia"/>
          <w:sz w:val="32"/>
        </w:rPr>
        <w:t>根据《反倾销条例》第六条规定，为公平合理比较，调查机关对该公司影响价格可比性的调整项目逐一进行了进一步审查。</w:t>
      </w:r>
    </w:p>
    <w:p w:rsidR="009B121C" w:rsidRDefault="009B121C" w:rsidP="009B121C">
      <w:pPr>
        <w:ind w:firstLineChars="200" w:firstLine="640"/>
        <w:rPr>
          <w:sz w:val="32"/>
          <w:szCs w:val="32"/>
        </w:rPr>
      </w:pPr>
      <w:r>
        <w:rPr>
          <w:rFonts w:hint="eastAsia"/>
          <w:sz w:val="32"/>
          <w:szCs w:val="32"/>
        </w:rPr>
        <w:t>①</w:t>
      </w:r>
      <w:r>
        <w:rPr>
          <w:rFonts w:eastAsia="仿宋_GB2312" w:hint="eastAsia"/>
          <w:sz w:val="32"/>
        </w:rPr>
        <w:t>正常价值部分</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关于该公司所报告的内销交易的调整项目，调查机关</w:t>
      </w:r>
      <w:r>
        <w:rPr>
          <w:rFonts w:eastAsia="仿宋_GB2312" w:hint="eastAsia"/>
          <w:sz w:val="32"/>
        </w:rPr>
        <w:t>终裁时维持初裁认定，</w:t>
      </w:r>
      <w:r>
        <w:rPr>
          <w:rFonts w:eastAsia="仿宋_GB2312" w:hint="eastAsia"/>
          <w:sz w:val="32"/>
          <w:szCs w:val="32"/>
        </w:rPr>
        <w:t>采信其提交的数据和材料，接受其提出的回扣、运费、信用费用、售后服务费用等调整的主张。</w:t>
      </w:r>
    </w:p>
    <w:p w:rsidR="009B121C" w:rsidRDefault="009B121C" w:rsidP="009B121C">
      <w:pPr>
        <w:spacing w:line="360" w:lineRule="auto"/>
        <w:ind w:firstLine="645"/>
        <w:rPr>
          <w:rFonts w:eastAsia="仿宋_GB2312"/>
          <w:sz w:val="32"/>
          <w:szCs w:val="32"/>
        </w:rPr>
      </w:pPr>
      <w:r>
        <w:rPr>
          <w:rFonts w:hint="eastAsia"/>
          <w:sz w:val="32"/>
          <w:szCs w:val="32"/>
        </w:rPr>
        <w:t>②</w:t>
      </w:r>
      <w:r>
        <w:rPr>
          <w:rFonts w:eastAsia="仿宋_GB2312" w:hint="eastAsia"/>
          <w:sz w:val="32"/>
          <w:szCs w:val="32"/>
        </w:rPr>
        <w:t>出口价格部分</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由于该公司是通过设立在中国的关联贸易商转售被调查产品，初裁时，调查机关认为，公司未报告在中国的关联贸易商发生的间接费用，调查机关</w:t>
      </w:r>
      <w:proofErr w:type="gramStart"/>
      <w:r>
        <w:rPr>
          <w:rFonts w:eastAsia="仿宋_GB2312" w:hint="eastAsia"/>
          <w:sz w:val="32"/>
          <w:szCs w:val="32"/>
        </w:rPr>
        <w:t>暂决定</w:t>
      </w:r>
      <w:proofErr w:type="gramEnd"/>
      <w:r>
        <w:rPr>
          <w:rFonts w:eastAsia="仿宋_GB2312" w:hint="eastAsia"/>
          <w:sz w:val="32"/>
          <w:szCs w:val="32"/>
        </w:rPr>
        <w:t>对该间接费用补充</w:t>
      </w:r>
      <w:r>
        <w:rPr>
          <w:rFonts w:eastAsia="仿宋_GB2312" w:hint="eastAsia"/>
          <w:sz w:val="32"/>
          <w:szCs w:val="32"/>
        </w:rPr>
        <w:lastRenderedPageBreak/>
        <w:t>调整。同时，该公司填报了其关联贸易商转售利润，调查机关认为该公司填报的转售利润受关联关系影响而未能反映应实现的利润，因此，调查机关</w:t>
      </w:r>
      <w:proofErr w:type="gramStart"/>
      <w:r>
        <w:rPr>
          <w:rFonts w:eastAsia="仿宋_GB2312" w:hint="eastAsia"/>
          <w:sz w:val="32"/>
          <w:szCs w:val="32"/>
        </w:rPr>
        <w:t>暂决定</w:t>
      </w:r>
      <w:proofErr w:type="gramEnd"/>
      <w:r>
        <w:rPr>
          <w:rFonts w:eastAsia="仿宋_GB2312" w:hint="eastAsia"/>
          <w:sz w:val="32"/>
          <w:szCs w:val="32"/>
        </w:rPr>
        <w:t>重新计算其应实现的利润。</w:t>
      </w:r>
    </w:p>
    <w:p w:rsidR="009B121C" w:rsidRDefault="009B121C" w:rsidP="009B121C">
      <w:pPr>
        <w:spacing w:line="360" w:lineRule="auto"/>
        <w:ind w:firstLineChars="200" w:firstLine="640"/>
        <w:rPr>
          <w:rFonts w:ascii="仿宋_GB2312" w:eastAsia="仿宋_GB2312"/>
          <w:sz w:val="32"/>
          <w:szCs w:val="32"/>
        </w:rPr>
      </w:pPr>
      <w:r>
        <w:rPr>
          <w:rFonts w:ascii="仿宋_GB2312" w:eastAsia="仿宋_GB2312" w:hint="eastAsia"/>
          <w:sz w:val="32"/>
          <w:szCs w:val="32"/>
        </w:rPr>
        <w:t>初裁后，公司评论意见认为，由于在结构出口价格时，调查机关调整了公司位于中国的关联贸易商所发生的间接费用，因此主张在确定正常价值时也相应扣减其国内关联贸易商发生的间接费用。对此，调查机关认为，在通过中国关联贸易商转售的情况下，</w:t>
      </w:r>
      <w:proofErr w:type="gramStart"/>
      <w:r>
        <w:rPr>
          <w:rFonts w:ascii="仿宋_GB2312" w:eastAsia="仿宋_GB2312" w:hint="eastAsia"/>
          <w:sz w:val="32"/>
          <w:szCs w:val="32"/>
        </w:rPr>
        <w:t>扣除关该联</w:t>
      </w:r>
      <w:proofErr w:type="gramEnd"/>
      <w:r>
        <w:rPr>
          <w:rFonts w:ascii="仿宋_GB2312" w:eastAsia="仿宋_GB2312" w:hint="eastAsia"/>
          <w:sz w:val="32"/>
          <w:szCs w:val="32"/>
        </w:rPr>
        <w:t>贸易商的间接费用、利润等项目是推算该公司出口价格所要求的。公司在提出上述主张时，未提供证据表明公司所主张的内销间接费用影响了价格可比性，同时亦未提出证据说明在确定正常价值时的贸易水平与确定中国关联贸易商转售价格的贸易水平有何不同，据此调查机关决定不接受该公司主张，维持初裁认定。同时，公司还主张调查机关没有披露确定间接费用和利润的基本事实和方法，对此，调查机关认为，在发给公司的初裁后披露中，调查机关已向其充分披露了数据、数据来源和详细计算方法等全部事实，调查机关不接受该主张。</w:t>
      </w:r>
    </w:p>
    <w:p w:rsidR="009B121C" w:rsidRDefault="009B121C" w:rsidP="009B121C">
      <w:pPr>
        <w:snapToGrid w:val="0"/>
        <w:spacing w:line="360" w:lineRule="auto"/>
        <w:ind w:firstLineChars="200" w:firstLine="640"/>
        <w:rPr>
          <w:rFonts w:eastAsia="仿宋_GB2312" w:hint="eastAsia"/>
          <w:sz w:val="32"/>
          <w:szCs w:val="32"/>
        </w:rPr>
      </w:pPr>
      <w:r>
        <w:rPr>
          <w:rFonts w:eastAsia="仿宋_GB2312" w:hint="eastAsia"/>
          <w:sz w:val="32"/>
          <w:szCs w:val="32"/>
        </w:rPr>
        <w:t>对于被调查产品销售过程发生的运费、回扣、售</w:t>
      </w:r>
      <w:proofErr w:type="gramStart"/>
      <w:r>
        <w:rPr>
          <w:rFonts w:eastAsia="仿宋_GB2312" w:hint="eastAsia"/>
          <w:sz w:val="32"/>
          <w:szCs w:val="32"/>
        </w:rPr>
        <w:t>前仓</w:t>
      </w:r>
      <w:proofErr w:type="gramEnd"/>
      <w:r>
        <w:rPr>
          <w:rFonts w:eastAsia="仿宋_GB2312" w:hint="eastAsia"/>
          <w:sz w:val="32"/>
          <w:szCs w:val="32"/>
        </w:rPr>
        <w:t>储费用、进口关税、进口报关费用、售后服务费用等调整项目，经审查，调查机关</w:t>
      </w:r>
      <w:r>
        <w:rPr>
          <w:rFonts w:eastAsia="仿宋_GB2312" w:hint="eastAsia"/>
          <w:sz w:val="32"/>
        </w:rPr>
        <w:t>终裁时维持初裁认定，</w:t>
      </w:r>
      <w:r>
        <w:rPr>
          <w:rFonts w:eastAsia="仿宋_GB2312" w:hint="eastAsia"/>
          <w:sz w:val="32"/>
          <w:szCs w:val="32"/>
        </w:rPr>
        <w:t>采信其提交的数据和材料，接受对其调整的主张。</w:t>
      </w:r>
    </w:p>
    <w:p w:rsidR="009B121C" w:rsidRDefault="009B121C" w:rsidP="009B121C">
      <w:pPr>
        <w:spacing w:line="360" w:lineRule="auto"/>
        <w:ind w:firstLineChars="200" w:firstLine="640"/>
        <w:jc w:val="left"/>
        <w:rPr>
          <w:rFonts w:eastAsia="仿宋_GB2312"/>
          <w:sz w:val="32"/>
          <w:szCs w:val="32"/>
        </w:rPr>
      </w:pPr>
      <w:r>
        <w:rPr>
          <w:rFonts w:eastAsia="仿宋_GB2312"/>
          <w:sz w:val="32"/>
          <w:szCs w:val="32"/>
        </w:rPr>
        <w:lastRenderedPageBreak/>
        <w:t xml:space="preserve">3. </w:t>
      </w:r>
      <w:r>
        <w:rPr>
          <w:rFonts w:eastAsia="仿宋_GB2312" w:hint="eastAsia"/>
          <w:sz w:val="32"/>
          <w:szCs w:val="32"/>
        </w:rPr>
        <w:t>梅赛德斯</w:t>
      </w:r>
      <w:r>
        <w:rPr>
          <w:rFonts w:eastAsia="仿宋_GB2312"/>
          <w:sz w:val="32"/>
          <w:szCs w:val="32"/>
        </w:rPr>
        <w:t>-</w:t>
      </w:r>
      <w:r>
        <w:rPr>
          <w:rFonts w:eastAsia="仿宋_GB2312" w:hint="eastAsia"/>
          <w:sz w:val="32"/>
          <w:szCs w:val="32"/>
        </w:rPr>
        <w:t>奔驰美国国际公司</w:t>
      </w:r>
      <w:r>
        <w:rPr>
          <w:rFonts w:ascii="仿宋_GB2312" w:eastAsia="仿宋_GB2312" w:hint="eastAsia"/>
          <w:sz w:val="32"/>
          <w:szCs w:val="32"/>
        </w:rPr>
        <w:t>（</w:t>
      </w:r>
      <w:r>
        <w:rPr>
          <w:rFonts w:eastAsia="仿宋_GB2312"/>
          <w:sz w:val="32"/>
          <w:szCs w:val="32"/>
        </w:rPr>
        <w:t>Mercedes-Benz U.S. International, Inc.</w:t>
      </w:r>
      <w:r>
        <w:rPr>
          <w:rFonts w:eastAsia="仿宋_GB2312" w:hint="eastAsia"/>
          <w:sz w:val="32"/>
          <w:szCs w:val="32"/>
        </w:rPr>
        <w:t>）</w:t>
      </w:r>
    </w:p>
    <w:p w:rsidR="009B121C" w:rsidRDefault="009B121C" w:rsidP="009B121C">
      <w:pPr>
        <w:spacing w:line="360" w:lineRule="auto"/>
        <w:ind w:firstLineChars="200" w:firstLine="640"/>
        <w:rPr>
          <w:rFonts w:eastAsia="仿宋_GB2312"/>
          <w:sz w:val="32"/>
          <w:szCs w:val="21"/>
        </w:rPr>
      </w:pPr>
      <w:r>
        <w:rPr>
          <w:rFonts w:eastAsia="仿宋_GB2312" w:hint="eastAsia"/>
          <w:sz w:val="32"/>
        </w:rPr>
        <w:t>该公司答卷称，在通常业务过程中，公司使用一种</w:t>
      </w:r>
      <w:r>
        <w:rPr>
          <w:rFonts w:eastAsia="仿宋_GB2312"/>
          <w:sz w:val="32"/>
        </w:rPr>
        <w:t>8</w:t>
      </w:r>
      <w:r>
        <w:rPr>
          <w:rFonts w:eastAsia="仿宋_GB2312" w:hint="eastAsia"/>
          <w:sz w:val="32"/>
        </w:rPr>
        <w:t>位的编码去标识汽车的每一型号，公司按照该型号划分填报了答卷。</w:t>
      </w:r>
      <w:r>
        <w:rPr>
          <w:rFonts w:eastAsia="仿宋_GB2312" w:hint="eastAsia"/>
          <w:sz w:val="32"/>
          <w:szCs w:val="32"/>
        </w:rPr>
        <w:t>经审查相关利害关系方意见，根据被调查产品的功能、用途、消费者认知以及行业标准，调查机关决定将被调查产品统一划分为越野车和小轿车两类，不再按公司报告型号做划分。</w:t>
      </w:r>
    </w:p>
    <w:p w:rsidR="009B121C" w:rsidRDefault="009B121C" w:rsidP="009B121C">
      <w:pPr>
        <w:spacing w:line="360" w:lineRule="auto"/>
        <w:ind w:firstLine="645"/>
        <w:rPr>
          <w:rFonts w:eastAsia="仿宋_GB2312"/>
          <w:sz w:val="32"/>
        </w:rPr>
      </w:pPr>
      <w:r>
        <w:rPr>
          <w:rFonts w:eastAsia="仿宋_GB2312" w:hint="eastAsia"/>
          <w:sz w:val="32"/>
        </w:rPr>
        <w:t>（</w:t>
      </w:r>
      <w:r>
        <w:rPr>
          <w:rFonts w:eastAsia="仿宋_GB2312"/>
          <w:sz w:val="32"/>
        </w:rPr>
        <w:t>1</w:t>
      </w:r>
      <w:r>
        <w:rPr>
          <w:rFonts w:eastAsia="仿宋_GB2312" w:hint="eastAsia"/>
          <w:sz w:val="32"/>
        </w:rPr>
        <w:t>）正常价值</w:t>
      </w:r>
    </w:p>
    <w:p w:rsidR="009B121C" w:rsidRDefault="009B121C" w:rsidP="009B121C">
      <w:pPr>
        <w:spacing w:line="360" w:lineRule="auto"/>
        <w:ind w:firstLine="645"/>
        <w:rPr>
          <w:rFonts w:eastAsia="仿宋_GB2312"/>
          <w:sz w:val="32"/>
          <w:szCs w:val="21"/>
        </w:rPr>
      </w:pPr>
      <w:r>
        <w:rPr>
          <w:rFonts w:eastAsia="仿宋_GB2312" w:hint="eastAsia"/>
          <w:sz w:val="32"/>
        </w:rPr>
        <w:t>调查机关进一步审查了该公司在美国销售被调查产品的同类产品情况。公司答卷称，调查期内，梅赛德斯－奔驰美国国际公司主要负责产品生产，不直接向市场销售被调查产品的同类产品，而是将生产出的所有产品销售给母公司－戴姆勒股份公司，戴姆勒股份公司再转售给梅赛德斯－奔驰美国有限公司（</w:t>
      </w:r>
      <w:r>
        <w:rPr>
          <w:rFonts w:eastAsia="仿宋_GB2312"/>
          <w:sz w:val="32"/>
        </w:rPr>
        <w:t>MBUSA</w:t>
      </w:r>
      <w:r>
        <w:rPr>
          <w:rFonts w:eastAsia="仿宋_GB2312" w:hint="eastAsia"/>
          <w:sz w:val="32"/>
        </w:rPr>
        <w:t>），然后由梅赛德斯－奔驰美国有限公司销售给美国的经销商或最终用户。梅赛德斯－奔驰美国国际公司和两家关联公司向调查机关提交内销资料。</w:t>
      </w:r>
    </w:p>
    <w:p w:rsidR="009B121C" w:rsidRDefault="009B121C" w:rsidP="009B121C">
      <w:pPr>
        <w:spacing w:line="360" w:lineRule="auto"/>
        <w:ind w:firstLine="645"/>
        <w:rPr>
          <w:rFonts w:eastAsia="仿宋_GB2312"/>
          <w:sz w:val="32"/>
        </w:rPr>
      </w:pPr>
      <w:r>
        <w:rPr>
          <w:rFonts w:eastAsia="仿宋_GB2312" w:hint="eastAsia"/>
          <w:sz w:val="32"/>
        </w:rPr>
        <w:t>经进一步审查，调查机关决定以梅赛德斯－奔驰美国有限公司转售给美国经销商或最终用户的价格作为确定正常价值的基础。</w:t>
      </w:r>
    </w:p>
    <w:p w:rsidR="009B121C" w:rsidRDefault="009B121C" w:rsidP="009B121C">
      <w:pPr>
        <w:spacing w:line="360" w:lineRule="auto"/>
        <w:ind w:firstLine="645"/>
        <w:rPr>
          <w:rFonts w:eastAsia="仿宋_GB2312"/>
          <w:sz w:val="32"/>
        </w:rPr>
      </w:pPr>
      <w:r>
        <w:rPr>
          <w:rFonts w:eastAsia="仿宋_GB2312" w:hint="eastAsia"/>
          <w:sz w:val="32"/>
        </w:rPr>
        <w:t>经进一步审查，调查期内，该公司国内销售数量占同期向中国出口销售数量的比例超过</w:t>
      </w:r>
      <w:r>
        <w:rPr>
          <w:rFonts w:eastAsia="仿宋_GB2312"/>
          <w:sz w:val="32"/>
        </w:rPr>
        <w:t>5%</w:t>
      </w:r>
      <w:r>
        <w:rPr>
          <w:rFonts w:eastAsia="仿宋_GB2312" w:hint="eastAsia"/>
          <w:sz w:val="32"/>
        </w:rPr>
        <w:t>，符合作为确定正常价</w:t>
      </w:r>
      <w:r>
        <w:rPr>
          <w:rFonts w:eastAsia="仿宋_GB2312" w:hint="eastAsia"/>
          <w:sz w:val="32"/>
        </w:rPr>
        <w:lastRenderedPageBreak/>
        <w:t>值基础的数量要求。</w:t>
      </w:r>
    </w:p>
    <w:p w:rsidR="009B121C" w:rsidRDefault="009B121C" w:rsidP="009B121C">
      <w:pPr>
        <w:spacing w:line="360" w:lineRule="auto"/>
        <w:ind w:firstLine="645"/>
        <w:rPr>
          <w:rFonts w:eastAsia="仿宋_GB2312"/>
          <w:sz w:val="32"/>
        </w:rPr>
      </w:pPr>
      <w:r>
        <w:rPr>
          <w:rFonts w:eastAsia="仿宋_GB2312" w:hint="eastAsia"/>
          <w:sz w:val="32"/>
        </w:rPr>
        <w:t>调查期内，该公司通过梅赛德斯－奔驰美国有限公司向美国非关联经销商和一家关联经销商进行国内销售，经进一步审查，公司对关联经销商和非关联经销商的销售价格并无明显差异，能够反映正常市场价格，调查机关决定接受公司主张，没有排除这部分对关联经销商的销售。</w:t>
      </w:r>
    </w:p>
    <w:p w:rsidR="009B121C" w:rsidRDefault="009B121C" w:rsidP="009B121C">
      <w:pPr>
        <w:spacing w:line="360" w:lineRule="auto"/>
        <w:ind w:firstLine="645"/>
        <w:rPr>
          <w:rFonts w:eastAsia="仿宋_GB2312"/>
          <w:sz w:val="32"/>
        </w:rPr>
      </w:pPr>
      <w:r>
        <w:rPr>
          <w:rFonts w:eastAsia="仿宋_GB2312" w:hint="eastAsia"/>
          <w:sz w:val="32"/>
        </w:rPr>
        <w:t>调查机关进一步审查了该公司的生产成本和销售、管理及财务费用。调查机关接受了公司提供的生产成本和销售、管理及财务费用数据。</w:t>
      </w:r>
    </w:p>
    <w:p w:rsidR="009B121C" w:rsidRDefault="009B121C" w:rsidP="009B121C">
      <w:pPr>
        <w:spacing w:line="360" w:lineRule="auto"/>
        <w:ind w:firstLine="645"/>
        <w:rPr>
          <w:rFonts w:eastAsia="仿宋_GB2312"/>
          <w:sz w:val="32"/>
        </w:rPr>
      </w:pPr>
      <w:r>
        <w:rPr>
          <w:rFonts w:eastAsia="仿宋_GB2312" w:hint="eastAsia"/>
          <w:sz w:val="32"/>
        </w:rPr>
        <w:t>调查机关根据认定的成本数据对内销交易是否存在低于成本销售进行了审查，发现调查期内该公司内销交易低于成本销售的数量比例不超过</w:t>
      </w:r>
      <w:r>
        <w:rPr>
          <w:rFonts w:eastAsia="仿宋_GB2312"/>
          <w:sz w:val="32"/>
        </w:rPr>
        <w:t>20%</w:t>
      </w:r>
      <w:r>
        <w:rPr>
          <w:rFonts w:eastAsia="仿宋_GB2312" w:hint="eastAsia"/>
          <w:sz w:val="32"/>
        </w:rPr>
        <w:t>，根据《反倾销条例》第四条的规定，调查机关按全部内销交易作为确定正常价值的基础。</w:t>
      </w:r>
    </w:p>
    <w:p w:rsidR="009B121C" w:rsidRDefault="009B121C" w:rsidP="009B121C">
      <w:pPr>
        <w:spacing w:line="360" w:lineRule="auto"/>
        <w:ind w:firstLine="645"/>
        <w:rPr>
          <w:rFonts w:eastAsia="仿宋_GB2312"/>
          <w:sz w:val="32"/>
        </w:rPr>
      </w:pPr>
      <w:r>
        <w:rPr>
          <w:rFonts w:eastAsia="仿宋_GB2312" w:hint="eastAsia"/>
          <w:sz w:val="32"/>
        </w:rPr>
        <w:t>（</w:t>
      </w:r>
      <w:r>
        <w:rPr>
          <w:rFonts w:eastAsia="仿宋_GB2312"/>
          <w:sz w:val="32"/>
        </w:rPr>
        <w:t>2</w:t>
      </w:r>
      <w:r>
        <w:rPr>
          <w:rFonts w:eastAsia="仿宋_GB2312" w:hint="eastAsia"/>
          <w:sz w:val="32"/>
        </w:rPr>
        <w:t>）出口价格</w:t>
      </w:r>
    </w:p>
    <w:p w:rsidR="009B121C" w:rsidRDefault="009B121C" w:rsidP="009B121C">
      <w:pPr>
        <w:spacing w:line="360" w:lineRule="auto"/>
        <w:ind w:firstLine="645"/>
        <w:rPr>
          <w:rFonts w:eastAsia="仿宋_GB2312"/>
          <w:sz w:val="32"/>
        </w:rPr>
      </w:pPr>
      <w:r>
        <w:rPr>
          <w:rFonts w:eastAsia="仿宋_GB2312" w:hint="eastAsia"/>
          <w:sz w:val="32"/>
        </w:rPr>
        <w:t>调查机关审查了该公司在调查期内向中国出口被调查产品情况。与国内销售情况类似，调查期内，梅赛德斯－奔驰美国国际公司将生产的所有产品销售通过母公司－戴姆勒股份公司将产品转售给位于中国境内的关联公司梅赛德斯－奔驰（中国）汽车销售有限公司，然后再销售给中国非关联经销商。</w:t>
      </w:r>
    </w:p>
    <w:p w:rsidR="009B121C" w:rsidRDefault="009B121C" w:rsidP="009B121C">
      <w:pPr>
        <w:spacing w:line="360" w:lineRule="auto"/>
        <w:ind w:firstLine="645"/>
        <w:rPr>
          <w:rFonts w:eastAsia="仿宋_GB2312"/>
          <w:sz w:val="32"/>
        </w:rPr>
      </w:pPr>
      <w:r>
        <w:rPr>
          <w:rFonts w:eastAsia="仿宋_GB2312" w:hint="eastAsia"/>
          <w:sz w:val="32"/>
        </w:rPr>
        <w:t>经进一步审查，调查机关决定依据《反倾销条例》第五</w:t>
      </w:r>
      <w:r>
        <w:rPr>
          <w:rFonts w:eastAsia="仿宋_GB2312" w:hint="eastAsia"/>
          <w:sz w:val="32"/>
        </w:rPr>
        <w:lastRenderedPageBreak/>
        <w:t>条规定，以梅赛德斯－奔驰（中国）汽车销售有限公司转售给中国非关联经销商的价格为基础，通过结构出口价格的方法来确定出口价格。</w:t>
      </w:r>
    </w:p>
    <w:p w:rsidR="009B121C" w:rsidRDefault="009B121C" w:rsidP="009B121C">
      <w:pPr>
        <w:spacing w:line="360" w:lineRule="auto"/>
        <w:ind w:firstLine="645"/>
        <w:rPr>
          <w:rFonts w:eastAsia="仿宋_GB2312"/>
          <w:sz w:val="32"/>
        </w:rPr>
      </w:pPr>
      <w:r>
        <w:rPr>
          <w:rFonts w:eastAsia="仿宋_GB2312" w:hint="eastAsia"/>
          <w:sz w:val="32"/>
        </w:rPr>
        <w:t>（</w:t>
      </w:r>
      <w:r>
        <w:rPr>
          <w:rFonts w:eastAsia="仿宋_GB2312"/>
          <w:sz w:val="32"/>
        </w:rPr>
        <w:t>3</w:t>
      </w:r>
      <w:r>
        <w:rPr>
          <w:rFonts w:eastAsia="仿宋_GB2312" w:hint="eastAsia"/>
          <w:sz w:val="32"/>
        </w:rPr>
        <w:t>）调整项目</w:t>
      </w:r>
    </w:p>
    <w:p w:rsidR="009B121C" w:rsidRDefault="009B121C" w:rsidP="009B121C">
      <w:pPr>
        <w:spacing w:line="360" w:lineRule="auto"/>
        <w:ind w:firstLine="645"/>
        <w:rPr>
          <w:rFonts w:eastAsia="仿宋_GB2312"/>
          <w:sz w:val="32"/>
        </w:rPr>
      </w:pPr>
      <w:r>
        <w:rPr>
          <w:rFonts w:eastAsia="仿宋_GB2312" w:hint="eastAsia"/>
          <w:sz w:val="32"/>
        </w:rPr>
        <w:t>根据《反倾销条例》第六条规定，为公平合理比较，调查机关对该公司影响价格可比性的调整项目逐一进行了审查。</w:t>
      </w:r>
    </w:p>
    <w:p w:rsidR="009B121C" w:rsidRDefault="009B121C" w:rsidP="009B121C">
      <w:pPr>
        <w:spacing w:line="360" w:lineRule="auto"/>
        <w:ind w:firstLine="645"/>
        <w:rPr>
          <w:rFonts w:eastAsia="仿宋_GB2312"/>
          <w:sz w:val="32"/>
        </w:rPr>
      </w:pPr>
      <w:r>
        <w:rPr>
          <w:rFonts w:hint="eastAsia"/>
          <w:sz w:val="32"/>
          <w:szCs w:val="32"/>
        </w:rPr>
        <w:t>①</w:t>
      </w:r>
      <w:r>
        <w:rPr>
          <w:rFonts w:eastAsia="仿宋_GB2312" w:hint="eastAsia"/>
          <w:sz w:val="32"/>
        </w:rPr>
        <w:t>正常价值部分</w:t>
      </w:r>
    </w:p>
    <w:p w:rsidR="009B121C" w:rsidRDefault="009B121C" w:rsidP="009B121C">
      <w:pPr>
        <w:spacing w:line="360" w:lineRule="auto"/>
        <w:ind w:firstLine="645"/>
        <w:rPr>
          <w:rFonts w:eastAsia="仿宋_GB2312"/>
          <w:b/>
          <w:sz w:val="32"/>
          <w:szCs w:val="32"/>
        </w:rPr>
      </w:pPr>
      <w:r>
        <w:rPr>
          <w:rFonts w:eastAsia="仿宋_GB2312" w:hint="eastAsia"/>
          <w:sz w:val="32"/>
        </w:rPr>
        <w:t>关于物理特性调</w:t>
      </w:r>
      <w:r>
        <w:rPr>
          <w:rFonts w:eastAsia="仿宋_GB2312" w:hint="eastAsia"/>
          <w:sz w:val="32"/>
          <w:szCs w:val="32"/>
        </w:rPr>
        <w:t>整，该公司在原始答卷中</w:t>
      </w:r>
      <w:proofErr w:type="gramStart"/>
      <w:r>
        <w:rPr>
          <w:rFonts w:eastAsia="仿宋_GB2312" w:hint="eastAsia"/>
          <w:sz w:val="32"/>
          <w:szCs w:val="32"/>
        </w:rPr>
        <w:t>虽主张</w:t>
      </w:r>
      <w:proofErr w:type="gramEnd"/>
      <w:r>
        <w:rPr>
          <w:rFonts w:eastAsia="仿宋_GB2312" w:hint="eastAsia"/>
          <w:sz w:val="32"/>
          <w:szCs w:val="32"/>
        </w:rPr>
        <w:t>了该项调整，但在调整合计项目中没有按照答卷要求包含该项。初裁时，调查机关据此未对该项目进行审查。初裁后，该公司主张对该项目进行补充调整，申请人也就此提交评论意见，认为不应调整该项目。经进一步审查，调查机关认为，公司未能证明其所主张的物理特性差异是源于内销和出口产品不同、所谓“平均原料成本差异”数据的准确性和可靠性、该物理特性差异如何影响了价格可比性。因此，调查机关决定不接受该项补充调整主张。</w:t>
      </w:r>
    </w:p>
    <w:p w:rsidR="009B121C" w:rsidRDefault="009B121C" w:rsidP="009B121C">
      <w:pPr>
        <w:spacing w:line="360" w:lineRule="auto"/>
        <w:ind w:firstLine="645"/>
        <w:rPr>
          <w:rFonts w:eastAsia="仿宋_GB2312"/>
          <w:sz w:val="32"/>
          <w:szCs w:val="21"/>
        </w:rPr>
      </w:pPr>
      <w:r>
        <w:rPr>
          <w:rFonts w:eastAsia="仿宋_GB2312" w:hint="eastAsia"/>
          <w:sz w:val="32"/>
          <w:szCs w:val="32"/>
        </w:rPr>
        <w:t>关于国内销售中的其他折扣等其他的调整项</w:t>
      </w:r>
      <w:r>
        <w:rPr>
          <w:rFonts w:eastAsia="仿宋_GB2312" w:hint="eastAsia"/>
          <w:sz w:val="32"/>
        </w:rPr>
        <w:t>目，经审查，调查机关决定维持初裁裁定，采信其提交的数据和材料，接受其调整主张。</w:t>
      </w:r>
    </w:p>
    <w:p w:rsidR="009B121C" w:rsidRDefault="009B121C" w:rsidP="009B121C">
      <w:pPr>
        <w:spacing w:line="360" w:lineRule="auto"/>
        <w:ind w:firstLine="645"/>
        <w:rPr>
          <w:rFonts w:eastAsia="仿宋_GB2312"/>
          <w:sz w:val="32"/>
        </w:rPr>
      </w:pPr>
      <w:r>
        <w:rPr>
          <w:rFonts w:hint="eastAsia"/>
          <w:sz w:val="32"/>
          <w:szCs w:val="32"/>
        </w:rPr>
        <w:t>②</w:t>
      </w:r>
      <w:r>
        <w:rPr>
          <w:rFonts w:eastAsia="仿宋_GB2312" w:hint="eastAsia"/>
          <w:sz w:val="32"/>
        </w:rPr>
        <w:t>出口价格部分</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由于该公司是通过设立在中国的关联贸易商转售被调</w:t>
      </w:r>
      <w:r>
        <w:rPr>
          <w:rFonts w:eastAsia="仿宋_GB2312" w:hint="eastAsia"/>
          <w:sz w:val="32"/>
          <w:szCs w:val="32"/>
        </w:rPr>
        <w:lastRenderedPageBreak/>
        <w:t>查产品，经初步审查，调查机关认为，公司未报告在中国的关联贸易商发生的间接费用，调查机关决定对该间接费用补充调整。同时，该公司填报了其关联贸易商转售利润，调查机关认为该公司填报的转售利润受关联关系影响而未能反映应实现的利润，因此，调查机关决定重新计算其应实现的利润。</w:t>
      </w:r>
    </w:p>
    <w:p w:rsidR="009B121C" w:rsidRDefault="009B121C" w:rsidP="009B121C">
      <w:pPr>
        <w:spacing w:line="360" w:lineRule="auto"/>
        <w:ind w:firstLineChars="200" w:firstLine="640"/>
        <w:rPr>
          <w:rFonts w:ascii="仿宋_GB2312" w:eastAsia="仿宋_GB2312"/>
          <w:sz w:val="32"/>
          <w:szCs w:val="32"/>
        </w:rPr>
      </w:pPr>
      <w:r>
        <w:rPr>
          <w:rFonts w:ascii="仿宋_GB2312" w:eastAsia="仿宋_GB2312" w:hint="eastAsia"/>
          <w:sz w:val="32"/>
          <w:szCs w:val="32"/>
        </w:rPr>
        <w:t>初裁后，公司评论意见认为，由于在结构出口价格时，调查机关调整了公司位于中国的关联贸易商所发生的间接费用，因此主张在确定正常价值时也相应扣减其国内关联贸易商发生的间接费用。对此，调查机关认为，在通过中国关联贸易商转售的情况下，</w:t>
      </w:r>
      <w:proofErr w:type="gramStart"/>
      <w:r>
        <w:rPr>
          <w:rFonts w:ascii="仿宋_GB2312" w:eastAsia="仿宋_GB2312" w:hint="eastAsia"/>
          <w:sz w:val="32"/>
          <w:szCs w:val="32"/>
        </w:rPr>
        <w:t>扣除关该联</w:t>
      </w:r>
      <w:proofErr w:type="gramEnd"/>
      <w:r>
        <w:rPr>
          <w:rFonts w:ascii="仿宋_GB2312" w:eastAsia="仿宋_GB2312" w:hint="eastAsia"/>
          <w:sz w:val="32"/>
          <w:szCs w:val="32"/>
        </w:rPr>
        <w:t>贸易商的间接费用、利润等项目是推算该公司出口价格所要求的。公司在提出上述主张时，未提供证据表明公司所主张的内销间接费用影响了价格可比性，同时亦未提出证据说明在确定正常价值时的贸易水平与确定中国关联贸易商转售价格的贸易水平有何不同，据此调查机关决定不接受该公司主张，维持初裁认定。同时，公司还主张调查机关没有披露确定间接费用和利润的基本事实和方法，对此，调查机关认为，在发给公司的初裁后披露及终裁前披露中，调查机关已向其充分披露了数据、数据来源和详细计算方法等全部事实，调查机关不接受该主张。</w:t>
      </w:r>
    </w:p>
    <w:p w:rsidR="009B121C" w:rsidRDefault="009B121C" w:rsidP="009B121C">
      <w:pPr>
        <w:spacing w:line="360" w:lineRule="auto"/>
        <w:ind w:firstLine="645"/>
        <w:rPr>
          <w:rFonts w:eastAsia="仿宋_GB2312" w:hint="eastAsia"/>
          <w:sz w:val="32"/>
        </w:rPr>
      </w:pPr>
      <w:r>
        <w:rPr>
          <w:rFonts w:eastAsia="仿宋_GB2312" w:hint="eastAsia"/>
          <w:sz w:val="32"/>
        </w:rPr>
        <w:t>对于内陆运费、售</w:t>
      </w:r>
      <w:proofErr w:type="gramStart"/>
      <w:r>
        <w:rPr>
          <w:rFonts w:eastAsia="仿宋_GB2312" w:hint="eastAsia"/>
          <w:sz w:val="32"/>
        </w:rPr>
        <w:t>前仓</w:t>
      </w:r>
      <w:proofErr w:type="gramEnd"/>
      <w:r>
        <w:rPr>
          <w:rFonts w:eastAsia="仿宋_GB2312" w:hint="eastAsia"/>
          <w:sz w:val="32"/>
        </w:rPr>
        <w:t>储、出厂装卸费、海关关税、进</w:t>
      </w:r>
      <w:r>
        <w:rPr>
          <w:rFonts w:eastAsia="仿宋_GB2312" w:hint="eastAsia"/>
          <w:sz w:val="32"/>
        </w:rPr>
        <w:lastRenderedPageBreak/>
        <w:t>口报关费、出厂装卸费、国际运费、港口装卸费、包装费用、信用费用、担保费用、广告费用、出口检验费、其他需要调整的项目等，调查机关决定采信其提交的数据和材料，接受对其调整的主张。</w:t>
      </w:r>
    </w:p>
    <w:p w:rsidR="009B121C" w:rsidRDefault="009B121C" w:rsidP="009B121C">
      <w:pPr>
        <w:spacing w:line="360" w:lineRule="auto"/>
        <w:ind w:firstLineChars="200" w:firstLine="640"/>
        <w:rPr>
          <w:rFonts w:eastAsia="仿宋_GB2312"/>
          <w:sz w:val="32"/>
          <w:szCs w:val="32"/>
        </w:rPr>
      </w:pPr>
      <w:r>
        <w:rPr>
          <w:rFonts w:eastAsia="仿宋_GB2312"/>
          <w:sz w:val="32"/>
          <w:szCs w:val="32"/>
        </w:rPr>
        <w:t xml:space="preserve">4. </w:t>
      </w:r>
      <w:r>
        <w:rPr>
          <w:rFonts w:eastAsia="仿宋_GB2312" w:hint="eastAsia"/>
          <w:sz w:val="32"/>
          <w:szCs w:val="32"/>
        </w:rPr>
        <w:t>宝马美国斯帕坦堡工厂（</w:t>
      </w:r>
      <w:r>
        <w:rPr>
          <w:rFonts w:eastAsia="仿宋_GB2312"/>
          <w:sz w:val="32"/>
          <w:szCs w:val="32"/>
        </w:rPr>
        <w:t>BMW Manufacturing LLC</w:t>
      </w:r>
      <w:r>
        <w:rPr>
          <w:rFonts w:eastAsia="仿宋_GB2312" w:hint="eastAsia"/>
          <w:sz w:val="32"/>
          <w:szCs w:val="32"/>
        </w:rPr>
        <w:t>）及其关联公司</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关于型号划分，应诉公司依据发动机排量、外型或配置等不同因素将被调查产品划分为不同型号。经审查相关利害关系方意见，根据被调查产品的功能、用途、消费者认知以及行业标准，调查机关决定将被调查产品统一划分为越野车和小轿车两类，不再按公司报告型号做划分。根据该标准，宝马公司产品全部划归为越野车。</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）正常价值</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调查机关进一步审查了该公司在美国的销售情况。</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调查期内，该公司美国内销售数量占同期向中国出口销售数量的比例超过</w:t>
      </w:r>
      <w:r>
        <w:rPr>
          <w:rFonts w:eastAsia="仿宋_GB2312"/>
          <w:sz w:val="32"/>
          <w:szCs w:val="32"/>
        </w:rPr>
        <w:t>5%</w:t>
      </w:r>
      <w:r>
        <w:rPr>
          <w:rFonts w:eastAsia="仿宋_GB2312" w:hint="eastAsia"/>
          <w:sz w:val="32"/>
          <w:szCs w:val="32"/>
        </w:rPr>
        <w:t>，符合作为确定正常价值基础的数量要求。调查期内，该公司通过其关联公司转售给非关联分销商，经审查，调查机关认定该转售价</w:t>
      </w:r>
      <w:proofErr w:type="gramStart"/>
      <w:r>
        <w:rPr>
          <w:rFonts w:eastAsia="仿宋_GB2312" w:hint="eastAsia"/>
          <w:sz w:val="32"/>
          <w:szCs w:val="32"/>
        </w:rPr>
        <w:t>格反映</w:t>
      </w:r>
      <w:proofErr w:type="gramEnd"/>
      <w:r>
        <w:rPr>
          <w:rFonts w:eastAsia="仿宋_GB2312" w:hint="eastAsia"/>
          <w:sz w:val="32"/>
          <w:szCs w:val="32"/>
        </w:rPr>
        <w:t>了正常贸易过程，因此调查机关决定以该转售交易作为进一步确定正常价值的基础。</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调查机关进一步审查了该公司的生产成本和销售、管理及财务费用。调查机关接受了公司提供的生产成本和销售、</w:t>
      </w:r>
      <w:r>
        <w:rPr>
          <w:rFonts w:eastAsia="仿宋_GB2312" w:hint="eastAsia"/>
          <w:sz w:val="32"/>
          <w:szCs w:val="32"/>
        </w:rPr>
        <w:lastRenderedPageBreak/>
        <w:t>管理及财务费用数据。</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调查机关根据认定的成本数据对转售交易是否存在低于成本销售进行了审查，发现调查期内该公司内销交易低于成本销售的数量比例不超过</w:t>
      </w:r>
      <w:r>
        <w:rPr>
          <w:rFonts w:eastAsia="仿宋_GB2312"/>
          <w:sz w:val="32"/>
          <w:szCs w:val="32"/>
        </w:rPr>
        <w:t>20%</w:t>
      </w:r>
      <w:r>
        <w:rPr>
          <w:rFonts w:eastAsia="仿宋_GB2312" w:hint="eastAsia"/>
          <w:sz w:val="32"/>
          <w:szCs w:val="32"/>
        </w:rPr>
        <w:t>，根据《反倾销条例》第四条的规定，调查机关按全部转售交易作为进一步确定正常价值的基础。</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）出口价格</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调查机关进一步审查了该公司在调查期内向中国出口被调查产品情况。在调查期内，该公司通过设立在中国的关联贸易商向中国非关联客户转售被调查产品，经审查，调查机关决定以中国关联贸易商的转售价格为基础确定出口价格。</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）调整项目</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根据《反倾销条例》第六条规定，为公平合理比较，调查机关对该公司影响价格可比性的调整项目逐一进行了进一步审查。</w:t>
      </w:r>
    </w:p>
    <w:p w:rsidR="009B121C" w:rsidRDefault="009B121C" w:rsidP="009B121C">
      <w:pPr>
        <w:spacing w:line="360" w:lineRule="auto"/>
        <w:ind w:firstLine="645"/>
        <w:rPr>
          <w:rFonts w:eastAsia="仿宋_GB2312"/>
          <w:sz w:val="32"/>
          <w:szCs w:val="21"/>
        </w:rPr>
      </w:pPr>
      <w:r>
        <w:rPr>
          <w:rFonts w:hint="eastAsia"/>
          <w:sz w:val="32"/>
          <w:szCs w:val="32"/>
        </w:rPr>
        <w:t>①</w:t>
      </w:r>
      <w:r>
        <w:rPr>
          <w:rFonts w:eastAsia="仿宋_GB2312" w:hint="eastAsia"/>
          <w:sz w:val="32"/>
        </w:rPr>
        <w:t>正常价值部分</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关于该公司所报告的内销交易的调整项目，调查机关初裁时暂采信其提交的数据和材料，</w:t>
      </w:r>
      <w:proofErr w:type="gramStart"/>
      <w:r>
        <w:rPr>
          <w:rFonts w:eastAsia="仿宋_GB2312" w:hint="eastAsia"/>
          <w:sz w:val="32"/>
          <w:szCs w:val="32"/>
        </w:rPr>
        <w:t>暂接受</w:t>
      </w:r>
      <w:proofErr w:type="gramEnd"/>
      <w:r>
        <w:rPr>
          <w:rFonts w:eastAsia="仿宋_GB2312" w:hint="eastAsia"/>
          <w:sz w:val="32"/>
          <w:szCs w:val="32"/>
        </w:rPr>
        <w:t>其提出回扣、退款及赔偿、运费、售后服务费等调整的主张。经进一步审查，调查机关决定在终裁中维持初裁认定。</w:t>
      </w:r>
    </w:p>
    <w:p w:rsidR="009B121C" w:rsidRDefault="009B121C" w:rsidP="009B121C">
      <w:pPr>
        <w:spacing w:line="360" w:lineRule="auto"/>
        <w:ind w:firstLine="645"/>
        <w:rPr>
          <w:rFonts w:eastAsia="仿宋_GB2312"/>
          <w:sz w:val="32"/>
          <w:szCs w:val="21"/>
        </w:rPr>
      </w:pPr>
      <w:r>
        <w:rPr>
          <w:rFonts w:hint="eastAsia"/>
          <w:sz w:val="32"/>
          <w:szCs w:val="32"/>
        </w:rPr>
        <w:t>②</w:t>
      </w:r>
      <w:r>
        <w:rPr>
          <w:rFonts w:eastAsia="仿宋_GB2312" w:hint="eastAsia"/>
          <w:sz w:val="32"/>
        </w:rPr>
        <w:t>出口价格部分</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lastRenderedPageBreak/>
        <w:t>由于该公司是通过设立在中国的关联贸易商转售被调查产品，初裁时，调查机关认为，公司未报告在中国的关联贸易商发生的间接费用，调查机关决定对该间接费用补充调整。同时，该公司填报了其关联贸易商转售利润，调查机关认为该公司填报的转售利润受关联关系影响而未能反映应实现的利润，因此，调查机关决定重新计算其应实现的利润。初裁后，调查机关未收到相关评论意见，调查机关决定在终裁中维持初裁认定。</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对于被调查产品销售过程发生的运费、国际运费、保险、装卸费、回扣、内陆运费、售</w:t>
      </w:r>
      <w:proofErr w:type="gramStart"/>
      <w:r>
        <w:rPr>
          <w:rFonts w:eastAsia="仿宋_GB2312" w:hint="eastAsia"/>
          <w:sz w:val="32"/>
          <w:szCs w:val="32"/>
        </w:rPr>
        <w:t>前仓</w:t>
      </w:r>
      <w:proofErr w:type="gramEnd"/>
      <w:r>
        <w:rPr>
          <w:rFonts w:eastAsia="仿宋_GB2312" w:hint="eastAsia"/>
          <w:sz w:val="32"/>
          <w:szCs w:val="32"/>
        </w:rPr>
        <w:t>储费用、内陆保险、进口关税、进口报关费用、售后服务费用、广告费、其他应调整费用（消费税）等调整项目，调查机关初裁时暂采信其提交的数据和材料，</w:t>
      </w:r>
      <w:proofErr w:type="gramStart"/>
      <w:r>
        <w:rPr>
          <w:rFonts w:eastAsia="仿宋_GB2312" w:hint="eastAsia"/>
          <w:sz w:val="32"/>
          <w:szCs w:val="32"/>
        </w:rPr>
        <w:t>暂接受</w:t>
      </w:r>
      <w:proofErr w:type="gramEnd"/>
      <w:r>
        <w:rPr>
          <w:rFonts w:eastAsia="仿宋_GB2312" w:hint="eastAsia"/>
          <w:sz w:val="32"/>
          <w:szCs w:val="32"/>
        </w:rPr>
        <w:t>对其调整的主张。初裁后，调查机关未收到相关评论意见，调查机关决定在终裁中维持初裁认定。</w:t>
      </w:r>
    </w:p>
    <w:p w:rsidR="009B121C" w:rsidRDefault="009B121C" w:rsidP="009B121C">
      <w:pPr>
        <w:ind w:firstLineChars="250" w:firstLine="800"/>
        <w:rPr>
          <w:rFonts w:eastAsia="仿宋_GB2312"/>
          <w:sz w:val="32"/>
          <w:szCs w:val="32"/>
        </w:rPr>
      </w:pPr>
      <w:r>
        <w:rPr>
          <w:rFonts w:eastAsia="仿宋_GB2312"/>
          <w:sz w:val="32"/>
          <w:szCs w:val="32"/>
        </w:rPr>
        <w:t xml:space="preserve">5. </w:t>
      </w:r>
      <w:r>
        <w:rPr>
          <w:rFonts w:ascii="仿宋_GB2312" w:eastAsia="仿宋_GB2312" w:hAnsi="宋体" w:hint="eastAsia"/>
          <w:sz w:val="32"/>
          <w:szCs w:val="32"/>
        </w:rPr>
        <w:t>美国本田制造有限公司及美国本田有限公司</w:t>
      </w:r>
      <w:r>
        <w:rPr>
          <w:rFonts w:eastAsia="仿宋_GB2312" w:hint="eastAsia"/>
          <w:sz w:val="32"/>
          <w:szCs w:val="32"/>
        </w:rPr>
        <w:t>（</w:t>
      </w:r>
      <w:r>
        <w:rPr>
          <w:rFonts w:eastAsia="仿宋_GB2312"/>
          <w:sz w:val="32"/>
          <w:szCs w:val="32"/>
        </w:rPr>
        <w:t>Honda of America Mfg., Inc.</w:t>
      </w:r>
      <w:r>
        <w:rPr>
          <w:rFonts w:eastAsia="仿宋_GB2312" w:hint="eastAsia"/>
          <w:sz w:val="32"/>
          <w:szCs w:val="32"/>
        </w:rPr>
        <w:t>，</w:t>
      </w:r>
      <w:r>
        <w:rPr>
          <w:rFonts w:eastAsia="仿宋_GB2312"/>
          <w:bCs/>
          <w:sz w:val="32"/>
          <w:szCs w:val="32"/>
        </w:rPr>
        <w:t>American Honda Motor Co, Inc.</w:t>
      </w:r>
      <w:r>
        <w:rPr>
          <w:rFonts w:eastAsia="仿宋_GB2312" w:hint="eastAsia"/>
          <w:sz w:val="32"/>
          <w:szCs w:val="32"/>
        </w:rPr>
        <w:t>）</w:t>
      </w:r>
    </w:p>
    <w:p w:rsidR="009B121C" w:rsidRDefault="009B121C" w:rsidP="009B121C">
      <w:pPr>
        <w:ind w:firstLineChars="200" w:firstLine="640"/>
        <w:rPr>
          <w:rFonts w:ascii="仿宋_GB2312" w:eastAsia="仿宋_GB2312"/>
          <w:sz w:val="32"/>
          <w:szCs w:val="32"/>
        </w:rPr>
      </w:pPr>
      <w:r>
        <w:rPr>
          <w:rFonts w:ascii="仿宋_GB2312" w:eastAsia="仿宋_GB2312" w:hint="eastAsia"/>
          <w:sz w:val="32"/>
          <w:szCs w:val="32"/>
        </w:rPr>
        <w:t>初裁时，调查机关根据被调查产品的功能、用途、消费者认知以及行业标准，将被调查产品统一划分为越野车、小轿车两类，不再按各公司报告型号再做划分。初裁后，公司提出评论意见认为：如果直接笼统地将所有汽车分为越野车和小轿车，而不区分型号，可能会导致正常价值与出口价格的不公平比较。调查机关认为，将被调查产品划分为越野车、</w:t>
      </w:r>
      <w:r>
        <w:rPr>
          <w:rFonts w:ascii="仿宋_GB2312" w:eastAsia="仿宋_GB2312" w:hint="eastAsia"/>
          <w:sz w:val="32"/>
          <w:szCs w:val="32"/>
        </w:rPr>
        <w:lastRenderedPageBreak/>
        <w:t>小轿车两类所依据的是调查产品的功能、用途、消费者认知以及行业标准，而各公司所报告型号的划分是出于各公司经营管理和产品管理的需要，具有各公司自身的特点，将被调查产品统一划分为越野车、小轿车两类正是为了减少各公司在型号划分上的差异，提供公平比较的基础。所以在终裁中，调查机关决定维持初裁中对被调查产品划分的认定。</w:t>
      </w:r>
    </w:p>
    <w:p w:rsidR="009B121C" w:rsidRDefault="009B121C" w:rsidP="009B121C">
      <w:pPr>
        <w:ind w:firstLineChars="200" w:firstLine="640"/>
        <w:rPr>
          <w:rFonts w:eastAsia="仿宋_GB2312" w:hint="eastAsia"/>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）正常价值</w:t>
      </w:r>
    </w:p>
    <w:p w:rsidR="009B121C" w:rsidRDefault="009B121C" w:rsidP="009B121C">
      <w:pPr>
        <w:ind w:firstLineChars="200" w:firstLine="640"/>
        <w:rPr>
          <w:rFonts w:ascii="仿宋_GB2312" w:eastAsia="仿宋_GB2312"/>
          <w:sz w:val="32"/>
          <w:szCs w:val="32"/>
        </w:rPr>
      </w:pPr>
      <w:r>
        <w:rPr>
          <w:rFonts w:ascii="仿宋_GB2312" w:eastAsia="仿宋_GB2312" w:hint="eastAsia"/>
          <w:sz w:val="32"/>
          <w:szCs w:val="32"/>
        </w:rPr>
        <w:t>在初裁后的进一步调查中，调查机关重新审查了美国本</w:t>
      </w:r>
      <w:r>
        <w:rPr>
          <w:rFonts w:eastAsia="仿宋_GB2312" w:hint="eastAsia"/>
          <w:sz w:val="32"/>
          <w:szCs w:val="32"/>
        </w:rPr>
        <w:t>田制造有限公司（</w:t>
      </w:r>
      <w:r>
        <w:rPr>
          <w:bCs/>
          <w:sz w:val="32"/>
          <w:szCs w:val="32"/>
        </w:rPr>
        <w:t>Honda of America Mfg., Inc.</w:t>
      </w:r>
      <w:r>
        <w:rPr>
          <w:rFonts w:eastAsia="仿宋_GB2312" w:hint="eastAsia"/>
          <w:sz w:val="32"/>
          <w:szCs w:val="32"/>
        </w:rPr>
        <w:t>）及美国本田有限公司（</w:t>
      </w:r>
      <w:r>
        <w:rPr>
          <w:bCs/>
          <w:sz w:val="32"/>
          <w:szCs w:val="32"/>
        </w:rPr>
        <w:t>American Honda Motor Co, Inc.</w:t>
      </w:r>
      <w:r>
        <w:rPr>
          <w:rFonts w:hint="eastAsia"/>
          <w:bCs/>
          <w:sz w:val="32"/>
          <w:szCs w:val="32"/>
        </w:rPr>
        <w:t>，</w:t>
      </w:r>
      <w:r>
        <w:rPr>
          <w:rFonts w:eastAsia="仿宋_GB2312" w:hint="eastAsia"/>
          <w:sz w:val="32"/>
          <w:szCs w:val="32"/>
        </w:rPr>
        <w:t>以下称美国本田）在调查</w:t>
      </w:r>
      <w:r>
        <w:rPr>
          <w:rFonts w:ascii="仿宋_GB2312" w:eastAsia="仿宋_GB2312" w:hint="eastAsia"/>
          <w:sz w:val="32"/>
          <w:szCs w:val="32"/>
        </w:rPr>
        <w:t>期内被调查产品同类产品的国内销售情况。经进一步审查，调查机关认定调查期内该公司国内销售被调查产品的同类产品数量占同期向中国出口销售数量的比例大于</w:t>
      </w:r>
      <w:r>
        <w:rPr>
          <w:rFonts w:eastAsia="仿宋_GB2312"/>
          <w:sz w:val="32"/>
          <w:szCs w:val="32"/>
        </w:rPr>
        <w:t>5%</w:t>
      </w:r>
      <w:r>
        <w:rPr>
          <w:rFonts w:ascii="仿宋_GB2312" w:eastAsia="仿宋_GB2312" w:hint="eastAsia"/>
          <w:sz w:val="32"/>
          <w:szCs w:val="32"/>
        </w:rPr>
        <w:t>，符合作为确定正常价值的数量要求。</w:t>
      </w:r>
    </w:p>
    <w:p w:rsidR="009B121C" w:rsidRDefault="009B121C" w:rsidP="009B121C">
      <w:pPr>
        <w:ind w:firstLineChars="200" w:firstLine="640"/>
        <w:rPr>
          <w:rFonts w:ascii="仿宋_GB2312" w:eastAsia="仿宋_GB2312" w:hint="eastAsia"/>
          <w:sz w:val="32"/>
          <w:szCs w:val="32"/>
        </w:rPr>
      </w:pPr>
      <w:r>
        <w:rPr>
          <w:rFonts w:ascii="仿宋_GB2312" w:eastAsia="仿宋_GB2312" w:hint="eastAsia"/>
          <w:sz w:val="32"/>
          <w:szCs w:val="32"/>
        </w:rPr>
        <w:t>该公司调查期内在美国境内的销售直接通过美国本田公司销售给非关联分销商。初裁时，调查机关暂以该销售给非关联分销商的价格作为确定正常价值的基础。初裁后，公司未提出异议，经进一步调查，调查机关决定在终裁中</w:t>
      </w:r>
      <w:r>
        <w:rPr>
          <w:rFonts w:ascii="仿宋_GB2312" w:eastAsia="仿宋_GB2312" w:hAnsi="宋体" w:hint="eastAsia"/>
          <w:sz w:val="32"/>
          <w:szCs w:val="32"/>
        </w:rPr>
        <w:t>维持初裁中确定正常价值基础的认定结论。</w:t>
      </w:r>
    </w:p>
    <w:p w:rsidR="009B121C" w:rsidRDefault="009B121C" w:rsidP="009B121C">
      <w:pPr>
        <w:ind w:firstLineChars="200" w:firstLine="640"/>
        <w:rPr>
          <w:rFonts w:ascii="仿宋_GB2312" w:eastAsia="仿宋_GB2312" w:hint="eastAsia"/>
          <w:sz w:val="32"/>
          <w:szCs w:val="32"/>
        </w:rPr>
      </w:pPr>
      <w:r>
        <w:rPr>
          <w:rFonts w:ascii="仿宋_GB2312" w:eastAsia="仿宋_GB2312" w:hint="eastAsia"/>
          <w:sz w:val="32"/>
          <w:szCs w:val="32"/>
        </w:rPr>
        <w:t>初裁时，调查机关</w:t>
      </w:r>
      <w:proofErr w:type="gramStart"/>
      <w:r>
        <w:rPr>
          <w:rFonts w:ascii="仿宋_GB2312" w:eastAsia="仿宋_GB2312" w:hint="eastAsia"/>
          <w:sz w:val="32"/>
          <w:szCs w:val="32"/>
        </w:rPr>
        <w:t>暂接受</w:t>
      </w:r>
      <w:proofErr w:type="gramEnd"/>
      <w:r>
        <w:rPr>
          <w:rFonts w:ascii="仿宋_GB2312" w:eastAsia="仿宋_GB2312" w:hint="eastAsia"/>
          <w:sz w:val="32"/>
          <w:szCs w:val="32"/>
        </w:rPr>
        <w:t>公司所报告的生产成本和销售、管理及财务费用数据。初裁后，公司未提出异议，经进一步调查，调查机关决定在终裁中</w:t>
      </w:r>
      <w:r>
        <w:rPr>
          <w:rFonts w:ascii="仿宋_GB2312" w:eastAsia="仿宋_GB2312" w:hAnsi="宋体" w:hint="eastAsia"/>
          <w:sz w:val="32"/>
          <w:szCs w:val="32"/>
        </w:rPr>
        <w:t>维持初裁对上述</w:t>
      </w:r>
      <w:r>
        <w:rPr>
          <w:rFonts w:ascii="仿宋_GB2312" w:eastAsia="仿宋_GB2312" w:hint="eastAsia"/>
          <w:sz w:val="32"/>
          <w:szCs w:val="32"/>
        </w:rPr>
        <w:t>生产成本和销</w:t>
      </w:r>
      <w:r>
        <w:rPr>
          <w:rFonts w:ascii="仿宋_GB2312" w:eastAsia="仿宋_GB2312" w:hint="eastAsia"/>
          <w:sz w:val="32"/>
          <w:szCs w:val="32"/>
        </w:rPr>
        <w:lastRenderedPageBreak/>
        <w:t>售、管理及财务费用数据的</w:t>
      </w:r>
      <w:r>
        <w:rPr>
          <w:rFonts w:ascii="仿宋_GB2312" w:eastAsia="仿宋_GB2312" w:hAnsi="宋体" w:hint="eastAsia"/>
          <w:sz w:val="32"/>
          <w:szCs w:val="32"/>
        </w:rPr>
        <w:t>认定结论。</w:t>
      </w:r>
    </w:p>
    <w:p w:rsidR="009B121C" w:rsidRDefault="009B121C" w:rsidP="009B121C">
      <w:pPr>
        <w:ind w:firstLineChars="200" w:firstLine="640"/>
        <w:rPr>
          <w:rFonts w:ascii="仿宋_GB2312" w:eastAsia="仿宋_GB2312" w:hint="eastAsia"/>
          <w:sz w:val="32"/>
          <w:szCs w:val="32"/>
        </w:rPr>
      </w:pPr>
      <w:r>
        <w:rPr>
          <w:rFonts w:ascii="仿宋_GB2312" w:eastAsia="仿宋_GB2312" w:hint="eastAsia"/>
          <w:sz w:val="32"/>
        </w:rPr>
        <w:t>初裁时，调查机关初步对转售交易是否存在低于成本销售进行了审查，发现调查期内该公司内销交易低于成本销售</w:t>
      </w:r>
      <w:r>
        <w:rPr>
          <w:rFonts w:eastAsia="仿宋_GB2312" w:hint="eastAsia"/>
          <w:sz w:val="32"/>
        </w:rPr>
        <w:t>的数量比例不超过</w:t>
      </w:r>
      <w:r>
        <w:rPr>
          <w:rFonts w:eastAsia="仿宋_GB2312"/>
          <w:sz w:val="32"/>
        </w:rPr>
        <w:t>20%</w:t>
      </w:r>
      <w:r>
        <w:rPr>
          <w:rFonts w:eastAsia="仿宋_GB2312" w:hint="eastAsia"/>
          <w:sz w:val="32"/>
        </w:rPr>
        <w:t>，暂将全部在美国销售的交易作为确</w:t>
      </w:r>
      <w:r>
        <w:rPr>
          <w:rFonts w:ascii="仿宋_GB2312" w:eastAsia="仿宋_GB2312" w:hint="eastAsia"/>
          <w:sz w:val="32"/>
        </w:rPr>
        <w:t>定正常价值的数量基础。</w:t>
      </w:r>
      <w:r>
        <w:rPr>
          <w:rFonts w:ascii="仿宋_GB2312" w:eastAsia="仿宋_GB2312" w:hint="eastAsia"/>
          <w:sz w:val="32"/>
          <w:szCs w:val="32"/>
        </w:rPr>
        <w:t>初裁后，公司未提出异议，经进一步调查，调查机关决定在终裁中</w:t>
      </w:r>
      <w:r>
        <w:rPr>
          <w:rFonts w:ascii="仿宋_GB2312" w:eastAsia="仿宋_GB2312" w:hAnsi="宋体" w:hint="eastAsia"/>
          <w:sz w:val="32"/>
          <w:szCs w:val="32"/>
        </w:rPr>
        <w:t>维持初裁对低成本测试结果的认定结论，将</w:t>
      </w:r>
      <w:r>
        <w:rPr>
          <w:rFonts w:ascii="仿宋_GB2312" w:eastAsia="仿宋_GB2312" w:hint="eastAsia"/>
          <w:sz w:val="32"/>
        </w:rPr>
        <w:t>全部在美国销售的交易作为确定正常价值的数量基础。</w:t>
      </w:r>
      <w:r>
        <w:rPr>
          <w:rFonts w:ascii="仿宋_GB2312" w:eastAsia="仿宋_GB2312" w:hint="eastAsia"/>
          <w:sz w:val="32"/>
          <w:szCs w:val="32"/>
        </w:rPr>
        <w:t xml:space="preserve">  </w:t>
      </w:r>
    </w:p>
    <w:p w:rsidR="009B121C" w:rsidRDefault="009B121C" w:rsidP="009B121C">
      <w:pPr>
        <w:ind w:firstLineChars="200" w:firstLine="640"/>
        <w:rPr>
          <w:rFonts w:eastAsia="仿宋_GB2312" w:hint="eastAsia"/>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）出口价格</w:t>
      </w:r>
    </w:p>
    <w:p w:rsidR="009B121C" w:rsidRDefault="009B121C" w:rsidP="009B121C">
      <w:pPr>
        <w:ind w:firstLineChars="200" w:firstLine="640"/>
        <w:rPr>
          <w:rFonts w:ascii="仿宋_GB2312" w:eastAsia="仿宋_GB2312"/>
          <w:sz w:val="32"/>
          <w:szCs w:val="32"/>
        </w:rPr>
      </w:pPr>
      <w:r>
        <w:rPr>
          <w:rFonts w:ascii="仿宋_GB2312" w:eastAsia="仿宋_GB2312" w:hAnsi="宋体" w:hint="eastAsia"/>
          <w:sz w:val="32"/>
          <w:szCs w:val="32"/>
        </w:rPr>
        <w:t>调查机关对公司调查期内对中国出口的被调查产品销售进行了进一步审查。</w:t>
      </w:r>
      <w:r>
        <w:rPr>
          <w:rFonts w:ascii="仿宋_GB2312" w:eastAsia="仿宋_GB2312" w:hint="eastAsia"/>
          <w:sz w:val="32"/>
          <w:szCs w:val="32"/>
        </w:rPr>
        <w:t>该公司调查期内对中国的出口销售均通过其设在中国的关联公司</w:t>
      </w:r>
      <w:r>
        <w:rPr>
          <w:rFonts w:ascii="宋体" w:hAnsi="宋体" w:cs="宋体" w:hint="eastAsia"/>
          <w:sz w:val="32"/>
          <w:szCs w:val="32"/>
        </w:rPr>
        <w:t>――</w:t>
      </w:r>
      <w:r>
        <w:rPr>
          <w:rFonts w:ascii="仿宋_GB2312" w:eastAsia="仿宋_GB2312" w:hint="eastAsia"/>
          <w:sz w:val="32"/>
          <w:szCs w:val="32"/>
        </w:rPr>
        <w:t>本田技</w:t>
      </w:r>
      <w:proofErr w:type="gramStart"/>
      <w:r>
        <w:rPr>
          <w:rFonts w:ascii="仿宋_GB2312" w:eastAsia="仿宋_GB2312" w:hint="eastAsia"/>
          <w:sz w:val="32"/>
          <w:szCs w:val="32"/>
        </w:rPr>
        <w:t>研</w:t>
      </w:r>
      <w:proofErr w:type="gramEnd"/>
      <w:r>
        <w:rPr>
          <w:rFonts w:ascii="仿宋_GB2312" w:eastAsia="仿宋_GB2312" w:hint="eastAsia"/>
          <w:sz w:val="32"/>
          <w:szCs w:val="32"/>
        </w:rPr>
        <w:t>工业（中国）投资有限公司进行。根据《反倾销条例》第五条的规定，调查机关决定在终裁中以关联公司销售给中国非关联客户之间的价格作为确定出口价格的基础。</w:t>
      </w:r>
    </w:p>
    <w:p w:rsidR="009B121C" w:rsidRDefault="009B121C" w:rsidP="009B121C">
      <w:pPr>
        <w:ind w:firstLineChars="200" w:firstLine="640"/>
        <w:rPr>
          <w:rFonts w:eastAsia="仿宋_GB2312" w:hint="eastAsia"/>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）调整项目</w:t>
      </w:r>
    </w:p>
    <w:p w:rsidR="009B121C" w:rsidRDefault="009B121C" w:rsidP="009B121C">
      <w:pPr>
        <w:ind w:firstLineChars="200" w:firstLine="640"/>
        <w:rPr>
          <w:rFonts w:ascii="仿宋_GB2312" w:eastAsia="仿宋_GB2312"/>
          <w:sz w:val="32"/>
          <w:szCs w:val="32"/>
        </w:rPr>
      </w:pPr>
      <w:r>
        <w:rPr>
          <w:rFonts w:ascii="仿宋_GB2312" w:eastAsia="仿宋_GB2312" w:hint="eastAsia"/>
          <w:sz w:val="32"/>
          <w:szCs w:val="32"/>
        </w:rPr>
        <w:t>调查机关对公司主张正常价值的价格调整部分逐一审查和进一步调查。</w:t>
      </w:r>
    </w:p>
    <w:p w:rsidR="009B121C" w:rsidRDefault="009B121C" w:rsidP="009B121C">
      <w:pPr>
        <w:spacing w:line="360" w:lineRule="auto"/>
        <w:ind w:firstLine="645"/>
        <w:rPr>
          <w:rFonts w:eastAsia="仿宋_GB2312" w:hint="eastAsia"/>
          <w:sz w:val="32"/>
          <w:szCs w:val="21"/>
        </w:rPr>
      </w:pPr>
      <w:r>
        <w:rPr>
          <w:rFonts w:hint="eastAsia"/>
          <w:sz w:val="32"/>
          <w:szCs w:val="32"/>
        </w:rPr>
        <w:t>①</w:t>
      </w:r>
      <w:r>
        <w:rPr>
          <w:rFonts w:eastAsia="仿宋_GB2312" w:hint="eastAsia"/>
          <w:sz w:val="32"/>
        </w:rPr>
        <w:t>正常价值部分</w:t>
      </w:r>
    </w:p>
    <w:p w:rsidR="009B121C" w:rsidRDefault="009B121C" w:rsidP="009B121C">
      <w:pPr>
        <w:ind w:firstLineChars="200" w:firstLine="640"/>
        <w:rPr>
          <w:rFonts w:ascii="仿宋_GB2312" w:eastAsia="仿宋_GB2312" w:hAnsi="宋体"/>
          <w:sz w:val="32"/>
          <w:szCs w:val="32"/>
        </w:rPr>
      </w:pPr>
      <w:r>
        <w:rPr>
          <w:rFonts w:ascii="仿宋_GB2312" w:eastAsia="仿宋_GB2312" w:hAnsi="宋体" w:hint="eastAsia"/>
          <w:sz w:val="32"/>
          <w:szCs w:val="32"/>
        </w:rPr>
        <w:t>公司主张对广告费用进行调整。根据公司报告公司的广告费用分为一般性广告费或者针对特定汽车型号的广告费。一般广告旨在提高消费者对公司汽车品牌意识和加强整体</w:t>
      </w:r>
      <w:r>
        <w:rPr>
          <w:rFonts w:ascii="仿宋_GB2312" w:eastAsia="仿宋_GB2312" w:hAnsi="宋体" w:hint="eastAsia"/>
          <w:sz w:val="32"/>
          <w:szCs w:val="32"/>
        </w:rPr>
        <w:lastRenderedPageBreak/>
        <w:t>品牌形象。特定广告主要通过强调特定汽车型号的风格或特点，推广特定型号。公司在国内销售中分别主张这两种广告费用的调整。</w:t>
      </w:r>
    </w:p>
    <w:p w:rsidR="009B121C" w:rsidRDefault="009B121C" w:rsidP="009B121C">
      <w:pPr>
        <w:ind w:firstLineChars="200" w:firstLine="640"/>
        <w:rPr>
          <w:rFonts w:ascii="仿宋_GB2312" w:eastAsia="仿宋_GB2312" w:hAnsi="宋体" w:hint="eastAsia"/>
          <w:sz w:val="32"/>
          <w:szCs w:val="32"/>
        </w:rPr>
      </w:pPr>
      <w:r>
        <w:rPr>
          <w:rFonts w:ascii="仿宋_GB2312" w:eastAsia="仿宋_GB2312" w:hAnsi="宋体" w:hint="eastAsia"/>
          <w:sz w:val="32"/>
          <w:szCs w:val="32"/>
        </w:rPr>
        <w:t>鉴于一般广告只是为了提高公司品牌形象，所针对的并不是特定的被调查产品，所发生的该部分广告费用不属于直接销售费用，不能作为正常价值项目进行调整，因此，在初裁中调查机关对公司一般广告费用调整的主张暂没有接受。初裁后，公司提出评论意见，认为一般广告费</w:t>
      </w:r>
      <w:proofErr w:type="gramStart"/>
      <w:r>
        <w:rPr>
          <w:rFonts w:ascii="仿宋_GB2312" w:eastAsia="仿宋_GB2312" w:hAnsi="宋体" w:hint="eastAsia"/>
          <w:sz w:val="32"/>
          <w:szCs w:val="32"/>
        </w:rPr>
        <w:t>用确实</w:t>
      </w:r>
      <w:proofErr w:type="gramEnd"/>
      <w:r>
        <w:rPr>
          <w:rFonts w:ascii="仿宋_GB2312" w:eastAsia="仿宋_GB2312" w:hAnsi="宋体" w:hint="eastAsia"/>
          <w:sz w:val="32"/>
          <w:szCs w:val="32"/>
        </w:rPr>
        <w:t>属于间接销售费用，但公司在正常价值和出口价格中同时对一般广告费用进行了扣减，所以公司主张对出口价格中的一般广告费用也进行扣减或两边都不进行扣除。经进一步审查，公司确实在出口价格中对一般广告费用已经进行了扣减，调查机关决定终裁中不再对正常价值中的一般广告费用进行调整。</w:t>
      </w:r>
    </w:p>
    <w:p w:rsidR="009B121C" w:rsidRDefault="009B121C" w:rsidP="009B121C">
      <w:pPr>
        <w:ind w:firstLineChars="200" w:firstLine="640"/>
        <w:rPr>
          <w:rFonts w:ascii="仿宋_GB2312" w:eastAsia="仿宋_GB2312" w:hAnsi="宋体" w:hint="eastAsia"/>
          <w:sz w:val="32"/>
          <w:szCs w:val="32"/>
        </w:rPr>
      </w:pPr>
      <w:r>
        <w:rPr>
          <w:rFonts w:ascii="仿宋_GB2312" w:eastAsia="仿宋_GB2312" w:hAnsi="宋体" w:hint="eastAsia"/>
          <w:sz w:val="32"/>
          <w:szCs w:val="32"/>
        </w:rPr>
        <w:t>公司主张，公司在国内市场销售被调查产品时履行了比较多的职能，如广告、客户管理与维护、分销等，而对中国出口的销售中并没有承担这些职能。进而主张以公司提交的</w:t>
      </w:r>
      <w:r>
        <w:rPr>
          <w:rFonts w:eastAsia="仿宋_GB2312"/>
          <w:sz w:val="32"/>
          <w:szCs w:val="32"/>
        </w:rPr>
        <w:t>“</w:t>
      </w:r>
      <w:r>
        <w:rPr>
          <w:rFonts w:eastAsia="仿宋_GB2312" w:hint="eastAsia"/>
          <w:sz w:val="32"/>
          <w:szCs w:val="32"/>
        </w:rPr>
        <w:t>表</w:t>
      </w:r>
      <w:r>
        <w:rPr>
          <w:rFonts w:eastAsia="仿宋_GB2312"/>
          <w:sz w:val="32"/>
          <w:szCs w:val="32"/>
        </w:rPr>
        <w:t>6-5”</w:t>
      </w:r>
      <w:r>
        <w:rPr>
          <w:rFonts w:eastAsia="仿宋_GB2312" w:hint="eastAsia"/>
          <w:sz w:val="32"/>
          <w:szCs w:val="32"/>
        </w:rPr>
        <w:t>中在国内和出口中国两个市场上所发生的期间费</w:t>
      </w:r>
      <w:r>
        <w:rPr>
          <w:rFonts w:ascii="仿宋_GB2312" w:eastAsia="仿宋_GB2312" w:hAnsi="宋体" w:hint="eastAsia"/>
          <w:sz w:val="32"/>
          <w:szCs w:val="32"/>
        </w:rPr>
        <w:t>用差异，对正常价值进行调整。</w:t>
      </w:r>
    </w:p>
    <w:p w:rsidR="009B121C" w:rsidRDefault="009B121C" w:rsidP="009B121C">
      <w:pPr>
        <w:ind w:firstLineChars="200" w:firstLine="640"/>
        <w:rPr>
          <w:rFonts w:ascii="仿宋_GB2312" w:eastAsia="仿宋_GB2312" w:hAnsi="宋体" w:hint="eastAsia"/>
          <w:sz w:val="32"/>
          <w:szCs w:val="32"/>
        </w:rPr>
      </w:pPr>
      <w:r>
        <w:rPr>
          <w:rFonts w:ascii="仿宋_GB2312" w:eastAsia="仿宋_GB2312" w:hAnsi="宋体" w:hint="eastAsia"/>
          <w:sz w:val="32"/>
          <w:szCs w:val="32"/>
        </w:rPr>
        <w:t>初裁中，调查机关认为，销售职能的不同并不必然导致销售费用的不同，也</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必然影响价格的公平比较。公司所主张的销售职能不同，其实只是销售过程中有区别的销售活动，并不影响公平价格的比较。同时，公司在答卷中明确表示国</w:t>
      </w:r>
      <w:r>
        <w:rPr>
          <w:rFonts w:ascii="仿宋_GB2312" w:eastAsia="仿宋_GB2312" w:hAnsi="宋体" w:hint="eastAsia"/>
          <w:sz w:val="32"/>
          <w:szCs w:val="32"/>
        </w:rPr>
        <w:lastRenderedPageBreak/>
        <w:t>内销售和对中国出口销售贸易环节没有差别。而且公司直接以“表</w:t>
      </w:r>
      <w:r>
        <w:rPr>
          <w:rFonts w:eastAsia="仿宋_GB2312"/>
          <w:sz w:val="32"/>
          <w:szCs w:val="32"/>
        </w:rPr>
        <w:t>6-5”</w:t>
      </w:r>
      <w:r>
        <w:rPr>
          <w:rFonts w:eastAsia="仿宋_GB2312" w:hint="eastAsia"/>
          <w:sz w:val="32"/>
          <w:szCs w:val="32"/>
        </w:rPr>
        <w:t>中在国内和出口中国两个市场上所发生的期间费用差</w:t>
      </w:r>
      <w:r>
        <w:rPr>
          <w:rFonts w:ascii="仿宋_GB2312" w:eastAsia="仿宋_GB2312" w:hAnsi="宋体" w:hint="eastAsia"/>
          <w:sz w:val="32"/>
          <w:szCs w:val="32"/>
        </w:rPr>
        <w:t>异，对正常价值进行调整也不符合销售职能不同所引起费用的性质。因此，在初裁中，调查机关暂不接受公司这一调整正常价值的主张。初裁后，公司提出评论意见，认为公司在答卷中明确表示的国内销售和对中国出口销售贸易环节没有差别的陈述是基于公司在美国市场和在中国市场上销售所面对的最终客户而言的。公司在答卷中主张销售职能差异是基于将正常价值和出口价格调整到出厂价水平所进行的调整，而不是贸易环节差异所进行的调整。调查机关认为，在初裁中暂不接受公司调整正常价值的主张也并不是因为贸易环节调整的问题不予接受，而是因为公司对正常价值调整的方</w:t>
      </w:r>
      <w:r>
        <w:rPr>
          <w:rFonts w:eastAsia="仿宋_GB2312" w:hint="eastAsia"/>
          <w:sz w:val="32"/>
          <w:szCs w:val="32"/>
        </w:rPr>
        <w:t>式即简单地直接地以</w:t>
      </w:r>
      <w:r>
        <w:rPr>
          <w:rFonts w:eastAsia="仿宋_GB2312"/>
          <w:sz w:val="32"/>
          <w:szCs w:val="32"/>
        </w:rPr>
        <w:t>“</w:t>
      </w:r>
      <w:r>
        <w:rPr>
          <w:rFonts w:eastAsia="仿宋_GB2312" w:hint="eastAsia"/>
          <w:sz w:val="32"/>
          <w:szCs w:val="32"/>
        </w:rPr>
        <w:t>表</w:t>
      </w:r>
      <w:r>
        <w:rPr>
          <w:rFonts w:eastAsia="仿宋_GB2312"/>
          <w:sz w:val="32"/>
          <w:szCs w:val="32"/>
        </w:rPr>
        <w:t>6-5”</w:t>
      </w:r>
      <w:r>
        <w:rPr>
          <w:rFonts w:eastAsia="仿宋_GB2312" w:hint="eastAsia"/>
          <w:sz w:val="32"/>
          <w:szCs w:val="32"/>
        </w:rPr>
        <w:t>中在国内和出口中国两个市</w:t>
      </w:r>
      <w:r>
        <w:rPr>
          <w:rFonts w:ascii="仿宋_GB2312" w:eastAsia="仿宋_GB2312" w:hAnsi="宋体" w:hint="eastAsia"/>
          <w:sz w:val="32"/>
          <w:szCs w:val="32"/>
        </w:rPr>
        <w:t>场上所发生的期间费用差异，对正常价值进行调整。至于公司基于在出口价格中已经扣除间接费用进而主张在正常价值中也同样扣除在出口和国内销售两个市场所发生的期间费用的差异，则忽视了公司</w:t>
      </w:r>
      <w:r>
        <w:rPr>
          <w:rFonts w:ascii="仿宋_GB2312" w:eastAsia="仿宋_GB2312" w:hint="eastAsia"/>
          <w:sz w:val="32"/>
          <w:szCs w:val="32"/>
        </w:rPr>
        <w:t>调查期内对中国的出口销售均通过其设在中国的关联公司进行的基本事实。因此，调查机关决定在终裁中维持初裁时的认定，不接受公司这一调整正常价值的主张。</w:t>
      </w:r>
    </w:p>
    <w:p w:rsidR="009B121C" w:rsidRDefault="009B121C" w:rsidP="009B121C">
      <w:pPr>
        <w:ind w:firstLineChars="200" w:firstLine="640"/>
        <w:rPr>
          <w:rFonts w:ascii="仿宋_GB2312" w:eastAsia="仿宋_GB2312" w:hAnsi="宋体" w:hint="eastAsia"/>
          <w:sz w:val="32"/>
          <w:szCs w:val="32"/>
        </w:rPr>
      </w:pPr>
      <w:r>
        <w:rPr>
          <w:rFonts w:ascii="仿宋_GB2312" w:eastAsia="仿宋_GB2312" w:hAnsi="宋体" w:hint="eastAsia"/>
          <w:sz w:val="32"/>
          <w:szCs w:val="32"/>
        </w:rPr>
        <w:t>初裁时，调查机关</w:t>
      </w:r>
      <w:proofErr w:type="gramStart"/>
      <w:r>
        <w:rPr>
          <w:rFonts w:ascii="仿宋_GB2312" w:eastAsia="仿宋_GB2312" w:hAnsi="宋体" w:hint="eastAsia"/>
          <w:sz w:val="32"/>
          <w:szCs w:val="32"/>
        </w:rPr>
        <w:t>暂接受</w:t>
      </w:r>
      <w:proofErr w:type="gramEnd"/>
      <w:r>
        <w:rPr>
          <w:rFonts w:ascii="仿宋_GB2312" w:eastAsia="仿宋_GB2312" w:hAnsi="宋体" w:hint="eastAsia"/>
          <w:sz w:val="32"/>
          <w:szCs w:val="32"/>
        </w:rPr>
        <w:t>了公司其他折扣的主张。经进一步审查，调查机关发现公司所主张的其他折扣的调整包括</w:t>
      </w:r>
      <w:r>
        <w:rPr>
          <w:rFonts w:eastAsia="仿宋_GB2312" w:hint="eastAsia"/>
          <w:sz w:val="32"/>
          <w:szCs w:val="32"/>
        </w:rPr>
        <w:lastRenderedPageBreak/>
        <w:t>贸易商奖励、余额结转、</w:t>
      </w:r>
      <w:r>
        <w:rPr>
          <w:rFonts w:eastAsia="仿宋_GB2312"/>
          <w:sz w:val="32"/>
          <w:szCs w:val="32"/>
        </w:rPr>
        <w:t>Floor Plan</w:t>
      </w:r>
      <w:r>
        <w:rPr>
          <w:rFonts w:eastAsia="仿宋_GB2312" w:hint="eastAsia"/>
          <w:sz w:val="32"/>
          <w:szCs w:val="32"/>
        </w:rPr>
        <w:t>资助、燃油费返还、市</w:t>
      </w:r>
      <w:r>
        <w:rPr>
          <w:rFonts w:ascii="仿宋_GB2312" w:eastAsia="仿宋_GB2312" w:hAnsi="宋体" w:hint="eastAsia"/>
          <w:sz w:val="32"/>
          <w:szCs w:val="32"/>
        </w:rPr>
        <w:t>场推广补贴和交付前检验费返还，在这些主张的折扣调整中，燃油费返还是按每辆汽车定额进行返还并不符合不同汽车不同油箱的实际，除市场推广补贴和交付前检验费返还属于为经销商销售被调查产品同类产品市场推广和最终将被调查产品同类产品交付用户检验而给予经销商检验费的返还外，其余折扣均是帮助各经销商库存车辆融资以零售价不同比例而给予的资金金额，这部分资金金额并不是销售价格的直接减少，其实质属于经销商为库存车辆的融资，公司在提交调查机关关于倾销幅度计算的说明中也提到这部分折扣是帮助经销商库存车辆融资，同时公司没有提供其一贯执行的销售政策和合同的书面文件，调查机关决定在终裁中不接受除市场推广补贴和交付前检验费返还的其他折扣调整的主张。</w:t>
      </w:r>
    </w:p>
    <w:p w:rsidR="009B121C" w:rsidRDefault="009B121C" w:rsidP="009B121C">
      <w:pPr>
        <w:ind w:firstLineChars="200" w:firstLine="640"/>
        <w:rPr>
          <w:rFonts w:ascii="仿宋_GB2312" w:eastAsia="仿宋_GB2312" w:hAnsi="宋体" w:hint="eastAsia"/>
          <w:sz w:val="32"/>
          <w:szCs w:val="32"/>
        </w:rPr>
      </w:pPr>
      <w:r>
        <w:rPr>
          <w:rFonts w:ascii="仿宋_GB2312" w:eastAsia="仿宋_GB2312" w:hAnsi="宋体" w:hint="eastAsia"/>
          <w:sz w:val="32"/>
          <w:szCs w:val="32"/>
        </w:rPr>
        <w:t>在初裁中，调查机关</w:t>
      </w:r>
      <w:proofErr w:type="gramStart"/>
      <w:r>
        <w:rPr>
          <w:rFonts w:ascii="仿宋_GB2312" w:eastAsia="仿宋_GB2312" w:hAnsi="宋体" w:hint="eastAsia"/>
          <w:sz w:val="32"/>
          <w:szCs w:val="32"/>
        </w:rPr>
        <w:t>暂接受</w:t>
      </w:r>
      <w:proofErr w:type="gramEnd"/>
      <w:r>
        <w:rPr>
          <w:rFonts w:ascii="仿宋_GB2312" w:eastAsia="仿宋_GB2312" w:hAnsi="宋体" w:hint="eastAsia"/>
          <w:sz w:val="32"/>
          <w:szCs w:val="32"/>
        </w:rPr>
        <w:t>了其他折扣（市场推广补贴和交付前检验费返）、回扣、内陆运输－工厂至分销仓库、内陆运输－工厂/仓库至客户、售</w:t>
      </w:r>
      <w:proofErr w:type="gramStart"/>
      <w:r>
        <w:rPr>
          <w:rFonts w:ascii="仿宋_GB2312" w:eastAsia="仿宋_GB2312" w:hAnsi="宋体" w:hint="eastAsia"/>
          <w:sz w:val="32"/>
          <w:szCs w:val="32"/>
        </w:rPr>
        <w:t>前仓</w:t>
      </w:r>
      <w:proofErr w:type="gramEnd"/>
      <w:r>
        <w:rPr>
          <w:rFonts w:ascii="仿宋_GB2312" w:eastAsia="仿宋_GB2312" w:hAnsi="宋体" w:hint="eastAsia"/>
          <w:sz w:val="32"/>
          <w:szCs w:val="32"/>
        </w:rPr>
        <w:t>储费、 内陆保险费、出厂装卸费等相关费用、信用费用、担保费用、广告费用等项目。初裁后，经进一步审查，调查机关决定在终裁中维持初裁认定。</w:t>
      </w:r>
    </w:p>
    <w:p w:rsidR="009B121C" w:rsidRDefault="009B121C" w:rsidP="009B121C">
      <w:pPr>
        <w:spacing w:line="360" w:lineRule="auto"/>
        <w:ind w:firstLine="645"/>
        <w:rPr>
          <w:rFonts w:eastAsia="仿宋_GB2312" w:hint="eastAsia"/>
          <w:sz w:val="32"/>
          <w:szCs w:val="21"/>
        </w:rPr>
      </w:pPr>
      <w:r>
        <w:rPr>
          <w:rFonts w:hint="eastAsia"/>
          <w:sz w:val="32"/>
          <w:szCs w:val="32"/>
        </w:rPr>
        <w:t>②</w:t>
      </w:r>
      <w:r>
        <w:rPr>
          <w:rFonts w:eastAsia="仿宋_GB2312" w:hint="eastAsia"/>
          <w:sz w:val="32"/>
        </w:rPr>
        <w:t>出口价格部分</w:t>
      </w:r>
    </w:p>
    <w:p w:rsidR="009B121C" w:rsidRDefault="009B121C" w:rsidP="009B121C">
      <w:pPr>
        <w:ind w:firstLineChars="200" w:firstLine="640"/>
        <w:rPr>
          <w:rFonts w:ascii="仿宋_GB2312" w:eastAsia="仿宋_GB2312" w:hAnsi="宋体"/>
          <w:sz w:val="32"/>
          <w:szCs w:val="32"/>
        </w:rPr>
      </w:pPr>
      <w:r>
        <w:rPr>
          <w:rFonts w:ascii="仿宋_GB2312" w:eastAsia="仿宋_GB2312" w:hAnsi="宋体" w:hint="eastAsia"/>
          <w:sz w:val="32"/>
          <w:szCs w:val="32"/>
        </w:rPr>
        <w:t>在初裁中，调查机关</w:t>
      </w:r>
      <w:proofErr w:type="gramStart"/>
      <w:r>
        <w:rPr>
          <w:rFonts w:ascii="仿宋_GB2312" w:eastAsia="仿宋_GB2312" w:hAnsi="宋体" w:hint="eastAsia"/>
          <w:sz w:val="32"/>
          <w:szCs w:val="32"/>
        </w:rPr>
        <w:t>暂接受</w:t>
      </w:r>
      <w:proofErr w:type="gramEnd"/>
      <w:r>
        <w:rPr>
          <w:rFonts w:ascii="仿宋_GB2312" w:eastAsia="仿宋_GB2312" w:hAnsi="宋体" w:hint="eastAsia"/>
          <w:sz w:val="32"/>
          <w:szCs w:val="32"/>
        </w:rPr>
        <w:t>了内陆运输－工厂至分销仓</w:t>
      </w:r>
      <w:r>
        <w:rPr>
          <w:rFonts w:ascii="仿宋_GB2312" w:eastAsia="仿宋_GB2312" w:hAnsi="宋体" w:hint="eastAsia"/>
          <w:sz w:val="32"/>
          <w:szCs w:val="32"/>
        </w:rPr>
        <w:lastRenderedPageBreak/>
        <w:t>库、内陆运输－工厂/仓库</w:t>
      </w:r>
      <w:proofErr w:type="gramStart"/>
      <w:r>
        <w:rPr>
          <w:rFonts w:ascii="仿宋_GB2312" w:eastAsia="仿宋_GB2312" w:hAnsi="宋体" w:hint="eastAsia"/>
          <w:sz w:val="32"/>
          <w:szCs w:val="32"/>
        </w:rPr>
        <w:t>至出口</w:t>
      </w:r>
      <w:proofErr w:type="gramEnd"/>
      <w:r>
        <w:rPr>
          <w:rFonts w:ascii="仿宋_GB2312" w:eastAsia="仿宋_GB2312" w:hAnsi="宋体" w:hint="eastAsia"/>
          <w:sz w:val="32"/>
          <w:szCs w:val="32"/>
        </w:rPr>
        <w:t>港、出厂装卸费等相关费用、国际运费、国际运输保险、信用费用、担保费用等项目。初裁后，经进一步审查，调查机关决定在终裁中维持初裁认定。</w:t>
      </w:r>
    </w:p>
    <w:p w:rsidR="009B121C" w:rsidRDefault="009B121C" w:rsidP="009B121C">
      <w:pPr>
        <w:spacing w:line="360" w:lineRule="auto"/>
        <w:ind w:firstLineChars="200" w:firstLine="640"/>
        <w:rPr>
          <w:rFonts w:eastAsia="仿宋_GB2312" w:hint="eastAsia"/>
          <w:sz w:val="32"/>
          <w:szCs w:val="32"/>
        </w:rPr>
      </w:pPr>
      <w:r>
        <w:rPr>
          <w:rFonts w:eastAsia="仿宋_GB2312"/>
          <w:sz w:val="32"/>
          <w:szCs w:val="32"/>
        </w:rPr>
        <w:t xml:space="preserve">6. </w:t>
      </w:r>
      <w:r>
        <w:rPr>
          <w:rFonts w:eastAsia="仿宋_GB2312" w:hint="eastAsia"/>
          <w:sz w:val="32"/>
          <w:szCs w:val="32"/>
        </w:rPr>
        <w:t>其他美国公司（</w:t>
      </w:r>
      <w:r>
        <w:rPr>
          <w:rFonts w:eastAsia="仿宋_GB2312"/>
          <w:sz w:val="32"/>
          <w:szCs w:val="32"/>
        </w:rPr>
        <w:t>All Others</w:t>
      </w:r>
      <w:r>
        <w:rPr>
          <w:rFonts w:eastAsia="仿宋_GB2312" w:hint="eastAsia"/>
          <w:sz w:val="32"/>
          <w:szCs w:val="32"/>
        </w:rPr>
        <w:t>）</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对于其他美国公司，根据《反倾销条例》第二十一条的规定，调查机关初裁时决定采用已经获得的事实和</w:t>
      </w:r>
      <w:proofErr w:type="gramStart"/>
      <w:r>
        <w:rPr>
          <w:rFonts w:eastAsia="仿宋_GB2312" w:hint="eastAsia"/>
          <w:sz w:val="32"/>
          <w:szCs w:val="32"/>
        </w:rPr>
        <w:t>可</w:t>
      </w:r>
      <w:proofErr w:type="gramEnd"/>
      <w:r>
        <w:rPr>
          <w:rFonts w:eastAsia="仿宋_GB2312" w:hint="eastAsia"/>
          <w:sz w:val="32"/>
          <w:szCs w:val="32"/>
        </w:rPr>
        <w:t>获得的最佳信息，对其适用申请书主张的倾销幅度。</w:t>
      </w:r>
    </w:p>
    <w:p w:rsidR="009B121C" w:rsidRDefault="009B121C" w:rsidP="009B121C">
      <w:pPr>
        <w:tabs>
          <w:tab w:val="left" w:pos="720"/>
        </w:tabs>
        <w:spacing w:line="480" w:lineRule="auto"/>
        <w:ind w:firstLineChars="200" w:firstLine="640"/>
        <w:jc w:val="left"/>
        <w:rPr>
          <w:rFonts w:ascii="仿宋_GB2312" w:eastAsia="仿宋_GB2312"/>
          <w:sz w:val="32"/>
          <w:szCs w:val="32"/>
        </w:rPr>
      </w:pPr>
      <w:r>
        <w:rPr>
          <w:rFonts w:ascii="仿宋_GB2312" w:eastAsia="仿宋_GB2312" w:hint="eastAsia"/>
          <w:sz w:val="32"/>
          <w:szCs w:val="32"/>
        </w:rPr>
        <w:t>初裁后，美国政府评论主张，调查机关初裁时采取不利数据来确定其他美国公司的倾销幅度，调查机关未解释其原因以及任何出口商如何不配合此次调查，并要求对没有明确不配合此次调查的公司适用加权平均税率。</w:t>
      </w:r>
    </w:p>
    <w:p w:rsidR="009B121C" w:rsidRDefault="009B121C" w:rsidP="009B121C">
      <w:pPr>
        <w:tabs>
          <w:tab w:val="left" w:pos="720"/>
        </w:tabs>
        <w:spacing w:line="480" w:lineRule="auto"/>
        <w:ind w:firstLine="645"/>
        <w:jc w:val="left"/>
        <w:rPr>
          <w:rFonts w:ascii="仿宋_GB2312" w:eastAsia="仿宋_GB2312" w:hint="eastAsia"/>
          <w:sz w:val="32"/>
          <w:szCs w:val="32"/>
        </w:rPr>
      </w:pPr>
      <w:r>
        <w:rPr>
          <w:rFonts w:ascii="仿宋_GB2312" w:eastAsia="仿宋_GB2312" w:hint="eastAsia"/>
          <w:sz w:val="32"/>
          <w:szCs w:val="32"/>
        </w:rPr>
        <w:t>对此，调查机关认为：在立案前后，调查机关已通知申请书上列明的各出口商或生产商，也请美国政府通知各出口商或生产商。立案公告也在商务部网站上可获得。立案后，调查机关设置了登记应诉程序，同时，调查机关也向登记应诉公司发放了调查问卷，调查问卷也可在商务部网站上公开获得。调查机关认为，在调查机关的最大能力范围内，任何出口商均已通过上述程序获得充分配合调查的机会，任何出口商如果愿配合调查均应做出适当回应。对于没有明确回应的任何出口商，调查机关当然可以合理认定其没有配合的意愿，并根据可获得最佳信息来确定其倾销幅度，而不是采用</w:t>
      </w:r>
      <w:r>
        <w:rPr>
          <w:rFonts w:ascii="仿宋_GB2312" w:eastAsia="仿宋_GB2312" w:hint="eastAsia"/>
          <w:sz w:val="32"/>
          <w:szCs w:val="32"/>
        </w:rPr>
        <w:lastRenderedPageBreak/>
        <w:t>不利信息。综上，调查机关不接受美国政府的主张，维持初裁认定。</w:t>
      </w:r>
    </w:p>
    <w:p w:rsidR="009B121C" w:rsidRDefault="009B121C" w:rsidP="009B121C">
      <w:pPr>
        <w:tabs>
          <w:tab w:val="left" w:pos="720"/>
        </w:tabs>
        <w:spacing w:line="480" w:lineRule="auto"/>
        <w:ind w:firstLine="645"/>
        <w:jc w:val="left"/>
        <w:rPr>
          <w:rFonts w:ascii="仿宋_GB2312" w:eastAsia="仿宋_GB2312" w:hint="eastAsia"/>
          <w:sz w:val="32"/>
          <w:szCs w:val="32"/>
        </w:rPr>
      </w:pPr>
      <w:r>
        <w:rPr>
          <w:rFonts w:ascii="仿宋_GB2312" w:eastAsia="仿宋_GB2312" w:hint="eastAsia"/>
          <w:sz w:val="32"/>
          <w:szCs w:val="32"/>
        </w:rPr>
        <w:t>初裁后，福特汽车公司在评论中主张，虽然其在调查期内没有出口，但由于配合调查，调查机关应为其确定倾销幅度。经审查，调查机关认为，倾销幅度需根据正常价值与出口价格的比较得出，福特汽车公司在调查期内没有出口，也就不存在出口价格。因此，该主张没有事实基础和法律依据。调查机关不接受该主张。福特公司在符合条件时，可向调查机关申请新出口商复审以获取单独税率。</w:t>
      </w:r>
    </w:p>
    <w:p w:rsidR="009B121C" w:rsidRDefault="009B121C" w:rsidP="009B121C">
      <w:pPr>
        <w:spacing w:line="360" w:lineRule="auto"/>
        <w:ind w:firstLineChars="200" w:firstLine="643"/>
        <w:rPr>
          <w:rFonts w:eastAsia="仿宋_GB2312" w:hint="eastAsia"/>
          <w:b/>
          <w:sz w:val="32"/>
          <w:szCs w:val="32"/>
        </w:rPr>
      </w:pPr>
      <w:r>
        <w:rPr>
          <w:rFonts w:eastAsia="仿宋_GB2312" w:hint="eastAsia"/>
          <w:b/>
          <w:sz w:val="32"/>
          <w:szCs w:val="32"/>
        </w:rPr>
        <w:t>（二）价格比较。</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根据《反倾销条例》第六条的规定，调查机关对进口产品的出口价格和正常价值，考虑了影响价格的各种可比性因素，按照公平、合理的方式进行了比较。调查机关在当事人提交的证明材料基础上，将应诉公司的正常价值和出口价格在出口国出厂价的基础上予以比较。在计算倾销幅度时，调查机关将加权平均正常价值和加权平均出口价格进行比较，得出倾销幅度。</w:t>
      </w:r>
    </w:p>
    <w:p w:rsidR="009B121C" w:rsidRDefault="009B121C" w:rsidP="009B121C">
      <w:pPr>
        <w:spacing w:line="360" w:lineRule="auto"/>
        <w:ind w:firstLineChars="200" w:firstLine="643"/>
        <w:rPr>
          <w:rFonts w:eastAsia="仿宋_GB2312"/>
          <w:b/>
          <w:sz w:val="32"/>
          <w:szCs w:val="32"/>
        </w:rPr>
      </w:pPr>
      <w:r>
        <w:rPr>
          <w:rFonts w:eastAsia="仿宋_GB2312" w:hint="eastAsia"/>
          <w:b/>
          <w:sz w:val="32"/>
          <w:szCs w:val="32"/>
        </w:rPr>
        <w:t>（三）倾销幅度。</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经过计算，各公司的倾销幅度分别为：</w:t>
      </w:r>
    </w:p>
    <w:p w:rsidR="009B121C" w:rsidRDefault="009B121C" w:rsidP="009B121C">
      <w:pPr>
        <w:ind w:firstLineChars="200" w:firstLine="640"/>
        <w:rPr>
          <w:rFonts w:eastAsia="仿宋_GB2312"/>
          <w:sz w:val="32"/>
          <w:szCs w:val="32"/>
        </w:rPr>
      </w:pPr>
      <w:r>
        <w:rPr>
          <w:rFonts w:eastAsia="仿宋_GB2312"/>
          <w:sz w:val="32"/>
          <w:szCs w:val="32"/>
        </w:rPr>
        <w:t xml:space="preserve">1. </w:t>
      </w:r>
      <w:r>
        <w:rPr>
          <w:rFonts w:eastAsia="仿宋_GB2312" w:hint="eastAsia"/>
          <w:kern w:val="0"/>
          <w:sz w:val="32"/>
          <w:szCs w:val="32"/>
        </w:rPr>
        <w:t>通用汽车有限公司</w:t>
      </w:r>
      <w:r>
        <w:rPr>
          <w:rFonts w:eastAsia="仿宋_GB2312"/>
          <w:sz w:val="32"/>
          <w:szCs w:val="32"/>
        </w:rPr>
        <w:t xml:space="preserve">                        </w:t>
      </w:r>
      <w:r>
        <w:rPr>
          <w:rFonts w:eastAsia="仿宋_GB2312"/>
          <w:kern w:val="0"/>
          <w:sz w:val="32"/>
          <w:szCs w:val="32"/>
        </w:rPr>
        <w:t>8.9%</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General Motors LLC</w:t>
      </w:r>
      <w:r>
        <w:rPr>
          <w:rFonts w:eastAsia="仿宋_GB2312" w:hint="eastAsia"/>
          <w:sz w:val="32"/>
          <w:szCs w:val="32"/>
        </w:rPr>
        <w:t>）</w:t>
      </w:r>
    </w:p>
    <w:p w:rsidR="009B121C" w:rsidRDefault="009B121C" w:rsidP="009B121C">
      <w:pPr>
        <w:ind w:firstLineChars="200" w:firstLine="640"/>
        <w:rPr>
          <w:rFonts w:eastAsia="仿宋_GB2312"/>
          <w:kern w:val="0"/>
          <w:sz w:val="32"/>
          <w:szCs w:val="32"/>
        </w:rPr>
      </w:pPr>
      <w:r>
        <w:rPr>
          <w:rFonts w:eastAsia="仿宋_GB2312"/>
          <w:sz w:val="32"/>
          <w:szCs w:val="32"/>
        </w:rPr>
        <w:t xml:space="preserve">2. </w:t>
      </w:r>
      <w:r>
        <w:rPr>
          <w:rFonts w:eastAsia="仿宋_GB2312" w:hint="eastAsia"/>
          <w:sz w:val="32"/>
          <w:szCs w:val="32"/>
        </w:rPr>
        <w:t>克莱斯勒集团有限公司</w:t>
      </w:r>
      <w:r>
        <w:rPr>
          <w:rFonts w:eastAsia="仿宋_GB2312"/>
          <w:kern w:val="0"/>
          <w:sz w:val="32"/>
          <w:szCs w:val="32"/>
        </w:rPr>
        <w:t xml:space="preserve">                    8.8%</w:t>
      </w:r>
    </w:p>
    <w:p w:rsidR="009B121C" w:rsidRDefault="009B121C" w:rsidP="009B121C">
      <w:pPr>
        <w:ind w:firstLineChars="250" w:firstLine="800"/>
        <w:rPr>
          <w:rFonts w:eastAsia="仿宋_GB2312"/>
          <w:sz w:val="32"/>
          <w:szCs w:val="32"/>
        </w:rPr>
      </w:pPr>
      <w:r>
        <w:rPr>
          <w:rFonts w:eastAsia="仿宋_GB2312" w:hint="eastAsia"/>
          <w:sz w:val="32"/>
          <w:szCs w:val="32"/>
        </w:rPr>
        <w:lastRenderedPageBreak/>
        <w:t>（</w:t>
      </w:r>
      <w:r>
        <w:rPr>
          <w:rFonts w:eastAsia="仿宋_GB2312"/>
          <w:sz w:val="32"/>
          <w:szCs w:val="32"/>
        </w:rPr>
        <w:t>Chrysler Group LLC</w:t>
      </w:r>
      <w:r>
        <w:rPr>
          <w:rFonts w:eastAsia="仿宋_GB2312" w:hint="eastAsia"/>
          <w:sz w:val="32"/>
          <w:szCs w:val="32"/>
        </w:rPr>
        <w:t>）</w:t>
      </w:r>
    </w:p>
    <w:p w:rsidR="009B121C" w:rsidRDefault="009B121C" w:rsidP="009B121C">
      <w:pPr>
        <w:ind w:firstLineChars="200" w:firstLine="640"/>
        <w:rPr>
          <w:rFonts w:eastAsia="仿宋_GB2312"/>
          <w:kern w:val="0"/>
          <w:sz w:val="32"/>
          <w:szCs w:val="32"/>
        </w:rPr>
      </w:pPr>
      <w:r>
        <w:rPr>
          <w:rFonts w:eastAsia="仿宋_GB2312"/>
          <w:sz w:val="32"/>
          <w:szCs w:val="32"/>
        </w:rPr>
        <w:t xml:space="preserve">3. </w:t>
      </w:r>
      <w:r>
        <w:rPr>
          <w:rFonts w:eastAsia="仿宋_GB2312" w:hint="eastAsia"/>
          <w:sz w:val="32"/>
          <w:szCs w:val="32"/>
        </w:rPr>
        <w:t>梅赛德斯－奔驰美国国际公司</w:t>
      </w:r>
      <w:r>
        <w:rPr>
          <w:rFonts w:eastAsia="仿宋_GB2312"/>
          <w:kern w:val="0"/>
          <w:sz w:val="32"/>
          <w:szCs w:val="32"/>
        </w:rPr>
        <w:t xml:space="preserve">          </w:t>
      </w:r>
      <w:r>
        <w:rPr>
          <w:rFonts w:eastAsia="仿宋_GB2312"/>
          <w:kern w:val="0"/>
          <w:sz w:val="32"/>
          <w:szCs w:val="32"/>
        </w:rPr>
        <w:tab/>
        <w:t xml:space="preserve">  2.7%</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Mercedes-Benz U.S. International, Inc.</w:t>
      </w:r>
      <w:r>
        <w:rPr>
          <w:rFonts w:eastAsia="仿宋_GB2312" w:hint="eastAsia"/>
          <w:sz w:val="32"/>
          <w:szCs w:val="32"/>
        </w:rPr>
        <w:t>）</w:t>
      </w:r>
    </w:p>
    <w:p w:rsidR="009B121C" w:rsidRDefault="009B121C" w:rsidP="009B121C">
      <w:pPr>
        <w:pStyle w:val="a3"/>
        <w:spacing w:line="360" w:lineRule="auto"/>
        <w:ind w:firstLineChars="200" w:firstLine="640"/>
        <w:rPr>
          <w:rFonts w:eastAsia="仿宋_GB2312"/>
          <w:sz w:val="32"/>
          <w:szCs w:val="32"/>
        </w:rPr>
      </w:pPr>
      <w:r>
        <w:rPr>
          <w:rFonts w:eastAsia="仿宋_GB2312"/>
          <w:sz w:val="32"/>
          <w:szCs w:val="32"/>
        </w:rPr>
        <w:t xml:space="preserve">4. </w:t>
      </w:r>
      <w:r>
        <w:rPr>
          <w:rFonts w:eastAsia="仿宋_GB2312" w:hint="eastAsia"/>
          <w:sz w:val="32"/>
          <w:szCs w:val="32"/>
        </w:rPr>
        <w:t>宝马美国斯帕坦堡工厂</w:t>
      </w:r>
      <w:r>
        <w:rPr>
          <w:rFonts w:eastAsia="仿宋_GB2312"/>
          <w:sz w:val="32"/>
          <w:szCs w:val="32"/>
        </w:rPr>
        <w:t xml:space="preserve">               </w:t>
      </w:r>
      <w:r>
        <w:rPr>
          <w:rFonts w:eastAsia="仿宋_GB2312"/>
          <w:sz w:val="32"/>
          <w:szCs w:val="32"/>
        </w:rPr>
        <w:tab/>
      </w:r>
      <w:r>
        <w:rPr>
          <w:rFonts w:eastAsia="仿宋_GB2312"/>
          <w:sz w:val="32"/>
          <w:szCs w:val="32"/>
        </w:rPr>
        <w:tab/>
        <w:t xml:space="preserve">  2.</w:t>
      </w:r>
      <w:r>
        <w:rPr>
          <w:rFonts w:eastAsia="仿宋_GB2312"/>
          <w:kern w:val="0"/>
          <w:sz w:val="32"/>
          <w:szCs w:val="32"/>
        </w:rPr>
        <w:t>0%</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BMW Manufacturing LLC</w:t>
      </w:r>
      <w:r>
        <w:rPr>
          <w:rFonts w:eastAsia="仿宋_GB2312" w:hint="eastAsia"/>
          <w:sz w:val="32"/>
          <w:szCs w:val="32"/>
        </w:rPr>
        <w:t>）</w:t>
      </w:r>
    </w:p>
    <w:p w:rsidR="009B121C" w:rsidRDefault="009B121C" w:rsidP="009B121C">
      <w:pPr>
        <w:pStyle w:val="a3"/>
        <w:spacing w:line="360" w:lineRule="auto"/>
        <w:ind w:firstLineChars="200" w:firstLine="640"/>
        <w:rPr>
          <w:rFonts w:eastAsia="仿宋_GB2312"/>
          <w:sz w:val="32"/>
          <w:szCs w:val="32"/>
        </w:rPr>
      </w:pPr>
      <w:r>
        <w:rPr>
          <w:rFonts w:eastAsia="仿宋_GB2312"/>
          <w:sz w:val="32"/>
          <w:szCs w:val="32"/>
        </w:rPr>
        <w:t xml:space="preserve">5. </w:t>
      </w:r>
      <w:r>
        <w:rPr>
          <w:rFonts w:eastAsia="仿宋_GB2312" w:hint="eastAsia"/>
          <w:sz w:val="32"/>
          <w:szCs w:val="32"/>
        </w:rPr>
        <w:t>美国本田制造有限公司及美国本田有限公司</w:t>
      </w:r>
      <w:r>
        <w:rPr>
          <w:rFonts w:eastAsia="仿宋_GB2312"/>
          <w:sz w:val="32"/>
          <w:szCs w:val="32"/>
        </w:rPr>
        <w:tab/>
        <w:t xml:space="preserve">  </w:t>
      </w:r>
      <w:r>
        <w:rPr>
          <w:rFonts w:eastAsia="仿宋_GB2312"/>
          <w:kern w:val="0"/>
          <w:sz w:val="32"/>
          <w:szCs w:val="32"/>
        </w:rPr>
        <w:t>4.1%</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Honda of America Mfg., Inc.</w:t>
      </w:r>
      <w:r>
        <w:rPr>
          <w:rFonts w:eastAsia="仿宋_GB2312" w:hint="eastAsia"/>
          <w:sz w:val="32"/>
          <w:szCs w:val="32"/>
        </w:rPr>
        <w:t>，</w:t>
      </w:r>
      <w:r>
        <w:rPr>
          <w:rFonts w:eastAsia="仿宋_GB2312"/>
          <w:bCs/>
          <w:sz w:val="32"/>
          <w:szCs w:val="32"/>
        </w:rPr>
        <w:t>American Honda Motor Co, Inc.</w:t>
      </w:r>
      <w:r>
        <w:rPr>
          <w:rFonts w:eastAsia="仿宋_GB2312" w:hint="eastAsia"/>
          <w:sz w:val="32"/>
          <w:szCs w:val="32"/>
        </w:rPr>
        <w:t>）</w:t>
      </w:r>
    </w:p>
    <w:p w:rsidR="009B121C" w:rsidRDefault="009B121C" w:rsidP="009B121C">
      <w:pPr>
        <w:pStyle w:val="a3"/>
        <w:spacing w:line="360" w:lineRule="auto"/>
        <w:ind w:firstLineChars="200" w:firstLine="640"/>
        <w:rPr>
          <w:rFonts w:eastAsia="仿宋_GB2312"/>
          <w:sz w:val="32"/>
          <w:szCs w:val="32"/>
        </w:rPr>
      </w:pPr>
      <w:r>
        <w:rPr>
          <w:rFonts w:eastAsia="仿宋_GB2312"/>
          <w:sz w:val="32"/>
          <w:szCs w:val="32"/>
        </w:rPr>
        <w:t xml:space="preserve">6. </w:t>
      </w:r>
      <w:r>
        <w:rPr>
          <w:rFonts w:eastAsia="仿宋_GB2312" w:hint="eastAsia"/>
          <w:sz w:val="32"/>
          <w:szCs w:val="32"/>
        </w:rPr>
        <w:t>其他美国公司</w:t>
      </w:r>
      <w:r>
        <w:rPr>
          <w:rFonts w:eastAsia="仿宋_GB2312"/>
          <w:sz w:val="32"/>
          <w:szCs w:val="32"/>
        </w:rPr>
        <w:t xml:space="preserve">                       </w:t>
      </w:r>
      <w:r>
        <w:rPr>
          <w:rFonts w:eastAsia="仿宋_GB2312"/>
          <w:sz w:val="32"/>
          <w:szCs w:val="32"/>
        </w:rPr>
        <w:tab/>
        <w:t xml:space="preserve">    21.5</w:t>
      </w:r>
      <w:r>
        <w:rPr>
          <w:rFonts w:eastAsia="仿宋_GB2312"/>
          <w:kern w:val="0"/>
          <w:sz w:val="32"/>
          <w:szCs w:val="32"/>
        </w:rPr>
        <w:t>%</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All Others</w:t>
      </w:r>
      <w:r>
        <w:rPr>
          <w:rFonts w:eastAsia="仿宋_GB2312" w:hint="eastAsia"/>
          <w:sz w:val="32"/>
          <w:szCs w:val="32"/>
        </w:rPr>
        <w:t>）</w:t>
      </w:r>
    </w:p>
    <w:p w:rsidR="009B121C" w:rsidRDefault="009B121C" w:rsidP="009B121C">
      <w:pPr>
        <w:ind w:firstLineChars="200" w:firstLine="643"/>
        <w:rPr>
          <w:rFonts w:ascii="黑体" w:eastAsia="黑体"/>
          <w:b/>
          <w:kern w:val="0"/>
          <w:sz w:val="32"/>
          <w:szCs w:val="32"/>
        </w:rPr>
      </w:pPr>
      <w:r>
        <w:rPr>
          <w:rFonts w:ascii="黑体" w:eastAsia="黑体" w:hint="eastAsia"/>
          <w:b/>
          <w:kern w:val="0"/>
          <w:sz w:val="32"/>
          <w:szCs w:val="32"/>
        </w:rPr>
        <w:t>五、补贴和补贴金额</w:t>
      </w:r>
    </w:p>
    <w:p w:rsidR="009B121C" w:rsidRDefault="009B121C" w:rsidP="009B121C">
      <w:pPr>
        <w:ind w:firstLineChars="200" w:firstLine="640"/>
        <w:rPr>
          <w:rFonts w:eastAsia="仿宋_GB2312" w:hint="eastAsia"/>
          <w:kern w:val="0"/>
          <w:sz w:val="32"/>
          <w:szCs w:val="32"/>
        </w:rPr>
      </w:pPr>
      <w:r>
        <w:rPr>
          <w:rFonts w:eastAsia="仿宋_GB2312" w:hint="eastAsia"/>
          <w:kern w:val="0"/>
          <w:sz w:val="32"/>
          <w:szCs w:val="32"/>
        </w:rPr>
        <w:t>调查机关分别以</w:t>
      </w:r>
      <w:r>
        <w:rPr>
          <w:rFonts w:eastAsia="仿宋_GB2312"/>
          <w:kern w:val="0"/>
          <w:sz w:val="32"/>
          <w:szCs w:val="32"/>
        </w:rPr>
        <w:t>10</w:t>
      </w:r>
      <w:r>
        <w:rPr>
          <w:rFonts w:eastAsia="仿宋_GB2312" w:hint="eastAsia"/>
          <w:kern w:val="0"/>
          <w:sz w:val="32"/>
          <w:szCs w:val="32"/>
        </w:rPr>
        <w:t>年作为本案中汽车行业一次性补贴利益的调查和分摊期，即对补贴调查期内</w:t>
      </w:r>
      <w:proofErr w:type="gramStart"/>
      <w:r>
        <w:rPr>
          <w:rFonts w:eastAsia="仿宋_GB2312" w:hint="eastAsia"/>
          <w:kern w:val="0"/>
          <w:sz w:val="32"/>
          <w:szCs w:val="32"/>
        </w:rPr>
        <w:t>及之前</w:t>
      </w:r>
      <w:proofErr w:type="gramEnd"/>
      <w:r>
        <w:rPr>
          <w:rFonts w:eastAsia="仿宋_GB2312"/>
          <w:kern w:val="0"/>
          <w:sz w:val="32"/>
          <w:szCs w:val="32"/>
        </w:rPr>
        <w:t>9</w:t>
      </w:r>
      <w:r>
        <w:rPr>
          <w:rFonts w:eastAsia="仿宋_GB2312" w:hint="eastAsia"/>
          <w:kern w:val="0"/>
          <w:sz w:val="32"/>
          <w:szCs w:val="32"/>
        </w:rPr>
        <w:t>年中可能给企业带来利益的财政资助以及任何形式的收入或价格支持展开调查。</w:t>
      </w:r>
    </w:p>
    <w:p w:rsidR="009B121C" w:rsidRDefault="009B121C" w:rsidP="009B121C">
      <w:pPr>
        <w:ind w:firstLineChars="200" w:firstLine="640"/>
        <w:rPr>
          <w:rFonts w:eastAsia="仿宋_GB2312"/>
          <w:kern w:val="0"/>
          <w:sz w:val="32"/>
          <w:szCs w:val="32"/>
        </w:rPr>
      </w:pPr>
      <w:r>
        <w:rPr>
          <w:rFonts w:eastAsia="仿宋_GB2312" w:hint="eastAsia"/>
          <w:kern w:val="0"/>
          <w:sz w:val="32"/>
          <w:szCs w:val="32"/>
        </w:rPr>
        <w:t>调查机关规定，应诉公司和其符合条件的关联公司均应回答问卷。通用汽车有限公司、克莱斯勒集团有限公司代表自身及重组前的克莱斯勒有限公司（如无特指以下合称克莱斯勒公司）、</w:t>
      </w:r>
      <w:r>
        <w:rPr>
          <w:rFonts w:eastAsia="仿宋_GB2312" w:hint="eastAsia"/>
          <w:sz w:val="32"/>
          <w:szCs w:val="32"/>
        </w:rPr>
        <w:t>梅赛德斯</w:t>
      </w:r>
      <w:r>
        <w:rPr>
          <w:rFonts w:eastAsia="仿宋_GB2312"/>
          <w:sz w:val="32"/>
          <w:szCs w:val="32"/>
        </w:rPr>
        <w:t>-</w:t>
      </w:r>
      <w:r>
        <w:rPr>
          <w:rFonts w:eastAsia="仿宋_GB2312" w:hint="eastAsia"/>
          <w:sz w:val="32"/>
          <w:szCs w:val="32"/>
        </w:rPr>
        <w:t>奔驰美国国际公司、宝马美国斯帕坦堡工厂及其关联公司、美国本田有限公司及其关联公司和美国福特汽车公司</w:t>
      </w:r>
      <w:r>
        <w:rPr>
          <w:rFonts w:eastAsia="仿宋_GB2312" w:hint="eastAsia"/>
          <w:kern w:val="0"/>
          <w:sz w:val="32"/>
          <w:szCs w:val="32"/>
        </w:rPr>
        <w:t>提交补贴答卷。美国政府单独提交答卷。在</w:t>
      </w:r>
      <w:r>
        <w:rPr>
          <w:rFonts w:eastAsia="仿宋_GB2312" w:hint="eastAsia"/>
          <w:kern w:val="0"/>
          <w:sz w:val="32"/>
          <w:szCs w:val="32"/>
        </w:rPr>
        <w:lastRenderedPageBreak/>
        <w:t>调查中，调查机关依据获得补贴利益的产品范围分摊补贴项目的利益。</w:t>
      </w:r>
    </w:p>
    <w:p w:rsidR="009B121C" w:rsidRDefault="009B121C" w:rsidP="009B121C">
      <w:pPr>
        <w:spacing w:line="240" w:lineRule="atLeast"/>
        <w:ind w:firstLineChars="180" w:firstLine="576"/>
        <w:rPr>
          <w:rFonts w:eastAsia="仿宋_GB2312"/>
          <w:kern w:val="0"/>
          <w:sz w:val="32"/>
          <w:szCs w:val="32"/>
        </w:rPr>
      </w:pPr>
      <w:r>
        <w:rPr>
          <w:rFonts w:eastAsia="仿宋_GB2312" w:hint="eastAsia"/>
          <w:kern w:val="0"/>
          <w:sz w:val="32"/>
          <w:szCs w:val="32"/>
        </w:rPr>
        <w:t>调查机关审查了美国政府和各应诉公司的答卷，对各补贴项目作如下认定：</w:t>
      </w:r>
    </w:p>
    <w:p w:rsidR="009B121C" w:rsidRDefault="009B121C" w:rsidP="009B121C">
      <w:pPr>
        <w:spacing w:line="240" w:lineRule="atLeast"/>
        <w:ind w:firstLineChars="180" w:firstLine="578"/>
        <w:rPr>
          <w:rFonts w:eastAsia="仿宋_GB2312"/>
          <w:b/>
          <w:kern w:val="0"/>
          <w:sz w:val="32"/>
          <w:szCs w:val="32"/>
        </w:rPr>
      </w:pPr>
      <w:r>
        <w:rPr>
          <w:rFonts w:eastAsia="仿宋_GB2312" w:hint="eastAsia"/>
          <w:b/>
          <w:sz w:val="32"/>
          <w:szCs w:val="32"/>
        </w:rPr>
        <w:t>（一）美国汽车业融资计划项目</w:t>
      </w:r>
      <w:r>
        <w:rPr>
          <w:rFonts w:eastAsia="仿宋_GB2312" w:hint="eastAsia"/>
          <w:b/>
          <w:kern w:val="0"/>
          <w:sz w:val="32"/>
          <w:szCs w:val="32"/>
        </w:rPr>
        <w:t>和</w:t>
      </w:r>
      <w:r>
        <w:rPr>
          <w:rFonts w:eastAsia="仿宋_GB2312" w:hint="eastAsia"/>
          <w:b/>
          <w:sz w:val="32"/>
          <w:szCs w:val="32"/>
        </w:rPr>
        <w:t>美国汽车业重组及资产盘活救助方案。</w:t>
      </w:r>
    </w:p>
    <w:p w:rsidR="009B121C" w:rsidRDefault="009B121C" w:rsidP="009B121C">
      <w:pPr>
        <w:ind w:firstLineChars="200" w:firstLine="640"/>
        <w:rPr>
          <w:rFonts w:eastAsia="仿宋_GB2312"/>
          <w:sz w:val="32"/>
          <w:szCs w:val="32"/>
        </w:rPr>
      </w:pPr>
      <w:r>
        <w:rPr>
          <w:rFonts w:eastAsia="仿宋_GB2312" w:hint="eastAsia"/>
          <w:sz w:val="32"/>
          <w:szCs w:val="32"/>
        </w:rPr>
        <w:t>申请人主张，美国政府推出汽车业融资计划项目和汽车业重组及资产盘活救助方案，向汽车业提供巨额贷款，贷款利率低于同期可比商业贷款利率。申请人认为，该两项目构成了《反补贴条例》第三条项下的补贴，并使美国汽车生产企业获得利益。</w:t>
      </w:r>
    </w:p>
    <w:p w:rsidR="009B121C" w:rsidRDefault="009B121C" w:rsidP="009B121C">
      <w:pPr>
        <w:ind w:firstLine="600"/>
        <w:rPr>
          <w:rFonts w:eastAsia="仿宋_GB2312"/>
          <w:sz w:val="32"/>
          <w:szCs w:val="32"/>
        </w:rPr>
      </w:pPr>
      <w:r>
        <w:rPr>
          <w:rFonts w:eastAsia="仿宋_GB2312" w:hint="eastAsia"/>
          <w:sz w:val="32"/>
          <w:szCs w:val="32"/>
        </w:rPr>
        <w:t>美国政府答卷主张上述两个补贴项目均在美国政府颁布实施的汽车业融资计划项下，经调查，调查机关接受美国政府主张，对该两个项目有关补贴的认定，调查机关一并考虑。</w:t>
      </w:r>
    </w:p>
    <w:p w:rsidR="009B121C" w:rsidRDefault="009B121C" w:rsidP="009B121C">
      <w:pPr>
        <w:ind w:firstLineChars="150" w:firstLine="480"/>
        <w:rPr>
          <w:rFonts w:eastAsia="仿宋_GB2312"/>
          <w:sz w:val="32"/>
          <w:szCs w:val="32"/>
        </w:rPr>
      </w:pPr>
      <w:r>
        <w:rPr>
          <w:rFonts w:eastAsia="仿宋_GB2312"/>
          <w:sz w:val="32"/>
          <w:szCs w:val="32"/>
        </w:rPr>
        <w:t xml:space="preserve">1. </w:t>
      </w:r>
      <w:r>
        <w:rPr>
          <w:rFonts w:eastAsia="仿宋_GB2312" w:hint="eastAsia"/>
          <w:sz w:val="32"/>
          <w:szCs w:val="32"/>
        </w:rPr>
        <w:t>财政资助认定</w:t>
      </w:r>
    </w:p>
    <w:p w:rsidR="009B121C" w:rsidRDefault="009B121C" w:rsidP="009B121C">
      <w:pPr>
        <w:tabs>
          <w:tab w:val="left" w:pos="720"/>
        </w:tabs>
        <w:spacing w:line="480" w:lineRule="auto"/>
        <w:ind w:firstLineChars="150" w:firstLine="480"/>
        <w:rPr>
          <w:rFonts w:eastAsia="仿宋_GB2312"/>
          <w:i/>
          <w:sz w:val="32"/>
          <w:szCs w:val="32"/>
          <w:lang w:val="zh-CN"/>
        </w:rPr>
      </w:pPr>
      <w:r>
        <w:rPr>
          <w:rFonts w:eastAsia="仿宋_GB2312" w:hint="eastAsia"/>
          <w:sz w:val="32"/>
          <w:szCs w:val="32"/>
        </w:rPr>
        <w:t>美国政府答卷报告，</w:t>
      </w:r>
      <w:r>
        <w:rPr>
          <w:rFonts w:eastAsia="仿宋_GB2312"/>
          <w:sz w:val="32"/>
          <w:szCs w:val="32"/>
        </w:rPr>
        <w:t>2008</w:t>
      </w:r>
      <w:r>
        <w:rPr>
          <w:rFonts w:eastAsia="仿宋_GB2312" w:hint="eastAsia"/>
          <w:sz w:val="32"/>
          <w:szCs w:val="32"/>
        </w:rPr>
        <w:t>年</w:t>
      </w:r>
      <w:r>
        <w:rPr>
          <w:rFonts w:eastAsia="仿宋_GB2312" w:hint="eastAsia"/>
          <w:sz w:val="32"/>
          <w:szCs w:val="32"/>
          <w:lang w:val="zh-CN"/>
        </w:rPr>
        <w:t>美国国会通过了《</w:t>
      </w:r>
      <w:r>
        <w:rPr>
          <w:rFonts w:eastAsia="仿宋_GB2312"/>
          <w:noProof/>
          <w:sz w:val="32"/>
          <w:szCs w:val="32"/>
        </w:rPr>
        <w:t>2008</w:t>
      </w:r>
      <w:r>
        <w:rPr>
          <w:rFonts w:eastAsia="仿宋_GB2312" w:hint="eastAsia"/>
          <w:sz w:val="32"/>
          <w:szCs w:val="32"/>
          <w:lang w:val="zh-CN"/>
        </w:rPr>
        <w:t>年经济稳定紧急法案》</w:t>
      </w:r>
      <w:r>
        <w:rPr>
          <w:rFonts w:eastAsia="仿宋_GB2312" w:hint="eastAsia"/>
          <w:noProof/>
          <w:sz w:val="32"/>
          <w:szCs w:val="32"/>
        </w:rPr>
        <w:t>，</w:t>
      </w:r>
      <w:r>
        <w:rPr>
          <w:rFonts w:eastAsia="仿宋_GB2312"/>
          <w:noProof/>
          <w:sz w:val="32"/>
          <w:szCs w:val="32"/>
        </w:rPr>
        <w:t xml:space="preserve">2008 </w:t>
      </w:r>
      <w:r>
        <w:rPr>
          <w:rFonts w:eastAsia="仿宋_GB2312" w:hint="eastAsia"/>
          <w:sz w:val="32"/>
          <w:szCs w:val="32"/>
          <w:lang w:val="zh-CN"/>
        </w:rPr>
        <w:t>年底，美国政府据此制定了</w:t>
      </w:r>
      <w:r>
        <w:rPr>
          <w:rFonts w:eastAsia="仿宋_GB2312"/>
          <w:noProof/>
          <w:sz w:val="32"/>
          <w:szCs w:val="32"/>
        </w:rPr>
        <w:t>“</w:t>
      </w:r>
      <w:r>
        <w:rPr>
          <w:rFonts w:eastAsia="仿宋_GB2312" w:hint="eastAsia"/>
          <w:sz w:val="32"/>
          <w:szCs w:val="32"/>
          <w:lang w:val="zh-CN"/>
        </w:rPr>
        <w:t>不良资产救助计划</w:t>
      </w:r>
      <w:r>
        <w:rPr>
          <w:rFonts w:eastAsia="仿宋_GB2312"/>
          <w:noProof/>
          <w:sz w:val="32"/>
          <w:szCs w:val="32"/>
        </w:rPr>
        <w:t>”</w:t>
      </w:r>
      <w:r>
        <w:rPr>
          <w:rFonts w:eastAsia="仿宋_GB2312" w:hint="eastAsia"/>
          <w:noProof/>
          <w:sz w:val="32"/>
          <w:szCs w:val="32"/>
        </w:rPr>
        <w:t>（</w:t>
      </w:r>
      <w:r>
        <w:rPr>
          <w:rFonts w:eastAsia="仿宋_GB2312"/>
          <w:noProof/>
          <w:sz w:val="32"/>
          <w:szCs w:val="32"/>
        </w:rPr>
        <w:t>TARP</w:t>
      </w:r>
      <w:r>
        <w:rPr>
          <w:rFonts w:eastAsia="仿宋_GB2312" w:hint="eastAsia"/>
          <w:noProof/>
          <w:sz w:val="32"/>
          <w:szCs w:val="32"/>
        </w:rPr>
        <w:t>）。美财政部</w:t>
      </w:r>
      <w:r>
        <w:rPr>
          <w:rFonts w:eastAsia="仿宋_GB2312" w:hint="eastAsia"/>
          <w:sz w:val="32"/>
          <w:szCs w:val="32"/>
          <w:lang w:val="zh-CN"/>
        </w:rPr>
        <w:t>根据</w:t>
      </w:r>
      <w:r>
        <w:rPr>
          <w:rFonts w:eastAsia="仿宋_GB2312" w:hint="eastAsia"/>
          <w:noProof/>
          <w:sz w:val="32"/>
          <w:szCs w:val="32"/>
        </w:rPr>
        <w:t>该计划</w:t>
      </w:r>
      <w:r>
        <w:rPr>
          <w:rFonts w:eastAsia="仿宋_GB2312" w:hint="eastAsia"/>
          <w:sz w:val="32"/>
          <w:szCs w:val="32"/>
          <w:lang w:val="zh-CN"/>
        </w:rPr>
        <w:t>的授权制定了</w:t>
      </w:r>
      <w:r>
        <w:rPr>
          <w:rFonts w:eastAsia="仿宋_GB2312"/>
          <w:noProof/>
          <w:sz w:val="32"/>
          <w:szCs w:val="32"/>
        </w:rPr>
        <w:t>“</w:t>
      </w:r>
      <w:r>
        <w:rPr>
          <w:rFonts w:eastAsia="仿宋_GB2312" w:hint="eastAsia"/>
          <w:sz w:val="32"/>
          <w:szCs w:val="32"/>
          <w:lang w:val="zh-CN"/>
        </w:rPr>
        <w:t>汽车业融资计划</w:t>
      </w:r>
      <w:r>
        <w:rPr>
          <w:rFonts w:eastAsia="仿宋_GB2312"/>
          <w:noProof/>
          <w:sz w:val="32"/>
          <w:szCs w:val="32"/>
        </w:rPr>
        <w:t>”</w:t>
      </w:r>
      <w:r>
        <w:rPr>
          <w:rFonts w:eastAsia="仿宋_GB2312" w:hint="eastAsia"/>
          <w:noProof/>
          <w:sz w:val="32"/>
          <w:szCs w:val="32"/>
        </w:rPr>
        <w:t>（</w:t>
      </w:r>
      <w:r>
        <w:rPr>
          <w:rFonts w:eastAsia="仿宋_GB2312"/>
          <w:noProof/>
          <w:sz w:val="32"/>
          <w:szCs w:val="32"/>
        </w:rPr>
        <w:t>AIFP</w:t>
      </w:r>
      <w:r>
        <w:rPr>
          <w:rFonts w:eastAsia="仿宋_GB2312" w:hint="eastAsia"/>
          <w:noProof/>
          <w:sz w:val="32"/>
          <w:szCs w:val="32"/>
        </w:rPr>
        <w:t>），该</w:t>
      </w:r>
      <w:r>
        <w:rPr>
          <w:rFonts w:eastAsia="仿宋_GB2312" w:hint="eastAsia"/>
          <w:sz w:val="32"/>
          <w:szCs w:val="32"/>
          <w:lang w:val="zh-CN"/>
        </w:rPr>
        <w:t>计划目的是救助美国汽车业，由美国财政部负责实施。美国政府在答卷中回答，美财政部将决定依照本计划投资的形式、条款和条件，并逐案审查其是否符合经济稳定紧急法案的相关规定。自</w:t>
      </w:r>
      <w:r>
        <w:rPr>
          <w:rFonts w:eastAsia="仿宋_GB2312"/>
          <w:sz w:val="32"/>
          <w:szCs w:val="32"/>
          <w:lang w:val="zh-CN"/>
        </w:rPr>
        <w:t xml:space="preserve"> 2008 </w:t>
      </w:r>
      <w:r>
        <w:rPr>
          <w:rFonts w:eastAsia="仿宋_GB2312" w:hint="eastAsia"/>
          <w:sz w:val="32"/>
          <w:szCs w:val="32"/>
          <w:lang w:val="zh-CN"/>
        </w:rPr>
        <w:t>年</w:t>
      </w:r>
      <w:r>
        <w:rPr>
          <w:rFonts w:eastAsia="仿宋_GB2312"/>
          <w:sz w:val="32"/>
          <w:szCs w:val="32"/>
          <w:lang w:val="zh-CN"/>
        </w:rPr>
        <w:t xml:space="preserve"> 12 </w:t>
      </w:r>
      <w:r>
        <w:rPr>
          <w:rFonts w:eastAsia="仿宋_GB2312" w:hint="eastAsia"/>
          <w:sz w:val="32"/>
          <w:szCs w:val="32"/>
          <w:lang w:val="zh-CN"/>
        </w:rPr>
        <w:t>月底</w:t>
      </w:r>
      <w:r>
        <w:rPr>
          <w:rFonts w:eastAsia="仿宋_GB2312" w:hint="eastAsia"/>
          <w:sz w:val="32"/>
          <w:szCs w:val="32"/>
          <w:lang w:val="zh-CN"/>
        </w:rPr>
        <w:lastRenderedPageBreak/>
        <w:t>至</w:t>
      </w:r>
      <w:r>
        <w:rPr>
          <w:rFonts w:eastAsia="仿宋_GB2312"/>
          <w:sz w:val="32"/>
          <w:szCs w:val="32"/>
          <w:lang w:val="zh-CN"/>
        </w:rPr>
        <w:t>2009</w:t>
      </w:r>
      <w:r>
        <w:rPr>
          <w:rFonts w:eastAsia="仿宋_GB2312" w:hint="eastAsia"/>
          <w:sz w:val="32"/>
          <w:szCs w:val="32"/>
          <w:lang w:val="zh-CN"/>
        </w:rPr>
        <w:t>年</w:t>
      </w:r>
      <w:r>
        <w:rPr>
          <w:rFonts w:eastAsia="仿宋_GB2312"/>
          <w:sz w:val="32"/>
          <w:szCs w:val="32"/>
          <w:lang w:val="zh-CN"/>
        </w:rPr>
        <w:t>12</w:t>
      </w:r>
      <w:r>
        <w:rPr>
          <w:rFonts w:eastAsia="仿宋_GB2312" w:hint="eastAsia"/>
          <w:sz w:val="32"/>
          <w:szCs w:val="32"/>
          <w:lang w:val="zh-CN"/>
        </w:rPr>
        <w:t>月</w:t>
      </w:r>
      <w:r>
        <w:rPr>
          <w:rFonts w:eastAsia="仿宋_GB2312"/>
          <w:sz w:val="32"/>
          <w:szCs w:val="32"/>
          <w:lang w:val="zh-CN"/>
        </w:rPr>
        <w:t>21</w:t>
      </w:r>
      <w:r>
        <w:rPr>
          <w:rFonts w:eastAsia="仿宋_GB2312" w:hint="eastAsia"/>
          <w:sz w:val="32"/>
          <w:szCs w:val="32"/>
          <w:lang w:val="zh-CN"/>
        </w:rPr>
        <w:t>日，美财政部在该项目下支出近</w:t>
      </w:r>
      <w:r>
        <w:rPr>
          <w:rFonts w:eastAsia="仿宋_GB2312"/>
          <w:sz w:val="32"/>
          <w:szCs w:val="32"/>
          <w:lang w:val="zh-CN"/>
        </w:rPr>
        <w:t>760</w:t>
      </w:r>
      <w:r>
        <w:rPr>
          <w:rFonts w:eastAsia="仿宋_GB2312" w:hint="eastAsia"/>
          <w:sz w:val="32"/>
          <w:szCs w:val="32"/>
          <w:lang w:val="zh-CN"/>
        </w:rPr>
        <w:t>亿美元。</w:t>
      </w:r>
    </w:p>
    <w:p w:rsidR="009B121C" w:rsidRDefault="009B121C" w:rsidP="009B121C">
      <w:pPr>
        <w:tabs>
          <w:tab w:val="left" w:pos="720"/>
        </w:tabs>
        <w:spacing w:line="480" w:lineRule="auto"/>
        <w:ind w:firstLineChars="177" w:firstLine="566"/>
        <w:rPr>
          <w:rFonts w:eastAsia="仿宋_GB2312"/>
          <w:sz w:val="32"/>
          <w:szCs w:val="32"/>
          <w:lang w:val="zh-CN"/>
        </w:rPr>
      </w:pPr>
      <w:r>
        <w:rPr>
          <w:rFonts w:eastAsia="仿宋_GB2312" w:hint="eastAsia"/>
          <w:sz w:val="32"/>
          <w:szCs w:val="32"/>
          <w:lang w:val="zh-CN"/>
        </w:rPr>
        <w:t>根据《反补贴条例》第三条的规定，出口国（地区）政府以拨款、贷款、资本注入等形式直接提供资金应为财政资助。调查机关认定，美国财政部在该项目下的支出，符合上述规定，应认定为财政资助。</w:t>
      </w:r>
    </w:p>
    <w:p w:rsidR="009B121C" w:rsidRDefault="009B121C" w:rsidP="009B121C">
      <w:pPr>
        <w:tabs>
          <w:tab w:val="left" w:pos="720"/>
        </w:tabs>
        <w:spacing w:line="480" w:lineRule="auto"/>
        <w:ind w:firstLineChars="177" w:firstLine="566"/>
        <w:rPr>
          <w:rFonts w:eastAsia="仿宋_GB2312"/>
          <w:color w:val="000000"/>
          <w:kern w:val="0"/>
          <w:sz w:val="32"/>
          <w:szCs w:val="32"/>
        </w:rPr>
      </w:pPr>
      <w:r>
        <w:rPr>
          <w:rFonts w:eastAsia="仿宋_GB2312" w:hint="eastAsia"/>
          <w:sz w:val="32"/>
          <w:szCs w:val="32"/>
          <w:lang w:val="zh-CN"/>
        </w:rPr>
        <w:t>初裁后，美国政府和应诉公司未提出评论意见。</w:t>
      </w:r>
      <w:r>
        <w:rPr>
          <w:rFonts w:eastAsia="仿宋_GB2312" w:hint="eastAsia"/>
          <w:color w:val="000000"/>
          <w:kern w:val="0"/>
          <w:sz w:val="32"/>
          <w:szCs w:val="32"/>
        </w:rPr>
        <w:t>调查机关在终裁中维持初裁认定。</w:t>
      </w:r>
    </w:p>
    <w:p w:rsidR="009B121C" w:rsidRDefault="009B121C" w:rsidP="009B121C">
      <w:pPr>
        <w:tabs>
          <w:tab w:val="left" w:pos="720"/>
        </w:tabs>
        <w:spacing w:line="480" w:lineRule="auto"/>
        <w:ind w:firstLineChars="177" w:firstLine="566"/>
        <w:rPr>
          <w:rFonts w:eastAsia="仿宋_GB2312"/>
          <w:sz w:val="32"/>
          <w:szCs w:val="32"/>
          <w:lang w:val="zh-CN"/>
        </w:rPr>
      </w:pPr>
      <w:r>
        <w:rPr>
          <w:rFonts w:eastAsia="仿宋_GB2312"/>
          <w:sz w:val="32"/>
          <w:szCs w:val="32"/>
          <w:lang w:val="zh-CN"/>
        </w:rPr>
        <w:t xml:space="preserve">2. </w:t>
      </w:r>
      <w:r>
        <w:rPr>
          <w:rFonts w:eastAsia="仿宋_GB2312" w:hint="eastAsia"/>
          <w:sz w:val="32"/>
          <w:szCs w:val="32"/>
          <w:lang w:val="zh-CN"/>
        </w:rPr>
        <w:t>专向性认定</w:t>
      </w:r>
    </w:p>
    <w:p w:rsidR="009B121C" w:rsidRDefault="009B121C" w:rsidP="009B121C">
      <w:pPr>
        <w:tabs>
          <w:tab w:val="left" w:pos="720"/>
        </w:tabs>
        <w:spacing w:line="480" w:lineRule="auto"/>
        <w:ind w:firstLineChars="150" w:firstLine="480"/>
        <w:jc w:val="left"/>
        <w:rPr>
          <w:rFonts w:eastAsia="仿宋_GB2312"/>
          <w:sz w:val="32"/>
          <w:szCs w:val="32"/>
          <w:lang w:val="zh-CN"/>
        </w:rPr>
      </w:pPr>
      <w:r>
        <w:rPr>
          <w:rFonts w:eastAsia="仿宋_GB2312" w:hint="eastAsia"/>
          <w:sz w:val="32"/>
          <w:szCs w:val="32"/>
          <w:lang w:val="zh-CN"/>
        </w:rPr>
        <w:t>根据美国政府答卷，美国财政部制定的汽车业融资计划明确规定，项目目的是挽救美国汽车工业。美国政府法律文件明确表明该融资项目专门针对汽车产业。</w:t>
      </w:r>
    </w:p>
    <w:p w:rsidR="009B121C" w:rsidRDefault="009B121C" w:rsidP="009B121C">
      <w:pPr>
        <w:tabs>
          <w:tab w:val="left" w:pos="720"/>
        </w:tabs>
        <w:spacing w:line="480" w:lineRule="auto"/>
        <w:ind w:firstLineChars="150" w:firstLine="480"/>
        <w:rPr>
          <w:rFonts w:eastAsia="仿宋_GB2312"/>
          <w:sz w:val="32"/>
          <w:szCs w:val="32"/>
        </w:rPr>
      </w:pPr>
      <w:r>
        <w:rPr>
          <w:rFonts w:eastAsia="仿宋_GB2312" w:hint="eastAsia"/>
          <w:sz w:val="32"/>
          <w:szCs w:val="32"/>
          <w:lang w:val="zh-CN"/>
        </w:rPr>
        <w:t>在项目具体执行中，美国政府答卷报告，美国财政部在确定资金接受者资格时需要考虑接受者对美国汽车业的生产或融资的重要性。美国政府回答，一些利益相关方请求财政部扩大项目范围，但经过全面分析，财政部决定不扩大项目范围。</w:t>
      </w:r>
      <w:r>
        <w:rPr>
          <w:rFonts w:eastAsia="仿宋_GB2312" w:hint="eastAsia"/>
          <w:sz w:val="32"/>
          <w:szCs w:val="32"/>
        </w:rPr>
        <w:t>应诉公司答卷报告，汽车产业融资项目下的贷款的申请者仅限于汽车产业或向经销商或购买汽车的个人提供融资服务的实体。</w:t>
      </w:r>
      <w:r>
        <w:rPr>
          <w:rFonts w:eastAsia="仿宋_GB2312" w:hint="eastAsia"/>
          <w:sz w:val="32"/>
          <w:szCs w:val="32"/>
          <w:lang w:val="zh-CN"/>
        </w:rPr>
        <w:t>目前，根据美国政府答卷，</w:t>
      </w:r>
      <w:r>
        <w:rPr>
          <w:rFonts w:eastAsia="仿宋_GB2312" w:hint="eastAsia"/>
          <w:sz w:val="32"/>
          <w:szCs w:val="32"/>
        </w:rPr>
        <w:t>仅有通用汽车公司、通用汽车金融服务公司、克莱斯勒公司、克莱斯勒金融公司在该项下获得资金支持。</w:t>
      </w:r>
      <w:r>
        <w:rPr>
          <w:rFonts w:eastAsia="仿宋_GB2312" w:hint="eastAsia"/>
          <w:sz w:val="32"/>
          <w:szCs w:val="32"/>
          <w:lang w:val="zh-CN"/>
        </w:rPr>
        <w:t>以上证据表明，该项目实际受益者仅限于汽车产业中的特定企业。</w:t>
      </w:r>
    </w:p>
    <w:p w:rsidR="009B121C" w:rsidRDefault="009B121C" w:rsidP="009B121C">
      <w:pPr>
        <w:tabs>
          <w:tab w:val="left" w:pos="720"/>
        </w:tabs>
        <w:spacing w:line="480" w:lineRule="auto"/>
        <w:ind w:firstLineChars="177" w:firstLine="566"/>
        <w:jc w:val="left"/>
        <w:rPr>
          <w:rFonts w:eastAsia="仿宋_GB2312"/>
          <w:sz w:val="32"/>
          <w:szCs w:val="32"/>
          <w:lang w:val="zh-CN"/>
        </w:rPr>
      </w:pPr>
      <w:r>
        <w:rPr>
          <w:rFonts w:eastAsia="仿宋_GB2312" w:hint="eastAsia"/>
          <w:sz w:val="32"/>
          <w:szCs w:val="32"/>
          <w:lang w:val="zh-CN"/>
        </w:rPr>
        <w:lastRenderedPageBreak/>
        <w:t>综上，根据《反补贴条例》第四条的规定，出口国（地区）政府、法律、法规明确确定的某些企业、产业获得的补贴，具有专向性。调查机关认定，美国财政部在该项目下提供的补贴符合上述规定，具有专向性。</w:t>
      </w:r>
    </w:p>
    <w:p w:rsidR="009B121C" w:rsidRDefault="009B121C" w:rsidP="009B121C">
      <w:pPr>
        <w:tabs>
          <w:tab w:val="left" w:pos="720"/>
        </w:tabs>
        <w:spacing w:line="480" w:lineRule="auto"/>
        <w:ind w:firstLineChars="177" w:firstLine="566"/>
        <w:rPr>
          <w:rFonts w:eastAsia="仿宋_GB2312"/>
          <w:color w:val="000000"/>
          <w:kern w:val="0"/>
          <w:sz w:val="32"/>
          <w:szCs w:val="32"/>
        </w:rPr>
      </w:pPr>
      <w:r>
        <w:rPr>
          <w:rFonts w:eastAsia="仿宋_GB2312" w:hint="eastAsia"/>
          <w:sz w:val="32"/>
          <w:szCs w:val="32"/>
          <w:lang w:val="zh-CN"/>
        </w:rPr>
        <w:t>初裁后，美国政府和应诉公司未提出评论意见。</w:t>
      </w:r>
      <w:r>
        <w:rPr>
          <w:rFonts w:eastAsia="仿宋_GB2312" w:hint="eastAsia"/>
          <w:color w:val="000000"/>
          <w:kern w:val="0"/>
          <w:sz w:val="32"/>
          <w:szCs w:val="32"/>
        </w:rPr>
        <w:t>调查机关在终裁中维持初裁认定。</w:t>
      </w:r>
    </w:p>
    <w:p w:rsidR="009B121C" w:rsidRDefault="009B121C" w:rsidP="009B121C">
      <w:pPr>
        <w:tabs>
          <w:tab w:val="left" w:pos="720"/>
        </w:tabs>
        <w:spacing w:line="480" w:lineRule="auto"/>
        <w:ind w:firstLineChars="177" w:firstLine="566"/>
        <w:rPr>
          <w:rFonts w:eastAsia="仿宋_GB2312"/>
          <w:sz w:val="32"/>
          <w:szCs w:val="32"/>
          <w:lang w:val="zh-CN"/>
        </w:rPr>
      </w:pPr>
      <w:r>
        <w:rPr>
          <w:rFonts w:eastAsia="仿宋_GB2312"/>
          <w:sz w:val="32"/>
          <w:szCs w:val="32"/>
          <w:lang w:val="zh-CN"/>
        </w:rPr>
        <w:t xml:space="preserve">3. </w:t>
      </w:r>
      <w:r>
        <w:rPr>
          <w:rFonts w:eastAsia="仿宋_GB2312" w:hint="eastAsia"/>
          <w:sz w:val="32"/>
          <w:szCs w:val="32"/>
          <w:lang w:val="zh-CN"/>
        </w:rPr>
        <w:t>补贴利益的确定</w:t>
      </w:r>
    </w:p>
    <w:p w:rsidR="009B121C" w:rsidRDefault="009B121C" w:rsidP="009B121C">
      <w:pPr>
        <w:tabs>
          <w:tab w:val="left" w:pos="720"/>
        </w:tabs>
        <w:spacing w:line="480" w:lineRule="auto"/>
        <w:ind w:firstLineChars="150" w:firstLine="480"/>
        <w:jc w:val="left"/>
        <w:rPr>
          <w:rFonts w:eastAsia="仿宋_GB2312"/>
          <w:sz w:val="32"/>
          <w:szCs w:val="32"/>
          <w:lang w:val="zh-CN"/>
        </w:rPr>
      </w:pPr>
      <w:r>
        <w:rPr>
          <w:rFonts w:eastAsia="仿宋_GB2312" w:hint="eastAsia"/>
          <w:sz w:val="32"/>
          <w:szCs w:val="32"/>
          <w:lang w:val="zh-CN"/>
        </w:rPr>
        <w:t>（</w:t>
      </w:r>
      <w:r>
        <w:rPr>
          <w:rFonts w:eastAsia="仿宋_GB2312"/>
          <w:sz w:val="32"/>
          <w:szCs w:val="32"/>
          <w:lang w:val="zh-CN"/>
        </w:rPr>
        <w:t>1</w:t>
      </w:r>
      <w:r>
        <w:rPr>
          <w:rFonts w:eastAsia="仿宋_GB2312" w:hint="eastAsia"/>
          <w:sz w:val="32"/>
          <w:szCs w:val="32"/>
          <w:lang w:val="zh-CN"/>
        </w:rPr>
        <w:t>）克莱斯勒集团有限公司</w:t>
      </w:r>
    </w:p>
    <w:p w:rsidR="009B121C" w:rsidRDefault="009B121C" w:rsidP="009B121C">
      <w:pPr>
        <w:tabs>
          <w:tab w:val="left" w:pos="720"/>
        </w:tabs>
        <w:spacing w:line="480" w:lineRule="auto"/>
        <w:ind w:firstLineChars="150" w:firstLine="480"/>
        <w:jc w:val="left"/>
        <w:rPr>
          <w:rFonts w:eastAsia="仿宋_GB2312"/>
          <w:sz w:val="32"/>
          <w:szCs w:val="32"/>
          <w:lang w:val="zh-CN"/>
        </w:rPr>
      </w:pPr>
      <w:r>
        <w:rPr>
          <w:rFonts w:eastAsia="仿宋_GB2312" w:hint="eastAsia"/>
          <w:sz w:val="32"/>
          <w:szCs w:val="32"/>
          <w:lang w:val="zh-CN"/>
        </w:rPr>
        <w:t>美国政府和克莱斯勒公司答卷报告，</w:t>
      </w:r>
      <w:r>
        <w:rPr>
          <w:rFonts w:eastAsia="仿宋_GB2312"/>
          <w:sz w:val="32"/>
          <w:szCs w:val="32"/>
          <w:lang w:val="zh-CN"/>
        </w:rPr>
        <w:t>2009</w:t>
      </w:r>
      <w:r>
        <w:rPr>
          <w:rFonts w:eastAsia="仿宋_GB2312" w:hint="eastAsia"/>
          <w:sz w:val="32"/>
          <w:szCs w:val="32"/>
          <w:lang w:val="zh-CN"/>
        </w:rPr>
        <w:t>年</w:t>
      </w:r>
      <w:r>
        <w:rPr>
          <w:rFonts w:eastAsia="仿宋_GB2312"/>
          <w:sz w:val="32"/>
          <w:szCs w:val="32"/>
          <w:lang w:val="zh-CN"/>
        </w:rPr>
        <w:t>1</w:t>
      </w:r>
      <w:r>
        <w:rPr>
          <w:rFonts w:eastAsia="仿宋_GB2312" w:hint="eastAsia"/>
          <w:sz w:val="32"/>
          <w:szCs w:val="32"/>
          <w:lang w:val="zh-CN"/>
        </w:rPr>
        <w:t>月</w:t>
      </w:r>
      <w:r>
        <w:rPr>
          <w:rFonts w:eastAsia="仿宋_GB2312"/>
          <w:sz w:val="32"/>
          <w:szCs w:val="32"/>
          <w:lang w:val="zh-CN"/>
        </w:rPr>
        <w:t>2</w:t>
      </w:r>
      <w:r>
        <w:rPr>
          <w:rFonts w:eastAsia="仿宋_GB2312" w:hint="eastAsia"/>
          <w:sz w:val="32"/>
          <w:szCs w:val="32"/>
          <w:lang w:val="zh-CN"/>
        </w:rPr>
        <w:t>日，美财政部向克莱斯勒有限公司提供了</w:t>
      </w:r>
      <w:r>
        <w:rPr>
          <w:rFonts w:eastAsia="仿宋_GB2312"/>
          <w:sz w:val="32"/>
          <w:szCs w:val="32"/>
          <w:lang w:val="zh-CN"/>
        </w:rPr>
        <w:t>40</w:t>
      </w:r>
      <w:r>
        <w:rPr>
          <w:rFonts w:eastAsia="仿宋_GB2312" w:hint="eastAsia"/>
          <w:sz w:val="32"/>
          <w:szCs w:val="32"/>
          <w:lang w:val="zh-CN"/>
        </w:rPr>
        <w:t>亿美元的紧急援助贷款。</w:t>
      </w:r>
    </w:p>
    <w:p w:rsidR="009B121C" w:rsidRDefault="009B121C" w:rsidP="009B121C">
      <w:pPr>
        <w:tabs>
          <w:tab w:val="left" w:pos="720"/>
        </w:tabs>
        <w:spacing w:line="480" w:lineRule="auto"/>
        <w:ind w:firstLineChars="150" w:firstLine="480"/>
        <w:jc w:val="left"/>
        <w:rPr>
          <w:rFonts w:eastAsia="仿宋_GB2312"/>
          <w:sz w:val="32"/>
          <w:szCs w:val="32"/>
          <w:lang w:val="zh-CN"/>
        </w:rPr>
      </w:pPr>
      <w:r>
        <w:rPr>
          <w:rFonts w:eastAsia="仿宋_GB2312"/>
          <w:sz w:val="32"/>
          <w:szCs w:val="32"/>
          <w:lang w:val="zh-CN"/>
        </w:rPr>
        <w:t>2009</w:t>
      </w:r>
      <w:r>
        <w:rPr>
          <w:rFonts w:eastAsia="仿宋_GB2312" w:hint="eastAsia"/>
          <w:sz w:val="32"/>
          <w:szCs w:val="32"/>
          <w:lang w:val="zh-CN"/>
        </w:rPr>
        <w:t>年</w:t>
      </w:r>
      <w:r>
        <w:rPr>
          <w:rFonts w:eastAsia="仿宋_GB2312"/>
          <w:sz w:val="32"/>
          <w:szCs w:val="32"/>
          <w:lang w:val="zh-CN"/>
        </w:rPr>
        <w:t>4</w:t>
      </w:r>
      <w:r>
        <w:rPr>
          <w:rFonts w:eastAsia="仿宋_GB2312" w:hint="eastAsia"/>
          <w:sz w:val="32"/>
          <w:szCs w:val="32"/>
          <w:lang w:val="zh-CN"/>
        </w:rPr>
        <w:t>月</w:t>
      </w:r>
      <w:r>
        <w:rPr>
          <w:rFonts w:eastAsia="仿宋_GB2312"/>
          <w:sz w:val="32"/>
          <w:szCs w:val="32"/>
          <w:lang w:val="zh-CN"/>
        </w:rPr>
        <w:t>29</w:t>
      </w:r>
      <w:r>
        <w:rPr>
          <w:rFonts w:eastAsia="仿宋_GB2312" w:hint="eastAsia"/>
          <w:sz w:val="32"/>
          <w:szCs w:val="32"/>
          <w:lang w:val="zh-CN"/>
        </w:rPr>
        <w:t>日，美财政部为克莱斯勒有限公司提供了</w:t>
      </w:r>
      <w:r>
        <w:rPr>
          <w:rFonts w:eastAsia="仿宋_GB2312"/>
          <w:sz w:val="32"/>
          <w:szCs w:val="32"/>
          <w:lang w:val="zh-CN"/>
        </w:rPr>
        <w:t>2.8</w:t>
      </w:r>
      <w:r>
        <w:rPr>
          <w:rFonts w:eastAsia="仿宋_GB2312" w:hint="eastAsia"/>
          <w:sz w:val="32"/>
          <w:szCs w:val="32"/>
          <w:lang w:val="zh-CN"/>
        </w:rPr>
        <w:t>亿美元的保修担保贷款。</w:t>
      </w:r>
    </w:p>
    <w:p w:rsidR="009B121C" w:rsidRDefault="009B121C" w:rsidP="009B121C">
      <w:pPr>
        <w:tabs>
          <w:tab w:val="left" w:pos="720"/>
        </w:tabs>
        <w:spacing w:line="480" w:lineRule="auto"/>
        <w:ind w:firstLineChars="150" w:firstLine="480"/>
        <w:jc w:val="left"/>
        <w:rPr>
          <w:rFonts w:eastAsia="仿宋_GB2312"/>
          <w:sz w:val="32"/>
          <w:szCs w:val="32"/>
          <w:lang w:val="zh-CN"/>
        </w:rPr>
      </w:pPr>
      <w:r>
        <w:rPr>
          <w:rFonts w:eastAsia="仿宋_GB2312"/>
          <w:sz w:val="32"/>
          <w:szCs w:val="32"/>
          <w:lang w:val="zh-CN"/>
        </w:rPr>
        <w:t>2009</w:t>
      </w:r>
      <w:r>
        <w:rPr>
          <w:rFonts w:eastAsia="仿宋_GB2312" w:hint="eastAsia"/>
          <w:sz w:val="32"/>
          <w:szCs w:val="32"/>
          <w:lang w:val="zh-CN"/>
        </w:rPr>
        <w:t>年</w:t>
      </w:r>
      <w:r>
        <w:rPr>
          <w:rFonts w:eastAsia="仿宋_GB2312"/>
          <w:sz w:val="32"/>
          <w:szCs w:val="32"/>
          <w:lang w:val="zh-CN"/>
        </w:rPr>
        <w:t>5</w:t>
      </w:r>
      <w:r>
        <w:rPr>
          <w:rFonts w:eastAsia="仿宋_GB2312" w:hint="eastAsia"/>
          <w:sz w:val="32"/>
          <w:szCs w:val="32"/>
          <w:lang w:val="zh-CN"/>
        </w:rPr>
        <w:t>月</w:t>
      </w:r>
      <w:r>
        <w:rPr>
          <w:rFonts w:eastAsia="仿宋_GB2312"/>
          <w:sz w:val="32"/>
          <w:szCs w:val="32"/>
          <w:lang w:val="zh-CN"/>
        </w:rPr>
        <w:t>5</w:t>
      </w:r>
      <w:r>
        <w:rPr>
          <w:rFonts w:eastAsia="仿宋_GB2312" w:hint="eastAsia"/>
          <w:sz w:val="32"/>
          <w:szCs w:val="32"/>
          <w:lang w:val="zh-CN"/>
        </w:rPr>
        <w:t>日，美财政部向克莱斯勒有限公司提供了</w:t>
      </w:r>
      <w:r>
        <w:rPr>
          <w:rFonts w:eastAsia="仿宋_GB2312"/>
          <w:sz w:val="32"/>
          <w:szCs w:val="32"/>
          <w:lang w:val="zh-CN"/>
        </w:rPr>
        <w:t>18.9</w:t>
      </w:r>
      <w:r>
        <w:rPr>
          <w:rFonts w:eastAsia="仿宋_GB2312" w:hint="eastAsia"/>
          <w:sz w:val="32"/>
          <w:szCs w:val="32"/>
          <w:lang w:val="zh-CN"/>
        </w:rPr>
        <w:t>亿美元贷款。</w:t>
      </w:r>
    </w:p>
    <w:p w:rsidR="009B121C" w:rsidRDefault="009B121C" w:rsidP="009B121C">
      <w:pPr>
        <w:tabs>
          <w:tab w:val="left" w:pos="720"/>
        </w:tabs>
        <w:spacing w:line="480" w:lineRule="auto"/>
        <w:ind w:firstLineChars="150" w:firstLine="480"/>
        <w:jc w:val="left"/>
        <w:rPr>
          <w:rFonts w:eastAsia="仿宋_GB2312"/>
          <w:sz w:val="32"/>
          <w:szCs w:val="32"/>
          <w:lang w:val="zh-CN"/>
        </w:rPr>
      </w:pPr>
      <w:r>
        <w:rPr>
          <w:rFonts w:eastAsia="仿宋_GB2312"/>
          <w:sz w:val="32"/>
          <w:szCs w:val="32"/>
          <w:lang w:val="zh-CN"/>
        </w:rPr>
        <w:t>2009</w:t>
      </w:r>
      <w:r>
        <w:rPr>
          <w:rFonts w:eastAsia="仿宋_GB2312" w:hint="eastAsia"/>
          <w:sz w:val="32"/>
          <w:szCs w:val="32"/>
          <w:lang w:val="zh-CN"/>
        </w:rPr>
        <w:t>年</w:t>
      </w:r>
      <w:r>
        <w:rPr>
          <w:rFonts w:eastAsia="仿宋_GB2312"/>
          <w:sz w:val="32"/>
          <w:szCs w:val="32"/>
          <w:lang w:val="zh-CN"/>
        </w:rPr>
        <w:t>6</w:t>
      </w:r>
      <w:r>
        <w:rPr>
          <w:rFonts w:eastAsia="仿宋_GB2312" w:hint="eastAsia"/>
          <w:sz w:val="32"/>
          <w:szCs w:val="32"/>
          <w:lang w:val="zh-CN"/>
        </w:rPr>
        <w:t>月</w:t>
      </w:r>
      <w:r>
        <w:rPr>
          <w:rFonts w:eastAsia="仿宋_GB2312"/>
          <w:sz w:val="32"/>
          <w:szCs w:val="32"/>
          <w:lang w:val="zh-CN"/>
        </w:rPr>
        <w:t>10</w:t>
      </w:r>
      <w:r>
        <w:rPr>
          <w:rFonts w:eastAsia="仿宋_GB2312" w:hint="eastAsia"/>
          <w:sz w:val="32"/>
          <w:szCs w:val="32"/>
          <w:lang w:val="zh-CN"/>
        </w:rPr>
        <w:t>日和</w:t>
      </w:r>
      <w:r>
        <w:rPr>
          <w:rFonts w:eastAsia="仿宋_GB2312"/>
          <w:sz w:val="32"/>
          <w:szCs w:val="32"/>
          <w:lang w:val="zh-CN"/>
        </w:rPr>
        <w:t>12</w:t>
      </w:r>
      <w:r>
        <w:rPr>
          <w:rFonts w:eastAsia="仿宋_GB2312" w:hint="eastAsia"/>
          <w:sz w:val="32"/>
          <w:szCs w:val="32"/>
          <w:lang w:val="zh-CN"/>
        </w:rPr>
        <w:t>日，美财政部向重组后的克莱斯勒集团有限公司提供</w:t>
      </w:r>
      <w:r>
        <w:rPr>
          <w:rFonts w:eastAsia="仿宋_GB2312"/>
          <w:sz w:val="32"/>
          <w:szCs w:val="32"/>
          <w:lang w:val="zh-CN"/>
        </w:rPr>
        <w:t>B</w:t>
      </w:r>
      <w:r>
        <w:rPr>
          <w:rFonts w:eastAsia="仿宋_GB2312" w:hint="eastAsia"/>
          <w:sz w:val="32"/>
          <w:szCs w:val="32"/>
          <w:lang w:val="zh-CN"/>
        </w:rPr>
        <w:t>期和</w:t>
      </w:r>
      <w:r>
        <w:rPr>
          <w:rFonts w:eastAsia="仿宋_GB2312"/>
          <w:sz w:val="32"/>
          <w:szCs w:val="32"/>
          <w:lang w:val="zh-CN"/>
        </w:rPr>
        <w:t>C</w:t>
      </w:r>
      <w:r>
        <w:rPr>
          <w:rFonts w:eastAsia="仿宋_GB2312" w:hint="eastAsia"/>
          <w:sz w:val="32"/>
          <w:szCs w:val="32"/>
          <w:lang w:val="zh-CN"/>
        </w:rPr>
        <w:t>期两种类型总额为</w:t>
      </w:r>
      <w:r>
        <w:rPr>
          <w:rFonts w:eastAsia="仿宋_GB2312"/>
          <w:sz w:val="32"/>
          <w:szCs w:val="32"/>
          <w:lang w:val="zh-CN"/>
        </w:rPr>
        <w:t>45.8</w:t>
      </w:r>
      <w:r>
        <w:rPr>
          <w:rFonts w:eastAsia="仿宋_GB2312" w:hint="eastAsia"/>
          <w:sz w:val="32"/>
          <w:szCs w:val="32"/>
          <w:lang w:val="zh-CN"/>
        </w:rPr>
        <w:t>亿美元的贷款。</w:t>
      </w:r>
    </w:p>
    <w:p w:rsidR="009B121C" w:rsidRDefault="009B121C" w:rsidP="009B121C">
      <w:pPr>
        <w:ind w:firstLineChars="189" w:firstLine="605"/>
        <w:rPr>
          <w:rFonts w:eastAsia="仿宋_GB2312"/>
          <w:sz w:val="32"/>
          <w:szCs w:val="32"/>
          <w:lang w:val="zh-CN"/>
        </w:rPr>
      </w:pPr>
      <w:r>
        <w:rPr>
          <w:rFonts w:hint="eastAsia"/>
          <w:sz w:val="32"/>
          <w:szCs w:val="32"/>
        </w:rPr>
        <w:t>①</w:t>
      </w:r>
      <w:r>
        <w:rPr>
          <w:rFonts w:eastAsia="仿宋_GB2312" w:hint="eastAsia"/>
          <w:color w:val="000000"/>
          <w:kern w:val="0"/>
          <w:sz w:val="32"/>
          <w:szCs w:val="32"/>
        </w:rPr>
        <w:t>关于补贴利益的接受者。应诉公司主张，即使</w:t>
      </w:r>
      <w:r>
        <w:rPr>
          <w:rFonts w:eastAsia="仿宋_GB2312" w:hint="eastAsia"/>
          <w:sz w:val="32"/>
          <w:szCs w:val="32"/>
          <w:lang w:val="zh-CN"/>
        </w:rPr>
        <w:t>美国政府给予重组前公司的贷款构成补贴利益，该利益也没有转移给重组后的公司。</w:t>
      </w:r>
    </w:p>
    <w:p w:rsidR="009B121C" w:rsidRDefault="009B121C" w:rsidP="009B121C">
      <w:pPr>
        <w:ind w:firstLineChars="189" w:firstLine="605"/>
        <w:rPr>
          <w:rFonts w:eastAsia="仿宋_GB2312"/>
          <w:sz w:val="32"/>
          <w:szCs w:val="32"/>
          <w:lang w:val="zh-CN"/>
        </w:rPr>
      </w:pPr>
      <w:r>
        <w:rPr>
          <w:rFonts w:eastAsia="仿宋_GB2312" w:hint="eastAsia"/>
          <w:sz w:val="32"/>
          <w:szCs w:val="32"/>
          <w:lang w:val="zh-CN"/>
        </w:rPr>
        <w:t>根据美国政府和克莱斯勒公司的答卷，调查机关认为：</w:t>
      </w:r>
    </w:p>
    <w:p w:rsidR="009B121C" w:rsidRDefault="009B121C" w:rsidP="009B121C">
      <w:pPr>
        <w:ind w:firstLineChars="189" w:firstLine="605"/>
        <w:rPr>
          <w:rFonts w:eastAsia="仿宋_GB2312"/>
          <w:color w:val="000000"/>
          <w:kern w:val="0"/>
          <w:sz w:val="32"/>
          <w:szCs w:val="32"/>
        </w:rPr>
      </w:pPr>
      <w:r>
        <w:rPr>
          <w:rFonts w:eastAsia="仿宋_GB2312" w:hint="eastAsia"/>
          <w:color w:val="000000"/>
          <w:kern w:val="0"/>
          <w:sz w:val="32"/>
          <w:szCs w:val="32"/>
        </w:rPr>
        <w:lastRenderedPageBreak/>
        <w:t>第一，克莱斯勒公司破产重组受到美国政府的干预，不属于基于市场原则的正常商业过程。</w:t>
      </w:r>
      <w:r>
        <w:rPr>
          <w:rFonts w:eastAsia="仿宋_GB2312"/>
          <w:color w:val="000000"/>
          <w:kern w:val="0"/>
          <w:sz w:val="32"/>
          <w:szCs w:val="32"/>
        </w:rPr>
        <w:t>2009</w:t>
      </w:r>
      <w:r>
        <w:rPr>
          <w:rFonts w:eastAsia="仿宋_GB2312" w:hint="eastAsia"/>
          <w:color w:val="000000"/>
          <w:kern w:val="0"/>
          <w:sz w:val="32"/>
          <w:szCs w:val="32"/>
        </w:rPr>
        <w:t>年</w:t>
      </w:r>
      <w:r>
        <w:rPr>
          <w:rFonts w:eastAsia="仿宋_GB2312"/>
          <w:color w:val="000000"/>
          <w:kern w:val="0"/>
          <w:sz w:val="32"/>
          <w:szCs w:val="32"/>
        </w:rPr>
        <w:t>1</w:t>
      </w:r>
      <w:r>
        <w:rPr>
          <w:rFonts w:eastAsia="仿宋_GB2312" w:hint="eastAsia"/>
          <w:color w:val="000000"/>
          <w:kern w:val="0"/>
          <w:sz w:val="32"/>
          <w:szCs w:val="32"/>
        </w:rPr>
        <w:t>月</w:t>
      </w:r>
      <w:r>
        <w:rPr>
          <w:rFonts w:eastAsia="仿宋_GB2312"/>
          <w:color w:val="000000"/>
          <w:kern w:val="0"/>
          <w:sz w:val="32"/>
          <w:szCs w:val="32"/>
        </w:rPr>
        <w:t>2</w:t>
      </w:r>
      <w:r>
        <w:rPr>
          <w:rFonts w:eastAsia="仿宋_GB2312" w:hint="eastAsia"/>
          <w:color w:val="000000"/>
          <w:kern w:val="0"/>
          <w:sz w:val="32"/>
          <w:szCs w:val="32"/>
        </w:rPr>
        <w:t>日，美财政部向克莱斯勒公司提供</w:t>
      </w:r>
      <w:r>
        <w:rPr>
          <w:rFonts w:eastAsia="仿宋_GB2312"/>
          <w:color w:val="000000"/>
          <w:kern w:val="0"/>
          <w:sz w:val="32"/>
          <w:szCs w:val="32"/>
        </w:rPr>
        <w:t>40</w:t>
      </w:r>
      <w:r>
        <w:rPr>
          <w:rFonts w:eastAsia="仿宋_GB2312" w:hint="eastAsia"/>
          <w:color w:val="000000"/>
          <w:kern w:val="0"/>
          <w:sz w:val="32"/>
          <w:szCs w:val="32"/>
        </w:rPr>
        <w:t>亿美元紧急贷款，要求公司制定重组计划，并以此作为公司继续获得贷款的必要条件。美国政府答卷回答，</w:t>
      </w:r>
      <w:r>
        <w:rPr>
          <w:rFonts w:eastAsia="仿宋_GB2312"/>
          <w:color w:val="000000"/>
          <w:kern w:val="0"/>
          <w:sz w:val="32"/>
          <w:szCs w:val="32"/>
        </w:rPr>
        <w:t>2009</w:t>
      </w:r>
      <w:r>
        <w:rPr>
          <w:rFonts w:eastAsia="仿宋_GB2312" w:hint="eastAsia"/>
          <w:color w:val="000000"/>
          <w:kern w:val="0"/>
          <w:sz w:val="32"/>
          <w:szCs w:val="32"/>
        </w:rPr>
        <w:t>年</w:t>
      </w:r>
      <w:r>
        <w:rPr>
          <w:rFonts w:eastAsia="仿宋_GB2312"/>
          <w:color w:val="000000"/>
          <w:kern w:val="0"/>
          <w:sz w:val="32"/>
          <w:szCs w:val="32"/>
        </w:rPr>
        <w:t>3</w:t>
      </w:r>
      <w:r>
        <w:rPr>
          <w:rFonts w:eastAsia="仿宋_GB2312" w:hint="eastAsia"/>
          <w:color w:val="000000"/>
          <w:kern w:val="0"/>
          <w:sz w:val="32"/>
          <w:szCs w:val="32"/>
        </w:rPr>
        <w:t>月</w:t>
      </w:r>
      <w:r>
        <w:rPr>
          <w:rFonts w:eastAsia="仿宋_GB2312"/>
          <w:color w:val="000000"/>
          <w:kern w:val="0"/>
          <w:sz w:val="32"/>
          <w:szCs w:val="32"/>
        </w:rPr>
        <w:t>30</w:t>
      </w:r>
      <w:r>
        <w:rPr>
          <w:rFonts w:eastAsia="仿宋_GB2312" w:hint="eastAsia"/>
          <w:color w:val="000000"/>
          <w:kern w:val="0"/>
          <w:sz w:val="32"/>
          <w:szCs w:val="32"/>
        </w:rPr>
        <w:t>日，美国总统的汽车行业特别工作组为克莱斯勒公司制定出一个基本框架，使其实现与菲亚特的合并。在与总统的汽车行业特别工作组商讨后，克莱斯勒公司、菲亚特以及他们的主要股东做出了巨大的让步和牺牲，最终执行一项协议使克莱斯勒公司得以继续生存。为保证重组的顺利进行，</w:t>
      </w:r>
      <w:r>
        <w:rPr>
          <w:rFonts w:eastAsia="仿宋_GB2312"/>
          <w:color w:val="000000"/>
          <w:kern w:val="0"/>
          <w:sz w:val="32"/>
          <w:szCs w:val="32"/>
        </w:rPr>
        <w:t>2009</w:t>
      </w:r>
      <w:r>
        <w:rPr>
          <w:rFonts w:eastAsia="仿宋_GB2312" w:hint="eastAsia"/>
          <w:color w:val="000000"/>
          <w:kern w:val="0"/>
          <w:sz w:val="32"/>
          <w:szCs w:val="32"/>
        </w:rPr>
        <w:t>年</w:t>
      </w:r>
      <w:r>
        <w:rPr>
          <w:rFonts w:eastAsia="仿宋_GB2312"/>
          <w:color w:val="000000"/>
          <w:kern w:val="0"/>
          <w:sz w:val="32"/>
          <w:szCs w:val="32"/>
        </w:rPr>
        <w:t>4</w:t>
      </w:r>
      <w:r>
        <w:rPr>
          <w:rFonts w:eastAsia="仿宋_GB2312" w:hint="eastAsia"/>
          <w:color w:val="000000"/>
          <w:kern w:val="0"/>
          <w:sz w:val="32"/>
          <w:szCs w:val="32"/>
        </w:rPr>
        <w:t>月和</w:t>
      </w:r>
      <w:r>
        <w:rPr>
          <w:rFonts w:eastAsia="仿宋_GB2312"/>
          <w:color w:val="000000"/>
          <w:kern w:val="0"/>
          <w:sz w:val="32"/>
          <w:szCs w:val="32"/>
        </w:rPr>
        <w:t>5</w:t>
      </w:r>
      <w:r>
        <w:rPr>
          <w:rFonts w:eastAsia="仿宋_GB2312" w:hint="eastAsia"/>
          <w:color w:val="000000"/>
          <w:kern w:val="0"/>
          <w:sz w:val="32"/>
          <w:szCs w:val="32"/>
        </w:rPr>
        <w:t>月，美财政部相继提供两笔贷款，担保公司在重组期间销售的汽车能够获得保修的付款保证以及重组期间公司的运营资本和日常开支。重组交易完成后，美国政府为重组后的克莱斯勒集团有限公司提供</w:t>
      </w:r>
      <w:r>
        <w:rPr>
          <w:rFonts w:eastAsia="仿宋_GB2312"/>
          <w:color w:val="000000"/>
          <w:kern w:val="0"/>
          <w:sz w:val="32"/>
          <w:szCs w:val="32"/>
        </w:rPr>
        <w:t>45.8</w:t>
      </w:r>
      <w:r>
        <w:rPr>
          <w:rFonts w:eastAsia="仿宋_GB2312" w:hint="eastAsia"/>
          <w:color w:val="000000"/>
          <w:kern w:val="0"/>
          <w:sz w:val="32"/>
          <w:szCs w:val="32"/>
        </w:rPr>
        <w:t>亿美元的贷款，其中</w:t>
      </w:r>
      <w:r>
        <w:rPr>
          <w:rFonts w:eastAsia="仿宋_GB2312"/>
          <w:color w:val="000000"/>
          <w:kern w:val="0"/>
          <w:sz w:val="32"/>
          <w:szCs w:val="32"/>
        </w:rPr>
        <w:t>20</w:t>
      </w:r>
      <w:r>
        <w:rPr>
          <w:rFonts w:eastAsia="仿宋_GB2312" w:hint="eastAsia"/>
          <w:color w:val="000000"/>
          <w:kern w:val="0"/>
          <w:sz w:val="32"/>
          <w:szCs w:val="32"/>
        </w:rPr>
        <w:t>亿美元用于购买旧克莱斯勒公司主要运营资产，其余贷款</w:t>
      </w:r>
      <w:r>
        <w:rPr>
          <w:rFonts w:eastAsia="仿宋_GB2312" w:hint="eastAsia"/>
          <w:sz w:val="32"/>
          <w:szCs w:val="32"/>
          <w:lang w:val="zh-CN"/>
        </w:rPr>
        <w:t>用于公司的运营资本及公司日常开支</w:t>
      </w:r>
      <w:r>
        <w:rPr>
          <w:rFonts w:eastAsia="仿宋_GB2312" w:hint="eastAsia"/>
          <w:color w:val="000000"/>
          <w:kern w:val="0"/>
          <w:sz w:val="32"/>
          <w:szCs w:val="32"/>
        </w:rPr>
        <w:t>。以上信息表明，美国政府主导了克莱斯勒公司重组过程，该重组不是市场行为，重组前后公司获得的利益无法因重组而切断。</w:t>
      </w:r>
    </w:p>
    <w:p w:rsidR="009B121C" w:rsidRDefault="009B121C" w:rsidP="009B121C">
      <w:pPr>
        <w:ind w:firstLineChars="189" w:firstLine="605"/>
        <w:rPr>
          <w:rFonts w:eastAsia="仿宋_GB2312"/>
          <w:sz w:val="32"/>
          <w:szCs w:val="32"/>
          <w:lang w:val="zh-CN"/>
        </w:rPr>
      </w:pPr>
      <w:r>
        <w:rPr>
          <w:rFonts w:eastAsia="仿宋_GB2312" w:hint="eastAsia"/>
          <w:color w:val="000000"/>
          <w:kern w:val="0"/>
          <w:sz w:val="32"/>
          <w:szCs w:val="32"/>
        </w:rPr>
        <w:t>第二，根据政府答卷，政府贷款目的是帮助公司重组，使克莱斯勒公司能够保持其</w:t>
      </w:r>
      <w:r>
        <w:rPr>
          <w:rFonts w:eastAsia="仿宋_GB2312" w:hint="eastAsia"/>
          <w:sz w:val="32"/>
          <w:szCs w:val="32"/>
          <w:lang w:val="zh-CN"/>
        </w:rPr>
        <w:t>具备独立实体的长期可存续性，使该公司品牌、生产、销售得以存续，而公司品牌、生产、销售正是所获利益的载体。上述贷款虽然提供的时间、条件</w:t>
      </w:r>
      <w:r>
        <w:rPr>
          <w:rFonts w:eastAsia="仿宋_GB2312" w:hint="eastAsia"/>
          <w:sz w:val="32"/>
          <w:szCs w:val="32"/>
          <w:lang w:val="zh-CN"/>
        </w:rPr>
        <w:lastRenderedPageBreak/>
        <w:t>不同，但目的是一致的，即帮助公司</w:t>
      </w:r>
      <w:r>
        <w:rPr>
          <w:rFonts w:eastAsia="仿宋_GB2312" w:hint="eastAsia"/>
          <w:kern w:val="0"/>
          <w:sz w:val="32"/>
          <w:szCs w:val="32"/>
          <w:lang w:val="zh-CN"/>
        </w:rPr>
        <w:t>清理以前的大批债务，完成重组</w:t>
      </w:r>
      <w:r>
        <w:rPr>
          <w:rFonts w:eastAsia="仿宋_GB2312" w:hint="eastAsia"/>
          <w:color w:val="000000"/>
          <w:kern w:val="0"/>
          <w:sz w:val="32"/>
          <w:szCs w:val="32"/>
        </w:rPr>
        <w:t>。这些贷款都是</w:t>
      </w:r>
      <w:r>
        <w:rPr>
          <w:rFonts w:eastAsia="仿宋_GB2312" w:hint="eastAsia"/>
          <w:sz w:val="32"/>
          <w:szCs w:val="32"/>
          <w:lang w:val="zh-CN"/>
        </w:rPr>
        <w:t>美国政府前后相继一揽子救助措施中不可分割的一部分。</w:t>
      </w:r>
    </w:p>
    <w:p w:rsidR="009B121C" w:rsidRDefault="009B121C" w:rsidP="009B121C">
      <w:pPr>
        <w:ind w:firstLineChars="189" w:firstLine="605"/>
        <w:rPr>
          <w:rFonts w:eastAsia="仿宋_GB2312"/>
          <w:sz w:val="32"/>
          <w:szCs w:val="32"/>
          <w:lang w:val="zh-CN"/>
        </w:rPr>
      </w:pPr>
      <w:r>
        <w:rPr>
          <w:rFonts w:eastAsia="仿宋_GB2312" w:hint="eastAsia"/>
          <w:sz w:val="32"/>
          <w:szCs w:val="32"/>
          <w:lang w:val="zh-CN"/>
        </w:rPr>
        <w:t>第三，从结果看，政府通过一系列贷款，使克莱斯勒</w:t>
      </w:r>
      <w:r>
        <w:rPr>
          <w:rFonts w:eastAsia="仿宋_GB2312" w:hint="eastAsia"/>
          <w:color w:val="000000"/>
          <w:kern w:val="0"/>
          <w:sz w:val="32"/>
          <w:szCs w:val="32"/>
        </w:rPr>
        <w:t>公司</w:t>
      </w:r>
      <w:r>
        <w:rPr>
          <w:rFonts w:eastAsia="仿宋_GB2312" w:hint="eastAsia"/>
          <w:sz w:val="32"/>
          <w:szCs w:val="32"/>
          <w:lang w:val="zh-CN"/>
        </w:rPr>
        <w:t>重组得以完成，克莱斯勒有限公司主要经营性资产转移至克莱斯勒集团有限公司，克莱斯勒公司的品牌、生产、销售得以延续经营。如果没有政府的支持和贷款，克莱斯勒有限公司将无法存续下去，不可能产生重组后的克莱斯勒集团有限公司。</w:t>
      </w:r>
    </w:p>
    <w:p w:rsidR="009B121C" w:rsidRDefault="009B121C" w:rsidP="009B121C">
      <w:pPr>
        <w:ind w:firstLineChars="189" w:firstLine="605"/>
        <w:rPr>
          <w:rFonts w:eastAsia="仿宋_GB2312"/>
          <w:sz w:val="32"/>
          <w:szCs w:val="32"/>
          <w:lang w:val="zh-CN"/>
        </w:rPr>
      </w:pPr>
      <w:r>
        <w:rPr>
          <w:rFonts w:eastAsia="仿宋_GB2312" w:hint="eastAsia"/>
          <w:sz w:val="32"/>
          <w:szCs w:val="32"/>
          <w:lang w:val="zh-CN"/>
        </w:rPr>
        <w:t>第四，美国政府逐笔贷款与公司重组破产的时间接近，重组前的克莱斯勒有限公司获得的利益并</w:t>
      </w:r>
      <w:proofErr w:type="gramStart"/>
      <w:r>
        <w:rPr>
          <w:rFonts w:eastAsia="仿宋_GB2312" w:hint="eastAsia"/>
          <w:sz w:val="32"/>
          <w:szCs w:val="32"/>
          <w:lang w:val="zh-CN"/>
        </w:rPr>
        <w:t>未偿</w:t>
      </w:r>
      <w:proofErr w:type="gramEnd"/>
      <w:r>
        <w:rPr>
          <w:rFonts w:eastAsia="仿宋_GB2312" w:hint="eastAsia"/>
          <w:sz w:val="32"/>
          <w:szCs w:val="32"/>
          <w:lang w:val="zh-CN"/>
        </w:rPr>
        <w:t>还，相反，重组安排印证了受益资产转移至新成立的克莱斯勒集团有限公司。</w:t>
      </w:r>
    </w:p>
    <w:p w:rsidR="009B121C" w:rsidRDefault="009B121C" w:rsidP="009B121C">
      <w:pPr>
        <w:ind w:firstLineChars="189" w:firstLine="605"/>
        <w:rPr>
          <w:rFonts w:eastAsia="仿宋_GB2312"/>
          <w:color w:val="000000"/>
          <w:kern w:val="0"/>
          <w:sz w:val="32"/>
          <w:szCs w:val="32"/>
        </w:rPr>
      </w:pPr>
      <w:r>
        <w:rPr>
          <w:rFonts w:eastAsia="仿宋_GB2312" w:hint="eastAsia"/>
          <w:color w:val="000000"/>
          <w:kern w:val="0"/>
          <w:sz w:val="32"/>
          <w:szCs w:val="32"/>
        </w:rPr>
        <w:t>综上，调查机关认定，克莱斯勒有限公司和重组后的克莱斯勒集团有限公司是政府补贴利益的共同接受者，重组后，克莱斯勒集团有限公司是美国政府补贴措施的最终受益者。</w:t>
      </w:r>
    </w:p>
    <w:p w:rsidR="009B121C" w:rsidRDefault="009B121C" w:rsidP="009B121C">
      <w:pPr>
        <w:ind w:firstLineChars="189" w:firstLine="605"/>
        <w:rPr>
          <w:rFonts w:eastAsia="仿宋_GB2312"/>
          <w:sz w:val="32"/>
          <w:szCs w:val="32"/>
          <w:lang w:val="zh-CN"/>
        </w:rPr>
      </w:pPr>
      <w:r>
        <w:rPr>
          <w:rFonts w:eastAsia="仿宋_GB2312" w:hint="eastAsia"/>
          <w:sz w:val="32"/>
          <w:szCs w:val="32"/>
          <w:lang w:val="zh-CN"/>
        </w:rPr>
        <w:t>初裁后，美国政府提交评论认为，克莱斯勒的重组是依据美国破产法进行的，该法律适用各行业，不具有专向性，不构成可诉性补贴。克莱斯勒公司提交评论认为，克莱斯勒重组是依据美国破产法进行的，属于公平市场行为，政府提供给克莱斯勒有限公司的补贴利益没有传导给重组后的克莱斯勒集团有限公司。此外，调查机关对克莱斯勒集团有限</w:t>
      </w:r>
      <w:r>
        <w:rPr>
          <w:rFonts w:eastAsia="仿宋_GB2312" w:hint="eastAsia"/>
          <w:sz w:val="32"/>
          <w:szCs w:val="32"/>
          <w:lang w:val="zh-CN"/>
        </w:rPr>
        <w:lastRenderedPageBreak/>
        <w:t>公司计算的补贴率不应包括美政府提供给克莱斯勒有限公司的补贴利益。</w:t>
      </w:r>
    </w:p>
    <w:p w:rsidR="009B121C" w:rsidRDefault="009B121C" w:rsidP="009B121C">
      <w:pPr>
        <w:ind w:firstLineChars="189" w:firstLine="605"/>
        <w:rPr>
          <w:rFonts w:eastAsia="仿宋_GB2312"/>
          <w:sz w:val="32"/>
          <w:szCs w:val="32"/>
          <w:lang w:val="zh-CN"/>
        </w:rPr>
      </w:pPr>
      <w:r>
        <w:rPr>
          <w:rFonts w:eastAsia="仿宋_GB2312" w:hint="eastAsia"/>
          <w:sz w:val="32"/>
          <w:szCs w:val="32"/>
          <w:lang w:val="zh-CN"/>
        </w:rPr>
        <w:t>经进一步调查，调查机关认为：</w:t>
      </w:r>
    </w:p>
    <w:p w:rsidR="009B121C" w:rsidRDefault="009B121C" w:rsidP="009B121C">
      <w:pPr>
        <w:ind w:firstLineChars="189" w:firstLine="605"/>
        <w:rPr>
          <w:rFonts w:eastAsia="仿宋_GB2312"/>
          <w:sz w:val="32"/>
          <w:szCs w:val="32"/>
          <w:lang w:val="zh-CN"/>
        </w:rPr>
      </w:pPr>
      <w:r>
        <w:rPr>
          <w:rFonts w:eastAsia="仿宋_GB2312" w:hint="eastAsia"/>
          <w:sz w:val="32"/>
          <w:szCs w:val="32"/>
          <w:lang w:val="zh-CN"/>
        </w:rPr>
        <w:t>第一，美国政府和克莱斯勒公司在初裁后的评论中对其主张未提供新的证据支持。</w:t>
      </w:r>
    </w:p>
    <w:p w:rsidR="009B121C" w:rsidRDefault="009B121C" w:rsidP="009B121C">
      <w:pPr>
        <w:ind w:firstLineChars="189" w:firstLine="605"/>
        <w:rPr>
          <w:rFonts w:eastAsia="仿宋_GB2312"/>
          <w:sz w:val="32"/>
          <w:szCs w:val="32"/>
          <w:lang w:val="zh-CN"/>
        </w:rPr>
      </w:pPr>
      <w:r>
        <w:rPr>
          <w:rFonts w:eastAsia="仿宋_GB2312" w:hint="eastAsia"/>
          <w:sz w:val="32"/>
          <w:szCs w:val="32"/>
          <w:lang w:val="zh-CN"/>
        </w:rPr>
        <w:t>第二，</w:t>
      </w:r>
      <w:r>
        <w:rPr>
          <w:rFonts w:eastAsia="仿宋_GB2312" w:hint="eastAsia"/>
          <w:color w:val="000000"/>
          <w:kern w:val="0"/>
          <w:sz w:val="32"/>
          <w:szCs w:val="32"/>
        </w:rPr>
        <w:t>在初裁及前面论述中，调查机关从重组的主导者、补贴目的、专向性、补贴结果以及补贴给予时间、补贴未被偿还等多个事实，充分论证克莱斯勒有限公司和重组后的克莱斯勒集团有限公司是政府补贴利益的共同接受者。</w:t>
      </w:r>
      <w:r>
        <w:rPr>
          <w:rFonts w:eastAsia="仿宋_GB2312" w:hint="eastAsia"/>
          <w:sz w:val="32"/>
          <w:szCs w:val="32"/>
          <w:lang w:val="zh-CN"/>
        </w:rPr>
        <w:t>调查机关重申，克莱斯勒公司破产重组受到美国政府的干预，不属于基于市场原则的正常商业过程。</w:t>
      </w:r>
    </w:p>
    <w:p w:rsidR="009B121C" w:rsidRDefault="009B121C" w:rsidP="009B121C">
      <w:pPr>
        <w:ind w:firstLineChars="189" w:firstLine="605"/>
        <w:rPr>
          <w:rFonts w:eastAsia="仿宋_GB2312"/>
          <w:sz w:val="32"/>
          <w:szCs w:val="32"/>
          <w:lang w:val="zh-CN"/>
        </w:rPr>
      </w:pPr>
      <w:r>
        <w:rPr>
          <w:rFonts w:eastAsia="仿宋_GB2312" w:hint="eastAsia"/>
          <w:sz w:val="32"/>
          <w:szCs w:val="32"/>
          <w:lang w:val="zh-CN"/>
        </w:rPr>
        <w:t>第三，克莱斯勒公司的品牌、生产、销售是其所获利益的载体，而这些载体通过重组转移至重组后的克莱斯勒集团有限公司。重组后的克莱斯勒集团有限公司是美国政府补贴措施全部利益的最终承担者。</w:t>
      </w:r>
    </w:p>
    <w:p w:rsidR="009B121C" w:rsidRDefault="009B121C" w:rsidP="009B121C">
      <w:pPr>
        <w:tabs>
          <w:tab w:val="left" w:pos="720"/>
        </w:tabs>
        <w:spacing w:line="480" w:lineRule="auto"/>
        <w:ind w:firstLineChars="177" w:firstLine="566"/>
        <w:rPr>
          <w:rFonts w:eastAsia="仿宋_GB2312"/>
          <w:color w:val="000000"/>
          <w:kern w:val="0"/>
          <w:sz w:val="32"/>
          <w:szCs w:val="32"/>
        </w:rPr>
      </w:pPr>
      <w:r>
        <w:rPr>
          <w:rFonts w:eastAsia="仿宋_GB2312" w:hint="eastAsia"/>
          <w:sz w:val="32"/>
          <w:szCs w:val="32"/>
          <w:lang w:val="zh-CN"/>
        </w:rPr>
        <w:t>综上，</w:t>
      </w:r>
      <w:r>
        <w:rPr>
          <w:rFonts w:eastAsia="仿宋_GB2312" w:hint="eastAsia"/>
          <w:color w:val="000000"/>
          <w:kern w:val="0"/>
          <w:sz w:val="32"/>
          <w:szCs w:val="32"/>
        </w:rPr>
        <w:t>调查机关在终裁中维持初裁认定。</w:t>
      </w:r>
    </w:p>
    <w:p w:rsidR="009B121C" w:rsidRDefault="009B121C" w:rsidP="009B121C">
      <w:pPr>
        <w:ind w:firstLineChars="200" w:firstLine="640"/>
        <w:rPr>
          <w:rFonts w:eastAsia="仿宋_GB2312"/>
          <w:sz w:val="32"/>
          <w:szCs w:val="32"/>
          <w:lang w:val="zh-CN"/>
        </w:rPr>
      </w:pPr>
      <w:r>
        <w:rPr>
          <w:rFonts w:hint="eastAsia"/>
          <w:sz w:val="32"/>
          <w:szCs w:val="32"/>
        </w:rPr>
        <w:t>②</w:t>
      </w:r>
      <w:r>
        <w:rPr>
          <w:rFonts w:eastAsia="仿宋_GB2312" w:hint="eastAsia"/>
          <w:sz w:val="32"/>
          <w:szCs w:val="32"/>
          <w:lang w:val="zh-CN"/>
        </w:rPr>
        <w:t>克莱斯勒公司主张，</w:t>
      </w:r>
      <w:r>
        <w:rPr>
          <w:rFonts w:eastAsia="仿宋_GB2312"/>
          <w:sz w:val="32"/>
          <w:szCs w:val="32"/>
          <w:lang w:val="zh-CN"/>
        </w:rPr>
        <w:t>4</w:t>
      </w:r>
      <w:r>
        <w:rPr>
          <w:rFonts w:eastAsia="仿宋_GB2312" w:hint="eastAsia"/>
          <w:sz w:val="32"/>
          <w:szCs w:val="32"/>
          <w:lang w:val="zh-CN"/>
        </w:rPr>
        <w:t>月</w:t>
      </w:r>
      <w:r>
        <w:rPr>
          <w:rFonts w:eastAsia="仿宋_GB2312"/>
          <w:sz w:val="32"/>
          <w:szCs w:val="32"/>
          <w:lang w:val="zh-CN"/>
        </w:rPr>
        <w:t>29</w:t>
      </w:r>
      <w:r>
        <w:rPr>
          <w:rFonts w:eastAsia="仿宋_GB2312" w:hint="eastAsia"/>
          <w:sz w:val="32"/>
          <w:szCs w:val="32"/>
          <w:lang w:val="zh-CN"/>
        </w:rPr>
        <w:t>日保修担保贷款并未实际使用，因为克莱斯勒</w:t>
      </w:r>
      <w:r>
        <w:rPr>
          <w:rFonts w:eastAsia="仿宋_GB2312" w:hint="eastAsia"/>
          <w:color w:val="000000"/>
          <w:kern w:val="0"/>
          <w:sz w:val="32"/>
          <w:szCs w:val="32"/>
        </w:rPr>
        <w:t>公司</w:t>
      </w:r>
      <w:r>
        <w:rPr>
          <w:rFonts w:eastAsia="仿宋_GB2312" w:hint="eastAsia"/>
          <w:sz w:val="32"/>
          <w:szCs w:val="32"/>
          <w:lang w:val="zh-CN"/>
        </w:rPr>
        <w:t>从未在重组过程中发生不支付保修索赔的情况。此外，该笔贷款是通过克莱斯勒控股公司注入克莱斯勒保修</w:t>
      </w:r>
      <w:r>
        <w:rPr>
          <w:rFonts w:eastAsia="仿宋_GB2312"/>
          <w:sz w:val="32"/>
          <w:szCs w:val="32"/>
          <w:lang w:val="zh-CN"/>
        </w:rPr>
        <w:t>SPV</w:t>
      </w:r>
      <w:r>
        <w:rPr>
          <w:rFonts w:eastAsia="仿宋_GB2312" w:hint="eastAsia"/>
          <w:sz w:val="32"/>
          <w:szCs w:val="32"/>
          <w:lang w:val="zh-CN"/>
        </w:rPr>
        <w:t>公司，即便中国政府认定在调查期内该贷款构成了利益，相关利益也没有转移给克莱斯勒有限公司或克莱斯勒集团有限公司。</w:t>
      </w:r>
    </w:p>
    <w:p w:rsidR="009B121C" w:rsidRDefault="009B121C" w:rsidP="009B121C">
      <w:pPr>
        <w:ind w:firstLineChars="189" w:firstLine="605"/>
        <w:rPr>
          <w:rFonts w:eastAsia="仿宋_GB2312"/>
          <w:sz w:val="32"/>
          <w:szCs w:val="32"/>
          <w:lang w:val="zh-CN"/>
        </w:rPr>
      </w:pPr>
      <w:r>
        <w:rPr>
          <w:rFonts w:eastAsia="仿宋_GB2312" w:hint="eastAsia"/>
          <w:sz w:val="32"/>
          <w:szCs w:val="32"/>
          <w:lang w:val="zh-CN"/>
        </w:rPr>
        <w:lastRenderedPageBreak/>
        <w:t>根据美国政府和克莱斯勒公司答卷，调查机关注意到以下事实：</w:t>
      </w:r>
    </w:p>
    <w:p w:rsidR="009B121C" w:rsidRDefault="009B121C" w:rsidP="009B121C">
      <w:pPr>
        <w:tabs>
          <w:tab w:val="left" w:pos="720"/>
        </w:tabs>
        <w:spacing w:line="480" w:lineRule="auto"/>
        <w:ind w:firstLineChars="150" w:firstLine="480"/>
        <w:jc w:val="left"/>
        <w:rPr>
          <w:rFonts w:eastAsia="仿宋_GB2312"/>
          <w:sz w:val="32"/>
          <w:szCs w:val="32"/>
          <w:lang w:val="zh-CN"/>
        </w:rPr>
      </w:pPr>
      <w:r>
        <w:rPr>
          <w:rFonts w:eastAsia="仿宋_GB2312" w:hint="eastAsia"/>
          <w:sz w:val="32"/>
          <w:szCs w:val="32"/>
          <w:lang w:val="zh-CN"/>
        </w:rPr>
        <w:t>第一，克莱斯勒有限公司与克莱斯勒金融公司均为克莱斯勒控股公司控制，克莱斯勒保修</w:t>
      </w:r>
      <w:r>
        <w:rPr>
          <w:rFonts w:eastAsia="仿宋_GB2312"/>
          <w:sz w:val="32"/>
          <w:szCs w:val="32"/>
          <w:lang w:val="zh-CN"/>
        </w:rPr>
        <w:t>SPV</w:t>
      </w:r>
      <w:r>
        <w:rPr>
          <w:rFonts w:eastAsia="仿宋_GB2312" w:hint="eastAsia"/>
          <w:sz w:val="32"/>
          <w:szCs w:val="32"/>
          <w:lang w:val="zh-CN"/>
        </w:rPr>
        <w:t>公司为克莱斯勒金融公司设立的子公司。克莱斯勒控股公司、克莱斯勒有限公司、克莱斯勒金融公司、克莱斯勒保修</w:t>
      </w:r>
      <w:r>
        <w:rPr>
          <w:rFonts w:eastAsia="仿宋_GB2312"/>
          <w:sz w:val="32"/>
          <w:szCs w:val="32"/>
          <w:lang w:val="zh-CN"/>
        </w:rPr>
        <w:t>SPV</w:t>
      </w:r>
      <w:r>
        <w:rPr>
          <w:rFonts w:eastAsia="仿宋_GB2312" w:hint="eastAsia"/>
          <w:sz w:val="32"/>
          <w:szCs w:val="32"/>
          <w:lang w:val="zh-CN"/>
        </w:rPr>
        <w:t>相互之间存在关联关系。</w:t>
      </w:r>
    </w:p>
    <w:p w:rsidR="009B121C" w:rsidRDefault="009B121C" w:rsidP="009B121C">
      <w:pPr>
        <w:tabs>
          <w:tab w:val="left" w:pos="720"/>
        </w:tabs>
        <w:spacing w:line="480" w:lineRule="auto"/>
        <w:ind w:firstLineChars="150" w:firstLine="480"/>
        <w:jc w:val="left"/>
        <w:rPr>
          <w:rFonts w:eastAsia="仿宋_GB2312"/>
          <w:sz w:val="32"/>
          <w:szCs w:val="32"/>
          <w:lang w:val="zh-CN"/>
        </w:rPr>
      </w:pPr>
      <w:r>
        <w:rPr>
          <w:rFonts w:eastAsia="仿宋_GB2312" w:hint="eastAsia"/>
          <w:sz w:val="32"/>
          <w:szCs w:val="32"/>
          <w:lang w:val="zh-CN"/>
        </w:rPr>
        <w:t>第二，该笔贷款是美财政部首先拨付给克莱斯勒控股，然后由克莱斯勒控股注入克莱斯勒保修</w:t>
      </w:r>
      <w:r>
        <w:rPr>
          <w:rFonts w:eastAsia="仿宋_GB2312"/>
          <w:sz w:val="32"/>
          <w:szCs w:val="32"/>
          <w:lang w:val="zh-CN"/>
        </w:rPr>
        <w:t>SPV</w:t>
      </w:r>
      <w:r>
        <w:rPr>
          <w:rFonts w:eastAsia="仿宋_GB2312" w:hint="eastAsia"/>
          <w:sz w:val="32"/>
          <w:szCs w:val="32"/>
          <w:lang w:val="zh-CN"/>
        </w:rPr>
        <w:t>。</w:t>
      </w:r>
      <w:r>
        <w:rPr>
          <w:rFonts w:eastAsia="仿宋_GB2312"/>
          <w:sz w:val="32"/>
          <w:szCs w:val="32"/>
          <w:lang w:val="zh-CN"/>
        </w:rPr>
        <w:t>2009</w:t>
      </w:r>
      <w:r>
        <w:rPr>
          <w:rFonts w:eastAsia="仿宋_GB2312" w:hint="eastAsia"/>
          <w:sz w:val="32"/>
          <w:szCs w:val="32"/>
          <w:lang w:val="zh-CN"/>
        </w:rPr>
        <w:t>年</w:t>
      </w:r>
      <w:r>
        <w:rPr>
          <w:rFonts w:eastAsia="仿宋_GB2312"/>
          <w:sz w:val="32"/>
          <w:szCs w:val="32"/>
          <w:lang w:val="zh-CN"/>
        </w:rPr>
        <w:t>6</w:t>
      </w:r>
      <w:r>
        <w:rPr>
          <w:rFonts w:eastAsia="仿宋_GB2312" w:hint="eastAsia"/>
          <w:sz w:val="32"/>
          <w:szCs w:val="32"/>
          <w:lang w:val="zh-CN"/>
        </w:rPr>
        <w:t>月</w:t>
      </w:r>
      <w:r>
        <w:rPr>
          <w:rFonts w:eastAsia="仿宋_GB2312"/>
          <w:sz w:val="32"/>
          <w:szCs w:val="32"/>
          <w:lang w:val="zh-CN"/>
        </w:rPr>
        <w:t>10</w:t>
      </w:r>
      <w:r>
        <w:rPr>
          <w:rFonts w:eastAsia="仿宋_GB2312" w:hint="eastAsia"/>
          <w:sz w:val="32"/>
          <w:szCs w:val="32"/>
          <w:lang w:val="zh-CN"/>
        </w:rPr>
        <w:t>日，重组后的克莱斯勒集团有限公司继承该笔贷款并于</w:t>
      </w:r>
      <w:r>
        <w:rPr>
          <w:rFonts w:eastAsia="仿宋_GB2312"/>
          <w:sz w:val="32"/>
          <w:szCs w:val="32"/>
          <w:lang w:val="zh-CN"/>
        </w:rPr>
        <w:t>2009</w:t>
      </w:r>
      <w:r>
        <w:rPr>
          <w:rFonts w:eastAsia="仿宋_GB2312" w:hint="eastAsia"/>
          <w:sz w:val="32"/>
          <w:szCs w:val="32"/>
          <w:lang w:val="zh-CN"/>
        </w:rPr>
        <w:t>年</w:t>
      </w:r>
      <w:r>
        <w:rPr>
          <w:rFonts w:eastAsia="仿宋_GB2312"/>
          <w:sz w:val="32"/>
          <w:szCs w:val="32"/>
          <w:lang w:val="zh-CN"/>
        </w:rPr>
        <w:t>7</w:t>
      </w:r>
      <w:r>
        <w:rPr>
          <w:rFonts w:eastAsia="仿宋_GB2312" w:hint="eastAsia"/>
          <w:sz w:val="32"/>
          <w:szCs w:val="32"/>
          <w:lang w:val="zh-CN"/>
        </w:rPr>
        <w:t>月</w:t>
      </w:r>
      <w:r>
        <w:rPr>
          <w:rFonts w:eastAsia="仿宋_GB2312"/>
          <w:sz w:val="32"/>
          <w:szCs w:val="32"/>
          <w:lang w:val="zh-CN"/>
        </w:rPr>
        <w:t>10</w:t>
      </w:r>
      <w:r>
        <w:rPr>
          <w:rFonts w:eastAsia="仿宋_GB2312" w:hint="eastAsia"/>
          <w:sz w:val="32"/>
          <w:szCs w:val="32"/>
          <w:lang w:val="zh-CN"/>
        </w:rPr>
        <w:t>日还款付息。</w:t>
      </w:r>
    </w:p>
    <w:p w:rsidR="009B121C" w:rsidRDefault="009B121C" w:rsidP="009B121C">
      <w:pPr>
        <w:tabs>
          <w:tab w:val="left" w:pos="720"/>
        </w:tabs>
        <w:spacing w:line="480" w:lineRule="auto"/>
        <w:ind w:firstLineChars="150" w:firstLine="480"/>
        <w:jc w:val="left"/>
        <w:rPr>
          <w:rFonts w:eastAsia="仿宋_GB2312"/>
          <w:sz w:val="32"/>
          <w:szCs w:val="32"/>
          <w:lang w:val="zh-CN"/>
        </w:rPr>
      </w:pPr>
      <w:r>
        <w:rPr>
          <w:rFonts w:eastAsia="仿宋_GB2312" w:hint="eastAsia"/>
          <w:sz w:val="32"/>
          <w:szCs w:val="32"/>
          <w:lang w:val="zh-CN"/>
        </w:rPr>
        <w:t>第三，克莱斯勒答卷报告，该笔贷款目的是担保克莱斯勒有限公司在重组期间销售的汽车能够获得保修的付款保证，且所有对该资金及其他款项的分配均应得到贷款人的书面同意。</w:t>
      </w:r>
    </w:p>
    <w:p w:rsidR="009B121C" w:rsidRDefault="009B121C" w:rsidP="009B121C">
      <w:pPr>
        <w:tabs>
          <w:tab w:val="left" w:pos="720"/>
        </w:tabs>
        <w:spacing w:line="480" w:lineRule="auto"/>
        <w:ind w:firstLineChars="150" w:firstLine="480"/>
        <w:jc w:val="left"/>
        <w:rPr>
          <w:rFonts w:eastAsia="仿宋_GB2312"/>
          <w:sz w:val="32"/>
          <w:szCs w:val="32"/>
          <w:lang w:val="zh-CN"/>
        </w:rPr>
      </w:pPr>
      <w:r>
        <w:rPr>
          <w:rFonts w:eastAsia="仿宋_GB2312" w:hint="eastAsia"/>
          <w:sz w:val="32"/>
          <w:szCs w:val="32"/>
          <w:lang w:val="zh-CN"/>
        </w:rPr>
        <w:t>根据以上事实，调查机关认定：</w:t>
      </w:r>
    </w:p>
    <w:p w:rsidR="009B121C" w:rsidRDefault="009B121C" w:rsidP="009B121C">
      <w:pPr>
        <w:tabs>
          <w:tab w:val="left" w:pos="720"/>
        </w:tabs>
        <w:spacing w:line="480" w:lineRule="auto"/>
        <w:ind w:firstLineChars="150" w:firstLine="480"/>
        <w:jc w:val="left"/>
        <w:rPr>
          <w:rFonts w:eastAsia="仿宋_GB2312"/>
          <w:sz w:val="32"/>
          <w:szCs w:val="32"/>
          <w:lang w:val="zh-CN"/>
        </w:rPr>
      </w:pPr>
      <w:r>
        <w:rPr>
          <w:rFonts w:eastAsia="仿宋_GB2312" w:hint="eastAsia"/>
          <w:sz w:val="32"/>
          <w:szCs w:val="32"/>
          <w:lang w:val="zh-CN"/>
        </w:rPr>
        <w:t>第一，关于保修担保贷款是否实际使用，调查机关认为，政府贷款不是向消费者提供保修索赔的资金，而是保障克莱斯勒公司在重组期间销售的汽车具备保修索赔的能力。政府拨付贷款至收回贷款期间，保修担保的功能已经完成，贷款的实际作用已经发挥，在此期间公司销售的汽车包括被调查产品均获得了贷款补贴的利益。</w:t>
      </w:r>
    </w:p>
    <w:p w:rsidR="009B121C" w:rsidRDefault="009B121C" w:rsidP="009B121C">
      <w:pPr>
        <w:tabs>
          <w:tab w:val="left" w:pos="720"/>
        </w:tabs>
        <w:spacing w:line="480" w:lineRule="auto"/>
        <w:ind w:firstLineChars="150" w:firstLine="480"/>
        <w:rPr>
          <w:rFonts w:eastAsia="仿宋_GB2312"/>
          <w:sz w:val="32"/>
          <w:szCs w:val="32"/>
          <w:lang w:val="zh-CN"/>
        </w:rPr>
      </w:pPr>
      <w:r>
        <w:rPr>
          <w:rFonts w:eastAsia="仿宋_GB2312" w:hint="eastAsia"/>
          <w:sz w:val="32"/>
          <w:szCs w:val="32"/>
          <w:lang w:val="zh-CN"/>
        </w:rPr>
        <w:lastRenderedPageBreak/>
        <w:t>第二，从贷款目的和作用上看，获得保修的付款保证是克莱斯勒产品能够正常销售的必要前提，</w:t>
      </w:r>
      <w:r>
        <w:rPr>
          <w:rFonts w:eastAsia="仿宋_GB2312" w:hint="eastAsia"/>
          <w:sz w:val="32"/>
          <w:szCs w:val="32"/>
        </w:rPr>
        <w:t>美</w:t>
      </w:r>
      <w:r>
        <w:rPr>
          <w:rFonts w:eastAsia="仿宋_GB2312" w:hint="eastAsia"/>
          <w:sz w:val="32"/>
          <w:szCs w:val="32"/>
          <w:lang w:val="zh-CN"/>
        </w:rPr>
        <w:t>政府贷款给克莱斯勒保修</w:t>
      </w:r>
      <w:r>
        <w:rPr>
          <w:rFonts w:eastAsia="仿宋_GB2312"/>
          <w:sz w:val="32"/>
          <w:szCs w:val="32"/>
          <w:lang w:val="zh-CN"/>
        </w:rPr>
        <w:t>SPV</w:t>
      </w:r>
      <w:r>
        <w:rPr>
          <w:rFonts w:eastAsia="仿宋_GB2312" w:hint="eastAsia"/>
          <w:sz w:val="32"/>
          <w:szCs w:val="32"/>
          <w:lang w:val="zh-CN"/>
        </w:rPr>
        <w:t>的目的是救助克莱斯勒有限公司，帮助其产品在重组期间顺利销售。因此，克莱斯勒有限公司是该笔款项的实际受益者。</w:t>
      </w:r>
    </w:p>
    <w:p w:rsidR="009B121C" w:rsidRDefault="009B121C" w:rsidP="009B121C">
      <w:pPr>
        <w:tabs>
          <w:tab w:val="left" w:pos="720"/>
        </w:tabs>
        <w:spacing w:line="480" w:lineRule="auto"/>
        <w:ind w:firstLineChars="150" w:firstLine="480"/>
        <w:rPr>
          <w:rFonts w:eastAsia="仿宋_GB2312"/>
          <w:sz w:val="32"/>
          <w:szCs w:val="32"/>
          <w:lang w:val="zh-CN"/>
        </w:rPr>
      </w:pPr>
      <w:r>
        <w:rPr>
          <w:rFonts w:eastAsia="仿宋_GB2312" w:hint="eastAsia"/>
          <w:sz w:val="32"/>
          <w:szCs w:val="32"/>
          <w:lang w:val="zh-CN"/>
        </w:rPr>
        <w:t>第三，</w:t>
      </w:r>
      <w:r>
        <w:rPr>
          <w:rFonts w:eastAsia="仿宋_GB2312"/>
          <w:sz w:val="32"/>
          <w:szCs w:val="32"/>
          <w:lang w:val="zh-CN"/>
        </w:rPr>
        <w:t>2009</w:t>
      </w:r>
      <w:r>
        <w:rPr>
          <w:rFonts w:eastAsia="仿宋_GB2312" w:hint="eastAsia"/>
          <w:sz w:val="32"/>
          <w:szCs w:val="32"/>
          <w:lang w:val="zh-CN"/>
        </w:rPr>
        <w:t>年</w:t>
      </w:r>
      <w:r>
        <w:rPr>
          <w:rFonts w:eastAsia="仿宋_GB2312"/>
          <w:sz w:val="32"/>
          <w:szCs w:val="32"/>
          <w:lang w:val="zh-CN"/>
        </w:rPr>
        <w:t>6</w:t>
      </w:r>
      <w:r>
        <w:rPr>
          <w:rFonts w:eastAsia="仿宋_GB2312" w:hint="eastAsia"/>
          <w:sz w:val="32"/>
          <w:szCs w:val="32"/>
          <w:lang w:val="zh-CN"/>
        </w:rPr>
        <w:t>月</w:t>
      </w:r>
      <w:r>
        <w:rPr>
          <w:rFonts w:eastAsia="仿宋_GB2312"/>
          <w:sz w:val="32"/>
          <w:szCs w:val="32"/>
          <w:lang w:val="zh-CN"/>
        </w:rPr>
        <w:t>10</w:t>
      </w:r>
      <w:r>
        <w:rPr>
          <w:rFonts w:eastAsia="仿宋_GB2312" w:hint="eastAsia"/>
          <w:sz w:val="32"/>
          <w:szCs w:val="32"/>
          <w:lang w:val="zh-CN"/>
        </w:rPr>
        <w:t>日，克莱斯勒公司进行了重组，重组后的克莱斯勒集团有限公司继承了该笔款项，其销售的产品包括被调查产品受益。因此，该公司成为利益的最终受益者。</w:t>
      </w:r>
    </w:p>
    <w:p w:rsidR="009B121C" w:rsidRDefault="009B121C" w:rsidP="009B121C">
      <w:pPr>
        <w:tabs>
          <w:tab w:val="left" w:pos="720"/>
        </w:tabs>
        <w:spacing w:line="480" w:lineRule="auto"/>
        <w:ind w:firstLineChars="177" w:firstLine="566"/>
        <w:rPr>
          <w:rFonts w:eastAsia="仿宋_GB2312"/>
          <w:color w:val="000000"/>
          <w:kern w:val="0"/>
          <w:sz w:val="32"/>
          <w:szCs w:val="32"/>
        </w:rPr>
      </w:pPr>
      <w:r>
        <w:rPr>
          <w:rFonts w:eastAsia="仿宋_GB2312" w:hint="eastAsia"/>
          <w:sz w:val="32"/>
          <w:szCs w:val="32"/>
          <w:lang w:val="zh-CN"/>
        </w:rPr>
        <w:t>初裁后，美国政府和克莱斯勒公司对此没有提出评论意见。</w:t>
      </w:r>
      <w:r>
        <w:rPr>
          <w:rFonts w:eastAsia="仿宋_GB2312" w:hint="eastAsia"/>
          <w:color w:val="000000"/>
          <w:kern w:val="0"/>
          <w:sz w:val="32"/>
          <w:szCs w:val="32"/>
        </w:rPr>
        <w:t>调查机关在终裁中维持初裁认定。</w:t>
      </w:r>
    </w:p>
    <w:p w:rsidR="009B121C" w:rsidRDefault="009B121C" w:rsidP="009B121C">
      <w:pPr>
        <w:tabs>
          <w:tab w:val="left" w:pos="720"/>
        </w:tabs>
        <w:spacing w:line="480" w:lineRule="auto"/>
        <w:ind w:firstLineChars="150" w:firstLine="480"/>
        <w:rPr>
          <w:rFonts w:eastAsia="仿宋_GB2312"/>
          <w:sz w:val="32"/>
          <w:szCs w:val="32"/>
          <w:lang w:val="zh-CN"/>
        </w:rPr>
      </w:pPr>
      <w:r>
        <w:rPr>
          <w:rFonts w:hint="eastAsia"/>
          <w:sz w:val="32"/>
          <w:szCs w:val="32"/>
        </w:rPr>
        <w:t>③</w:t>
      </w:r>
      <w:r>
        <w:rPr>
          <w:rFonts w:eastAsia="仿宋_GB2312" w:hint="eastAsia"/>
          <w:color w:val="000000"/>
          <w:kern w:val="0"/>
          <w:sz w:val="32"/>
          <w:szCs w:val="32"/>
        </w:rPr>
        <w:t>关于正常商业条件下的可比长期贷款利率。</w:t>
      </w:r>
      <w:r>
        <w:rPr>
          <w:rFonts w:eastAsia="仿宋_GB2312" w:hint="eastAsia"/>
          <w:sz w:val="32"/>
          <w:szCs w:val="32"/>
          <w:lang w:val="zh-CN"/>
        </w:rPr>
        <w:t>克莱斯勒公司主张，美国政府在贷款时运用了商业原则，不存在补贴利益。由于</w:t>
      </w:r>
      <w:r>
        <w:rPr>
          <w:rFonts w:eastAsia="仿宋_GB2312" w:hint="eastAsia"/>
          <w:color w:val="000000"/>
          <w:kern w:val="0"/>
          <w:sz w:val="32"/>
          <w:szCs w:val="32"/>
        </w:rPr>
        <w:t>美国政府答卷中没有提供有关其利率市场状况的信息，</w:t>
      </w:r>
      <w:r>
        <w:rPr>
          <w:rFonts w:eastAsia="仿宋_GB2312" w:hint="eastAsia"/>
          <w:sz w:val="32"/>
          <w:szCs w:val="32"/>
          <w:lang w:val="zh-CN"/>
        </w:rPr>
        <w:t>克莱斯勒公司也没有提交详实的证据材料。调查机关据此向美国政府和克莱斯勒公司发放补充问卷，要求其提供相关证明材料。美国政府在补充答卷中提交了</w:t>
      </w:r>
      <w:r>
        <w:rPr>
          <w:rFonts w:eastAsia="仿宋_GB2312" w:hint="eastAsia"/>
          <w:color w:val="000000"/>
          <w:kern w:val="0"/>
          <w:sz w:val="32"/>
          <w:szCs w:val="32"/>
        </w:rPr>
        <w:t>美国联邦储备委员会</w:t>
      </w:r>
      <w:r>
        <w:rPr>
          <w:rFonts w:eastAsia="仿宋_GB2312" w:hint="eastAsia"/>
          <w:sz w:val="32"/>
          <w:szCs w:val="32"/>
          <w:lang w:val="zh-CN"/>
        </w:rPr>
        <w:t>使用的利率，但均为穆迪评级</w:t>
      </w:r>
      <w:r>
        <w:rPr>
          <w:rFonts w:eastAsia="仿宋_GB2312"/>
          <w:sz w:val="32"/>
          <w:szCs w:val="32"/>
          <w:lang w:val="zh-CN"/>
        </w:rPr>
        <w:t>AAA</w:t>
      </w:r>
      <w:r>
        <w:rPr>
          <w:rFonts w:eastAsia="仿宋_GB2312" w:hint="eastAsia"/>
          <w:sz w:val="32"/>
          <w:szCs w:val="32"/>
          <w:lang w:val="zh-CN"/>
        </w:rPr>
        <w:t>和</w:t>
      </w:r>
      <w:r>
        <w:rPr>
          <w:rFonts w:eastAsia="仿宋_GB2312"/>
          <w:sz w:val="32"/>
          <w:szCs w:val="32"/>
          <w:lang w:val="zh-CN"/>
        </w:rPr>
        <w:t>BAA</w:t>
      </w:r>
      <w:r>
        <w:rPr>
          <w:rFonts w:eastAsia="仿宋_GB2312" w:hint="eastAsia"/>
          <w:sz w:val="32"/>
          <w:szCs w:val="32"/>
          <w:lang w:val="zh-CN"/>
        </w:rPr>
        <w:t>级别公司的利率，考虑到当时克莱斯勒公司的评级已被降至</w:t>
      </w:r>
      <w:r>
        <w:rPr>
          <w:rFonts w:eastAsia="仿宋_GB2312"/>
          <w:sz w:val="32"/>
          <w:szCs w:val="32"/>
          <w:lang w:val="zh-CN"/>
        </w:rPr>
        <w:t>D</w:t>
      </w:r>
      <w:r>
        <w:rPr>
          <w:rFonts w:eastAsia="仿宋_GB2312" w:hint="eastAsia"/>
          <w:sz w:val="32"/>
          <w:szCs w:val="32"/>
          <w:lang w:val="zh-CN"/>
        </w:rPr>
        <w:t>级，调查机关认为，美国政府提供的利率不属于可比商业贷款利率。克莱斯勒公司在补充答卷中提交了</w:t>
      </w:r>
      <w:r>
        <w:rPr>
          <w:rFonts w:eastAsia="仿宋_GB2312"/>
          <w:sz w:val="32"/>
          <w:szCs w:val="32"/>
          <w:lang w:val="zh-CN"/>
        </w:rPr>
        <w:t>2007</w:t>
      </w:r>
      <w:r>
        <w:rPr>
          <w:rFonts w:eastAsia="仿宋_GB2312" w:hint="eastAsia"/>
          <w:sz w:val="32"/>
          <w:szCs w:val="32"/>
          <w:lang w:val="zh-CN"/>
        </w:rPr>
        <w:t>年商业贷款合同。调查机关认为，</w:t>
      </w:r>
      <w:r>
        <w:rPr>
          <w:rFonts w:eastAsia="仿宋_GB2312"/>
          <w:sz w:val="32"/>
          <w:szCs w:val="32"/>
          <w:lang w:val="zh-CN"/>
        </w:rPr>
        <w:t>2007</w:t>
      </w:r>
      <w:r>
        <w:rPr>
          <w:rFonts w:eastAsia="仿宋_GB2312" w:hint="eastAsia"/>
          <w:sz w:val="32"/>
          <w:szCs w:val="32"/>
          <w:lang w:val="zh-CN"/>
        </w:rPr>
        <w:t>年与</w:t>
      </w:r>
      <w:r>
        <w:rPr>
          <w:rFonts w:eastAsia="仿宋_GB2312"/>
          <w:sz w:val="32"/>
          <w:szCs w:val="32"/>
          <w:lang w:val="zh-CN"/>
        </w:rPr>
        <w:t>2009</w:t>
      </w:r>
      <w:r>
        <w:rPr>
          <w:rFonts w:eastAsia="仿宋_GB2312" w:hint="eastAsia"/>
          <w:sz w:val="32"/>
          <w:szCs w:val="32"/>
          <w:lang w:val="zh-CN"/>
        </w:rPr>
        <w:t>年美国信贷市场情况和公司</w:t>
      </w:r>
      <w:r>
        <w:rPr>
          <w:rFonts w:eastAsia="仿宋_GB2312" w:hint="eastAsia"/>
          <w:sz w:val="32"/>
          <w:szCs w:val="32"/>
          <w:lang w:val="zh-CN"/>
        </w:rPr>
        <w:lastRenderedPageBreak/>
        <w:t>状况存在较大差异，相互之间不具有可比性。综上，美政府和应诉公司均未按调查机关的要求提供</w:t>
      </w:r>
      <w:r>
        <w:rPr>
          <w:rFonts w:eastAsia="仿宋_GB2312" w:hint="eastAsia"/>
          <w:color w:val="000000"/>
          <w:kern w:val="0"/>
          <w:sz w:val="32"/>
          <w:szCs w:val="32"/>
        </w:rPr>
        <w:t>正常商业条件下的可比长期贷款利率</w:t>
      </w:r>
      <w:r>
        <w:rPr>
          <w:rFonts w:eastAsia="仿宋_GB2312" w:hint="eastAsia"/>
          <w:sz w:val="32"/>
          <w:szCs w:val="32"/>
          <w:lang w:val="zh-CN"/>
        </w:rPr>
        <w:t>。</w:t>
      </w:r>
    </w:p>
    <w:p w:rsidR="009B121C" w:rsidRDefault="009B121C" w:rsidP="009B121C">
      <w:pPr>
        <w:tabs>
          <w:tab w:val="left" w:pos="720"/>
        </w:tabs>
        <w:spacing w:line="480" w:lineRule="auto"/>
        <w:ind w:firstLineChars="150" w:firstLine="480"/>
        <w:rPr>
          <w:rFonts w:eastAsia="仿宋_GB2312"/>
          <w:sz w:val="32"/>
          <w:szCs w:val="32"/>
          <w:lang w:val="zh-CN"/>
        </w:rPr>
      </w:pPr>
      <w:r>
        <w:rPr>
          <w:rFonts w:eastAsia="仿宋_GB2312" w:hint="eastAsia"/>
          <w:sz w:val="32"/>
          <w:szCs w:val="32"/>
          <w:lang w:val="zh-CN"/>
        </w:rPr>
        <w:t>根据美国政府和克莱斯勒公司的答卷，调查机关注意到以下事实：</w:t>
      </w:r>
    </w:p>
    <w:p w:rsidR="009B121C" w:rsidRDefault="009B121C" w:rsidP="009B121C">
      <w:pPr>
        <w:tabs>
          <w:tab w:val="left" w:pos="720"/>
        </w:tabs>
        <w:spacing w:line="480" w:lineRule="auto"/>
        <w:ind w:firstLineChars="177" w:firstLine="566"/>
        <w:rPr>
          <w:rFonts w:eastAsia="仿宋_GB2312"/>
          <w:noProof/>
          <w:sz w:val="32"/>
          <w:szCs w:val="32"/>
        </w:rPr>
      </w:pPr>
      <w:r>
        <w:rPr>
          <w:rFonts w:eastAsia="仿宋_GB2312"/>
          <w:noProof/>
          <w:sz w:val="32"/>
          <w:szCs w:val="32"/>
        </w:rPr>
        <w:tab/>
      </w:r>
      <w:r>
        <w:rPr>
          <w:rFonts w:eastAsia="仿宋_GB2312" w:hint="eastAsia"/>
          <w:noProof/>
          <w:sz w:val="32"/>
          <w:szCs w:val="32"/>
        </w:rPr>
        <w:t>第一，汽车融资计划是</w:t>
      </w:r>
      <w:r>
        <w:rPr>
          <w:rFonts w:eastAsia="仿宋_GB2312" w:hint="eastAsia"/>
          <w:sz w:val="32"/>
          <w:szCs w:val="32"/>
          <w:lang w:val="zh-CN"/>
        </w:rPr>
        <w:t>根据</w:t>
      </w:r>
      <w:r>
        <w:rPr>
          <w:rFonts w:eastAsia="仿宋_GB2312" w:hint="eastAsia"/>
          <w:noProof/>
          <w:sz w:val="32"/>
          <w:szCs w:val="32"/>
        </w:rPr>
        <w:t>“</w:t>
      </w:r>
      <w:r>
        <w:rPr>
          <w:rFonts w:eastAsia="仿宋_GB2312" w:hint="eastAsia"/>
          <w:sz w:val="32"/>
          <w:szCs w:val="32"/>
          <w:lang w:val="zh-CN"/>
        </w:rPr>
        <w:t>不良资产救助计划</w:t>
      </w:r>
      <w:r>
        <w:rPr>
          <w:rFonts w:eastAsia="仿宋_GB2312" w:hint="eastAsia"/>
          <w:noProof/>
          <w:sz w:val="32"/>
          <w:szCs w:val="32"/>
        </w:rPr>
        <w:t>”而制定的，目的是</w:t>
      </w:r>
      <w:r>
        <w:rPr>
          <w:rFonts w:eastAsia="仿宋_GB2312" w:hint="eastAsia"/>
          <w:sz w:val="32"/>
          <w:szCs w:val="32"/>
          <w:lang w:val="zh-CN"/>
        </w:rPr>
        <w:t>救助美国</w:t>
      </w:r>
      <w:r>
        <w:rPr>
          <w:rFonts w:eastAsia="仿宋_GB2312" w:hint="eastAsia"/>
          <w:noProof/>
          <w:sz w:val="32"/>
          <w:szCs w:val="32"/>
        </w:rPr>
        <w:t>汽车产业。财政部在确定资助对象时考虑的因素中包括，该资助对象经营中断对实体经济和信贷市场造成的影响及该资助对象从其他来源获得资本和流动性的能力及可能性。因此，调查机关从项目设定的目的和条件判定，该项目下申请贷款的企业应为经营困难、陷入信贷危机、需要政府救助的企业。</w:t>
      </w:r>
    </w:p>
    <w:p w:rsidR="009B121C" w:rsidRDefault="009B121C" w:rsidP="009B121C">
      <w:pPr>
        <w:ind w:firstLineChars="189" w:firstLine="605"/>
        <w:rPr>
          <w:rFonts w:eastAsia="仿宋_GB2312"/>
          <w:sz w:val="32"/>
          <w:szCs w:val="32"/>
          <w:lang w:val="zh-CN"/>
        </w:rPr>
      </w:pPr>
      <w:r>
        <w:rPr>
          <w:rFonts w:eastAsia="仿宋_GB2312" w:hint="eastAsia"/>
          <w:sz w:val="32"/>
          <w:szCs w:val="32"/>
          <w:lang w:val="zh-CN"/>
        </w:rPr>
        <w:t>第二，调查机关注意到了贷款出台的背景，当时克莱斯勒公司在日益恶化的信贷市场无法生存下去，正如</w:t>
      </w:r>
      <w:r>
        <w:rPr>
          <w:rFonts w:eastAsia="仿宋_GB2312"/>
          <w:sz w:val="32"/>
          <w:szCs w:val="32"/>
          <w:lang w:val="zh-CN"/>
        </w:rPr>
        <w:t>2009</w:t>
      </w:r>
      <w:r>
        <w:rPr>
          <w:rFonts w:eastAsia="仿宋_GB2312" w:hint="eastAsia"/>
          <w:sz w:val="32"/>
          <w:szCs w:val="32"/>
          <w:lang w:val="zh-CN"/>
        </w:rPr>
        <w:t>年</w:t>
      </w:r>
      <w:r>
        <w:rPr>
          <w:rFonts w:eastAsia="仿宋_GB2312"/>
          <w:sz w:val="32"/>
          <w:szCs w:val="32"/>
          <w:lang w:val="zh-CN"/>
        </w:rPr>
        <w:t>2</w:t>
      </w:r>
      <w:r>
        <w:rPr>
          <w:rFonts w:eastAsia="仿宋_GB2312" w:hint="eastAsia"/>
          <w:sz w:val="32"/>
          <w:szCs w:val="32"/>
          <w:lang w:val="zh-CN"/>
        </w:rPr>
        <w:t>月</w:t>
      </w:r>
      <w:r>
        <w:rPr>
          <w:rFonts w:eastAsia="仿宋_GB2312"/>
          <w:sz w:val="32"/>
          <w:szCs w:val="32"/>
          <w:lang w:val="zh-CN"/>
        </w:rPr>
        <w:t>17</w:t>
      </w:r>
      <w:r>
        <w:rPr>
          <w:rFonts w:eastAsia="仿宋_GB2312" w:hint="eastAsia"/>
          <w:sz w:val="32"/>
          <w:szCs w:val="32"/>
          <w:lang w:val="zh-CN"/>
        </w:rPr>
        <w:t>日克莱斯勒有限公司总裁至美财政部信函中陈述：</w:t>
      </w:r>
      <w:r>
        <w:rPr>
          <w:rFonts w:eastAsia="仿宋_GB2312"/>
          <w:sz w:val="32"/>
          <w:szCs w:val="32"/>
          <w:lang w:val="zh-CN"/>
        </w:rPr>
        <w:t>“</w:t>
      </w:r>
      <w:r>
        <w:rPr>
          <w:rFonts w:eastAsia="仿宋_GB2312" w:hint="eastAsia"/>
          <w:sz w:val="32"/>
          <w:szCs w:val="32"/>
          <w:lang w:val="zh-CN"/>
        </w:rPr>
        <w:t>美财政部的资金对于克莱斯勒在日益恶化的信贷市场中生存下去起到了至关重要的作用</w:t>
      </w:r>
      <w:r>
        <w:rPr>
          <w:rFonts w:eastAsia="仿宋_GB2312"/>
          <w:sz w:val="32"/>
          <w:szCs w:val="32"/>
          <w:lang w:val="zh-CN"/>
        </w:rPr>
        <w:t>”</w:t>
      </w:r>
      <w:r>
        <w:rPr>
          <w:rFonts w:eastAsia="仿宋_GB2312" w:hint="eastAsia"/>
          <w:sz w:val="32"/>
          <w:szCs w:val="32"/>
          <w:lang w:val="zh-CN"/>
        </w:rPr>
        <w:t>。可见，在调查期内，克莱斯勒公司无法在正常的商业贷款条件下获得贷款。</w:t>
      </w:r>
    </w:p>
    <w:p w:rsidR="009B121C" w:rsidRDefault="009B121C" w:rsidP="009B121C">
      <w:pPr>
        <w:tabs>
          <w:tab w:val="left" w:pos="720"/>
        </w:tabs>
        <w:spacing w:line="480" w:lineRule="auto"/>
        <w:ind w:firstLineChars="177" w:firstLine="566"/>
        <w:rPr>
          <w:rFonts w:eastAsia="仿宋_GB2312"/>
          <w:sz w:val="32"/>
          <w:szCs w:val="32"/>
          <w:lang w:val="zh-CN"/>
        </w:rPr>
      </w:pPr>
      <w:r>
        <w:rPr>
          <w:rFonts w:eastAsia="仿宋_GB2312" w:hint="eastAsia"/>
          <w:sz w:val="32"/>
          <w:szCs w:val="32"/>
          <w:lang w:val="zh-CN"/>
        </w:rPr>
        <w:t>第三，</w:t>
      </w:r>
      <w:r>
        <w:rPr>
          <w:rFonts w:eastAsia="仿宋_GB2312"/>
          <w:sz w:val="32"/>
          <w:szCs w:val="32"/>
          <w:lang w:val="zh-CN"/>
        </w:rPr>
        <w:t>2009</w:t>
      </w:r>
      <w:r>
        <w:rPr>
          <w:rFonts w:eastAsia="仿宋_GB2312" w:hint="eastAsia"/>
          <w:sz w:val="32"/>
          <w:szCs w:val="32"/>
          <w:lang w:val="zh-CN"/>
        </w:rPr>
        <w:t>年</w:t>
      </w:r>
      <w:r>
        <w:rPr>
          <w:rFonts w:eastAsia="仿宋_GB2312"/>
          <w:sz w:val="32"/>
          <w:szCs w:val="32"/>
          <w:lang w:val="zh-CN"/>
        </w:rPr>
        <w:t>6</w:t>
      </w:r>
      <w:r>
        <w:rPr>
          <w:rFonts w:eastAsia="仿宋_GB2312" w:hint="eastAsia"/>
          <w:sz w:val="32"/>
          <w:szCs w:val="32"/>
          <w:lang w:val="zh-CN"/>
        </w:rPr>
        <w:t>月</w:t>
      </w:r>
      <w:r>
        <w:rPr>
          <w:rFonts w:eastAsia="仿宋_GB2312"/>
          <w:sz w:val="32"/>
          <w:szCs w:val="32"/>
          <w:lang w:val="zh-CN"/>
        </w:rPr>
        <w:t>10</w:t>
      </w:r>
      <w:r>
        <w:rPr>
          <w:rFonts w:eastAsia="仿宋_GB2312" w:hint="eastAsia"/>
          <w:sz w:val="32"/>
          <w:szCs w:val="32"/>
          <w:lang w:val="zh-CN"/>
        </w:rPr>
        <w:t>日，克莱斯勒重组完成后，美国政府及克莱斯勒公司均未能提供克莱斯勒集团有限公司可供参考的信贷评级。调查机关发现，重组后的克莱斯勒在短期内信贷状况和经营状况并没有发生根本性的变化。克莱斯</w:t>
      </w:r>
      <w:r>
        <w:rPr>
          <w:rFonts w:eastAsia="仿宋_GB2312" w:hint="eastAsia"/>
          <w:sz w:val="32"/>
          <w:szCs w:val="32"/>
          <w:lang w:val="zh-CN"/>
        </w:rPr>
        <w:lastRenderedPageBreak/>
        <w:t>勒公司补充问卷回答：</w:t>
      </w:r>
      <w:r>
        <w:rPr>
          <w:rFonts w:eastAsia="仿宋_GB2312"/>
          <w:sz w:val="32"/>
          <w:szCs w:val="32"/>
          <w:lang w:val="zh-CN"/>
        </w:rPr>
        <w:t>“</w:t>
      </w:r>
      <w:r>
        <w:rPr>
          <w:rFonts w:eastAsia="仿宋_GB2312" w:hint="eastAsia"/>
          <w:sz w:val="32"/>
          <w:szCs w:val="32"/>
          <w:lang w:val="zh-CN"/>
        </w:rPr>
        <w:t>克莱斯勒集团有限公司仅在调查期最后三个月内存续，在此期间，没有从政府以外的金融机构获得过贷款。</w:t>
      </w:r>
      <w:r>
        <w:rPr>
          <w:rFonts w:eastAsia="仿宋_GB2312"/>
          <w:sz w:val="32"/>
          <w:szCs w:val="32"/>
          <w:lang w:val="zh-CN"/>
        </w:rPr>
        <w:t>”</w:t>
      </w:r>
      <w:r>
        <w:rPr>
          <w:rFonts w:eastAsia="仿宋_GB2312" w:hint="eastAsia"/>
          <w:sz w:val="32"/>
          <w:szCs w:val="32"/>
          <w:lang w:val="zh-CN"/>
        </w:rPr>
        <w:t>此外，重组后的克莱斯勒集团有限公司仍然需要政府提供巨额贷款的事实也说明当时公司的经营和信贷状况短期内没有发生实质性改变。</w:t>
      </w:r>
    </w:p>
    <w:p w:rsidR="009B121C" w:rsidRDefault="009B121C" w:rsidP="009B121C">
      <w:pPr>
        <w:tabs>
          <w:tab w:val="left" w:pos="720"/>
        </w:tabs>
        <w:spacing w:line="480" w:lineRule="auto"/>
        <w:ind w:firstLineChars="177" w:firstLine="566"/>
        <w:rPr>
          <w:rFonts w:eastAsia="仿宋_GB2312"/>
          <w:sz w:val="32"/>
          <w:szCs w:val="32"/>
          <w:lang w:val="zh-CN"/>
        </w:rPr>
      </w:pPr>
      <w:r>
        <w:rPr>
          <w:rFonts w:eastAsia="仿宋_GB2312" w:hint="eastAsia"/>
          <w:noProof/>
          <w:sz w:val="32"/>
          <w:szCs w:val="32"/>
        </w:rPr>
        <w:t>第四，根据克莱斯勒公司答卷，</w:t>
      </w:r>
      <w:r>
        <w:rPr>
          <w:rFonts w:eastAsia="仿宋_GB2312"/>
          <w:sz w:val="32"/>
          <w:szCs w:val="32"/>
          <w:lang w:val="zh-CN"/>
        </w:rPr>
        <w:t xml:space="preserve"> 2009</w:t>
      </w:r>
      <w:r>
        <w:rPr>
          <w:rFonts w:eastAsia="仿宋_GB2312" w:hint="eastAsia"/>
          <w:sz w:val="32"/>
          <w:szCs w:val="32"/>
          <w:lang w:val="zh-CN"/>
        </w:rPr>
        <w:t>年</w:t>
      </w:r>
      <w:r>
        <w:rPr>
          <w:rFonts w:eastAsia="仿宋_GB2312"/>
          <w:sz w:val="32"/>
          <w:szCs w:val="32"/>
          <w:lang w:val="zh-CN"/>
        </w:rPr>
        <w:t>1</w:t>
      </w:r>
      <w:r>
        <w:rPr>
          <w:rFonts w:eastAsia="仿宋_GB2312" w:hint="eastAsia"/>
          <w:sz w:val="32"/>
          <w:szCs w:val="32"/>
          <w:lang w:val="zh-CN"/>
        </w:rPr>
        <w:t>月</w:t>
      </w:r>
      <w:r>
        <w:rPr>
          <w:rFonts w:eastAsia="仿宋_GB2312"/>
          <w:sz w:val="32"/>
          <w:szCs w:val="32"/>
          <w:lang w:val="zh-CN"/>
        </w:rPr>
        <w:t>1</w:t>
      </w:r>
      <w:r>
        <w:rPr>
          <w:rFonts w:eastAsia="仿宋_GB2312" w:hint="eastAsia"/>
          <w:sz w:val="32"/>
          <w:szCs w:val="32"/>
          <w:lang w:val="zh-CN"/>
        </w:rPr>
        <w:t>日穆迪评级机构给予克莱斯勒有限公司的评级为</w:t>
      </w:r>
      <w:r>
        <w:rPr>
          <w:rFonts w:eastAsia="仿宋_GB2312"/>
          <w:sz w:val="32"/>
          <w:szCs w:val="32"/>
          <w:lang w:val="zh-CN"/>
        </w:rPr>
        <w:t>C</w:t>
      </w:r>
      <w:r>
        <w:rPr>
          <w:rFonts w:eastAsia="仿宋_GB2312" w:hint="eastAsia"/>
          <w:sz w:val="32"/>
          <w:szCs w:val="32"/>
          <w:lang w:val="zh-CN"/>
        </w:rPr>
        <w:t>级，</w:t>
      </w:r>
      <w:r>
        <w:rPr>
          <w:rFonts w:eastAsia="仿宋_GB2312"/>
          <w:sz w:val="32"/>
          <w:szCs w:val="32"/>
          <w:lang w:val="zh-CN"/>
        </w:rPr>
        <w:t>2009</w:t>
      </w:r>
      <w:r>
        <w:rPr>
          <w:rFonts w:eastAsia="仿宋_GB2312" w:hint="eastAsia"/>
          <w:sz w:val="32"/>
          <w:szCs w:val="32"/>
          <w:lang w:val="zh-CN"/>
        </w:rPr>
        <w:t>年</w:t>
      </w:r>
      <w:r>
        <w:rPr>
          <w:rFonts w:eastAsia="仿宋_GB2312"/>
          <w:sz w:val="32"/>
          <w:szCs w:val="32"/>
          <w:lang w:val="zh-CN"/>
        </w:rPr>
        <w:t>4</w:t>
      </w:r>
      <w:r>
        <w:rPr>
          <w:rFonts w:eastAsia="仿宋_GB2312" w:hint="eastAsia"/>
          <w:sz w:val="32"/>
          <w:szCs w:val="32"/>
          <w:lang w:val="zh-CN"/>
        </w:rPr>
        <w:t>月</w:t>
      </w:r>
      <w:r>
        <w:rPr>
          <w:rFonts w:eastAsia="仿宋_GB2312"/>
          <w:sz w:val="32"/>
          <w:szCs w:val="32"/>
          <w:lang w:val="zh-CN"/>
        </w:rPr>
        <w:t>29</w:t>
      </w:r>
      <w:r>
        <w:rPr>
          <w:rFonts w:eastAsia="仿宋_GB2312" w:hint="eastAsia"/>
          <w:sz w:val="32"/>
          <w:szCs w:val="32"/>
          <w:lang w:val="zh-CN"/>
        </w:rPr>
        <w:t>日下调至</w:t>
      </w:r>
      <w:r>
        <w:rPr>
          <w:rFonts w:eastAsia="仿宋_GB2312"/>
          <w:sz w:val="32"/>
          <w:szCs w:val="32"/>
          <w:lang w:val="zh-CN"/>
        </w:rPr>
        <w:t>D</w:t>
      </w:r>
      <w:r>
        <w:rPr>
          <w:rFonts w:eastAsia="仿宋_GB2312" w:hint="eastAsia"/>
          <w:sz w:val="32"/>
          <w:szCs w:val="32"/>
          <w:lang w:val="zh-CN"/>
        </w:rPr>
        <w:t>级。</w:t>
      </w:r>
    </w:p>
    <w:p w:rsidR="009B121C" w:rsidRDefault="009B121C" w:rsidP="009B121C">
      <w:pPr>
        <w:tabs>
          <w:tab w:val="left" w:pos="720"/>
        </w:tabs>
        <w:spacing w:line="480" w:lineRule="auto"/>
        <w:ind w:firstLineChars="177" w:firstLine="566"/>
        <w:rPr>
          <w:rFonts w:eastAsia="仿宋_GB2312"/>
          <w:color w:val="000000"/>
          <w:kern w:val="0"/>
          <w:sz w:val="32"/>
          <w:szCs w:val="32"/>
        </w:rPr>
      </w:pPr>
      <w:r>
        <w:rPr>
          <w:rFonts w:eastAsia="仿宋_GB2312" w:hint="eastAsia"/>
          <w:sz w:val="32"/>
          <w:szCs w:val="32"/>
          <w:lang w:val="zh-CN"/>
        </w:rPr>
        <w:t>上述事实表明，在调查期内，重组前后的克莱斯勒公司的经营和财务状况无法在正常商业贷款条件下获得贷款。</w:t>
      </w:r>
      <w:r>
        <w:rPr>
          <w:rFonts w:eastAsia="仿宋_GB2312"/>
          <w:sz w:val="32"/>
          <w:szCs w:val="32"/>
          <w:lang w:val="zh-CN"/>
        </w:rPr>
        <w:t>2011</w:t>
      </w:r>
      <w:r>
        <w:rPr>
          <w:rFonts w:eastAsia="仿宋_GB2312" w:hint="eastAsia"/>
          <w:sz w:val="32"/>
          <w:szCs w:val="32"/>
          <w:lang w:val="zh-CN"/>
        </w:rPr>
        <w:t>年</w:t>
      </w:r>
      <w:r>
        <w:rPr>
          <w:rFonts w:eastAsia="仿宋_GB2312"/>
          <w:sz w:val="32"/>
          <w:szCs w:val="32"/>
          <w:lang w:val="zh-CN"/>
        </w:rPr>
        <w:t>3</w:t>
      </w:r>
      <w:r>
        <w:rPr>
          <w:rFonts w:eastAsia="仿宋_GB2312" w:hint="eastAsia"/>
          <w:sz w:val="32"/>
          <w:szCs w:val="32"/>
          <w:lang w:val="zh-CN"/>
        </w:rPr>
        <w:t>月</w:t>
      </w:r>
      <w:r>
        <w:rPr>
          <w:rFonts w:eastAsia="仿宋_GB2312"/>
          <w:sz w:val="32"/>
          <w:szCs w:val="32"/>
          <w:lang w:val="zh-CN"/>
        </w:rPr>
        <w:t>11</w:t>
      </w:r>
      <w:r>
        <w:rPr>
          <w:rFonts w:eastAsia="仿宋_GB2312" w:hint="eastAsia"/>
          <w:sz w:val="32"/>
          <w:szCs w:val="32"/>
          <w:lang w:val="zh-CN"/>
        </w:rPr>
        <w:t>日，申请人提交评论意见，认为调查机关可参考贷款的具体期限、美国公开报告中信用良好及信用不佳公司的历史违约概率，并考虑风险报酬等因素，核算出该公司适用的正常商业条件下的长期贷款利率</w:t>
      </w:r>
      <w:r>
        <w:rPr>
          <w:rFonts w:eastAsia="仿宋_GB2312" w:hint="eastAsia"/>
          <w:color w:val="000000"/>
          <w:kern w:val="0"/>
          <w:sz w:val="32"/>
          <w:szCs w:val="32"/>
        </w:rPr>
        <w:t>。经审查，调查机关决定在初裁中采纳申请人的主张。</w:t>
      </w:r>
    </w:p>
    <w:p w:rsidR="009B121C" w:rsidRDefault="009B121C" w:rsidP="009B121C">
      <w:pPr>
        <w:tabs>
          <w:tab w:val="left" w:pos="720"/>
        </w:tabs>
        <w:spacing w:line="480" w:lineRule="auto"/>
        <w:ind w:firstLineChars="177" w:firstLine="566"/>
        <w:rPr>
          <w:rFonts w:eastAsia="仿宋_GB2312"/>
          <w:sz w:val="32"/>
          <w:szCs w:val="32"/>
          <w:lang w:val="zh-CN"/>
        </w:rPr>
      </w:pPr>
      <w:r>
        <w:rPr>
          <w:rFonts w:eastAsia="仿宋_GB2312" w:hint="eastAsia"/>
          <w:color w:val="000000"/>
          <w:kern w:val="0"/>
          <w:sz w:val="32"/>
          <w:szCs w:val="32"/>
        </w:rPr>
        <w:t>初裁后，美国政府提交评论认为，调查机关没有详细解释采用申请人主张的理由。克莱斯勒公司提交评论认为，重组后的克莱斯勒集团有限公司不应与重组前的克莱斯勒有限公司</w:t>
      </w:r>
      <w:proofErr w:type="gramStart"/>
      <w:r>
        <w:rPr>
          <w:rFonts w:eastAsia="仿宋_GB2312" w:hint="eastAsia"/>
          <w:color w:val="000000"/>
          <w:kern w:val="0"/>
          <w:sz w:val="32"/>
          <w:szCs w:val="32"/>
        </w:rPr>
        <w:t>适用相同</w:t>
      </w:r>
      <w:proofErr w:type="gramEnd"/>
      <w:r>
        <w:rPr>
          <w:rFonts w:eastAsia="仿宋_GB2312" w:hint="eastAsia"/>
          <w:color w:val="000000"/>
          <w:kern w:val="0"/>
          <w:sz w:val="32"/>
          <w:szCs w:val="32"/>
        </w:rPr>
        <w:t>的</w:t>
      </w:r>
      <w:r>
        <w:rPr>
          <w:rFonts w:eastAsia="仿宋_GB2312" w:hint="eastAsia"/>
          <w:sz w:val="32"/>
          <w:szCs w:val="32"/>
          <w:lang w:val="zh-CN"/>
        </w:rPr>
        <w:t>正常商业条件下的长期贷款利率。</w:t>
      </w:r>
    </w:p>
    <w:p w:rsidR="009B121C" w:rsidRDefault="009B121C" w:rsidP="009B121C">
      <w:pPr>
        <w:tabs>
          <w:tab w:val="left" w:pos="720"/>
        </w:tabs>
        <w:spacing w:line="480" w:lineRule="auto"/>
        <w:ind w:firstLineChars="177" w:firstLine="566"/>
        <w:rPr>
          <w:rFonts w:eastAsia="仿宋_GB2312"/>
          <w:sz w:val="32"/>
          <w:szCs w:val="32"/>
          <w:lang w:val="zh-CN"/>
        </w:rPr>
      </w:pPr>
      <w:r>
        <w:rPr>
          <w:rFonts w:eastAsia="仿宋_GB2312" w:hint="eastAsia"/>
          <w:sz w:val="32"/>
          <w:szCs w:val="32"/>
          <w:lang w:val="zh-CN"/>
        </w:rPr>
        <w:t>经进一步调查，调查机关认定：</w:t>
      </w:r>
    </w:p>
    <w:p w:rsidR="009B121C" w:rsidRDefault="009B121C" w:rsidP="009B121C">
      <w:pPr>
        <w:tabs>
          <w:tab w:val="left" w:pos="720"/>
        </w:tabs>
        <w:spacing w:line="480" w:lineRule="auto"/>
        <w:ind w:firstLineChars="177" w:firstLine="566"/>
        <w:rPr>
          <w:rFonts w:eastAsia="仿宋_GB2312"/>
          <w:sz w:val="32"/>
          <w:szCs w:val="32"/>
          <w:lang w:val="zh-CN"/>
        </w:rPr>
      </w:pPr>
      <w:r>
        <w:rPr>
          <w:rFonts w:eastAsia="仿宋_GB2312" w:hint="eastAsia"/>
          <w:sz w:val="32"/>
          <w:szCs w:val="32"/>
          <w:lang w:val="zh-CN"/>
        </w:rPr>
        <w:t>第一，美国政府和应诉公司在初裁后的评论中对其主张未提供新的证据支持。</w:t>
      </w:r>
    </w:p>
    <w:p w:rsidR="009B121C" w:rsidRDefault="009B121C" w:rsidP="009B121C">
      <w:pPr>
        <w:tabs>
          <w:tab w:val="left" w:pos="720"/>
        </w:tabs>
        <w:spacing w:line="480" w:lineRule="auto"/>
        <w:ind w:firstLineChars="177" w:firstLine="566"/>
        <w:rPr>
          <w:rFonts w:eastAsia="仿宋_GB2312"/>
          <w:sz w:val="32"/>
          <w:szCs w:val="32"/>
          <w:lang w:val="zh-CN"/>
        </w:rPr>
      </w:pPr>
      <w:r>
        <w:rPr>
          <w:rFonts w:eastAsia="仿宋_GB2312" w:hint="eastAsia"/>
          <w:sz w:val="32"/>
          <w:szCs w:val="32"/>
          <w:lang w:val="zh-CN"/>
        </w:rPr>
        <w:lastRenderedPageBreak/>
        <w:t>第二，调查机关上述论述所确定的事实已对采纳申请人的主张进行了详细的解释与说明，美国政府的评论没有事实依据。</w:t>
      </w:r>
    </w:p>
    <w:p w:rsidR="009B121C" w:rsidRDefault="009B121C" w:rsidP="009B121C">
      <w:pPr>
        <w:ind w:firstLineChars="189" w:firstLine="605"/>
        <w:rPr>
          <w:rFonts w:eastAsia="仿宋_GB2312"/>
          <w:color w:val="000000"/>
          <w:kern w:val="0"/>
          <w:sz w:val="32"/>
          <w:szCs w:val="32"/>
        </w:rPr>
      </w:pPr>
      <w:r>
        <w:rPr>
          <w:rFonts w:eastAsia="仿宋_GB2312" w:hint="eastAsia"/>
          <w:sz w:val="32"/>
          <w:szCs w:val="32"/>
          <w:lang w:val="zh-CN"/>
        </w:rPr>
        <w:t>第三，</w:t>
      </w:r>
      <w:r>
        <w:rPr>
          <w:rFonts w:eastAsia="仿宋_GB2312" w:hint="eastAsia"/>
          <w:color w:val="000000"/>
          <w:kern w:val="0"/>
          <w:sz w:val="32"/>
          <w:szCs w:val="32"/>
        </w:rPr>
        <w:t>在前面论述中，调查机关从时间因素、公司需要继续得到政府贷款支持、公司无法获得商业贷款等事实充分论证</w:t>
      </w:r>
      <w:r>
        <w:rPr>
          <w:rFonts w:eastAsia="仿宋_GB2312" w:hint="eastAsia"/>
          <w:sz w:val="32"/>
          <w:szCs w:val="32"/>
          <w:lang w:val="zh-CN"/>
        </w:rPr>
        <w:t>当时重组后的克莱斯勒集团有限公司的经营和信贷状况，并根据这个事实认定其适用的正常商业条件下的长期贷款利率。</w:t>
      </w:r>
    </w:p>
    <w:p w:rsidR="009B121C" w:rsidRDefault="009B121C" w:rsidP="009B121C">
      <w:pPr>
        <w:tabs>
          <w:tab w:val="left" w:pos="720"/>
        </w:tabs>
        <w:spacing w:line="480" w:lineRule="auto"/>
        <w:ind w:firstLineChars="177" w:firstLine="566"/>
        <w:rPr>
          <w:rFonts w:eastAsia="仿宋_GB2312"/>
          <w:color w:val="000000"/>
          <w:kern w:val="0"/>
          <w:sz w:val="32"/>
          <w:szCs w:val="32"/>
        </w:rPr>
      </w:pPr>
      <w:r>
        <w:rPr>
          <w:rFonts w:eastAsia="仿宋_GB2312" w:hint="eastAsia"/>
          <w:sz w:val="32"/>
          <w:szCs w:val="32"/>
          <w:lang w:val="zh-CN"/>
        </w:rPr>
        <w:t>综上，</w:t>
      </w:r>
      <w:r>
        <w:rPr>
          <w:rFonts w:eastAsia="仿宋_GB2312" w:hint="eastAsia"/>
          <w:color w:val="000000"/>
          <w:kern w:val="0"/>
          <w:sz w:val="32"/>
          <w:szCs w:val="32"/>
        </w:rPr>
        <w:t>调查机关在终裁中维持初裁认定。</w:t>
      </w:r>
    </w:p>
    <w:p w:rsidR="009B121C" w:rsidRDefault="009B121C" w:rsidP="009B121C">
      <w:pPr>
        <w:ind w:firstLineChars="200" w:firstLine="640"/>
        <w:rPr>
          <w:rFonts w:eastAsia="仿宋_GB2312"/>
          <w:color w:val="000000"/>
          <w:kern w:val="0"/>
          <w:sz w:val="32"/>
          <w:szCs w:val="32"/>
        </w:rPr>
      </w:pPr>
      <w:r>
        <w:rPr>
          <w:rFonts w:hint="eastAsia"/>
          <w:sz w:val="32"/>
          <w:szCs w:val="32"/>
        </w:rPr>
        <w:t>④</w:t>
      </w:r>
      <w:r>
        <w:rPr>
          <w:rFonts w:eastAsia="仿宋_GB2312" w:hint="eastAsia"/>
          <w:color w:val="000000"/>
          <w:kern w:val="0"/>
          <w:sz w:val="32"/>
          <w:szCs w:val="32"/>
        </w:rPr>
        <w:t>关于正常商业条件下的短期贷款利率。由于美国政府及应诉公司均未提供可信的证据材料，调查机关</w:t>
      </w:r>
      <w:proofErr w:type="gramStart"/>
      <w:r>
        <w:rPr>
          <w:rFonts w:eastAsia="仿宋_GB2312" w:hint="eastAsia"/>
          <w:color w:val="000000"/>
          <w:kern w:val="0"/>
          <w:sz w:val="32"/>
          <w:szCs w:val="32"/>
        </w:rPr>
        <w:t>暂依据</w:t>
      </w:r>
      <w:proofErr w:type="gramEnd"/>
      <w:r>
        <w:rPr>
          <w:rFonts w:eastAsia="仿宋_GB2312" w:hint="eastAsia"/>
          <w:color w:val="000000"/>
          <w:kern w:val="0"/>
          <w:sz w:val="32"/>
          <w:szCs w:val="32"/>
        </w:rPr>
        <w:t>美国联邦储备委员会公布的公司短期债的利率确定该公司适用的正常商业条件下的短期贷款利率。</w:t>
      </w:r>
    </w:p>
    <w:p w:rsidR="009B121C" w:rsidRDefault="009B121C" w:rsidP="009B121C">
      <w:pPr>
        <w:tabs>
          <w:tab w:val="left" w:pos="720"/>
        </w:tabs>
        <w:spacing w:line="480" w:lineRule="auto"/>
        <w:ind w:firstLineChars="177" w:firstLine="566"/>
        <w:rPr>
          <w:rFonts w:eastAsia="仿宋_GB2312"/>
          <w:color w:val="000000"/>
          <w:kern w:val="0"/>
          <w:sz w:val="32"/>
          <w:szCs w:val="32"/>
        </w:rPr>
      </w:pPr>
      <w:r>
        <w:rPr>
          <w:rFonts w:eastAsia="仿宋_GB2312" w:hint="eastAsia"/>
          <w:sz w:val="32"/>
          <w:szCs w:val="32"/>
          <w:lang w:val="zh-CN"/>
        </w:rPr>
        <w:t>初裁后，美国政府和克莱斯勒公司对此没有提出评论意见。</w:t>
      </w:r>
      <w:r>
        <w:rPr>
          <w:rFonts w:eastAsia="仿宋_GB2312" w:hint="eastAsia"/>
          <w:color w:val="000000"/>
          <w:kern w:val="0"/>
          <w:sz w:val="32"/>
          <w:szCs w:val="32"/>
        </w:rPr>
        <w:t>调查机关在终裁中维持初裁认定。</w:t>
      </w:r>
    </w:p>
    <w:p w:rsidR="009B121C" w:rsidRDefault="009B121C" w:rsidP="009B121C">
      <w:pPr>
        <w:tabs>
          <w:tab w:val="left" w:pos="720"/>
        </w:tabs>
        <w:spacing w:line="480" w:lineRule="auto"/>
        <w:ind w:firstLineChars="177" w:firstLine="566"/>
        <w:rPr>
          <w:rFonts w:eastAsia="仿宋_GB2312"/>
          <w:color w:val="000000"/>
          <w:kern w:val="0"/>
          <w:sz w:val="32"/>
          <w:szCs w:val="32"/>
        </w:rPr>
      </w:pPr>
      <w:r>
        <w:rPr>
          <w:rFonts w:ascii="宋体" w:hAnsi="宋体" w:cs="宋体" w:hint="eastAsia"/>
          <w:color w:val="000000"/>
          <w:kern w:val="0"/>
          <w:sz w:val="32"/>
          <w:szCs w:val="32"/>
        </w:rPr>
        <w:t>⑤</w:t>
      </w:r>
      <w:r>
        <w:rPr>
          <w:rFonts w:eastAsia="仿宋_GB2312" w:hint="eastAsia"/>
          <w:color w:val="000000"/>
          <w:kern w:val="0"/>
          <w:sz w:val="32"/>
          <w:szCs w:val="32"/>
        </w:rPr>
        <w:t>关于第三笔贷款的认定。由于克莱斯勒公司在贷款到期日未支付本金及利息，在调查期内，公司无偿得到了该笔贷款，且未提出任何证据表明如何偿还该笔贷款。美国政府也未提出足够证据证明能够收回该笔贷款。因此，在初裁中，调查机关暂将该笔贷款及应付的利息视为赠款，并据此进行了分摊，计算出公司在调查期内获得的补贴利益。</w:t>
      </w:r>
    </w:p>
    <w:p w:rsidR="009B121C" w:rsidRDefault="009B121C" w:rsidP="009B121C">
      <w:pPr>
        <w:tabs>
          <w:tab w:val="left" w:pos="720"/>
        </w:tabs>
        <w:spacing w:line="480" w:lineRule="auto"/>
        <w:ind w:firstLineChars="177" w:firstLine="566"/>
        <w:rPr>
          <w:rFonts w:eastAsia="仿宋_GB2312"/>
          <w:color w:val="000000"/>
          <w:kern w:val="0"/>
          <w:sz w:val="32"/>
          <w:szCs w:val="32"/>
        </w:rPr>
      </w:pPr>
      <w:r>
        <w:rPr>
          <w:rFonts w:eastAsia="仿宋_GB2312" w:hint="eastAsia"/>
          <w:color w:val="000000"/>
          <w:kern w:val="0"/>
          <w:sz w:val="32"/>
          <w:szCs w:val="32"/>
        </w:rPr>
        <w:t>初裁后，克莱斯勒公司提交评论认为，该笔贷款的合同</w:t>
      </w:r>
      <w:r>
        <w:rPr>
          <w:rFonts w:eastAsia="仿宋_GB2312" w:hint="eastAsia"/>
          <w:color w:val="000000"/>
          <w:kern w:val="0"/>
          <w:sz w:val="32"/>
          <w:szCs w:val="32"/>
        </w:rPr>
        <w:lastRenderedPageBreak/>
        <w:t>条款明确表明需要还款，不能认定为赠款。即使调查机关认定为赠款，该笔赠款的利益金额不应包含利息。终裁前，美国政府提交评论认为，不应将该笔贷款看作赠款，请调查机关在终裁中重新考虑对该笔贷款的认定。</w:t>
      </w:r>
    </w:p>
    <w:p w:rsidR="009B121C" w:rsidRDefault="009B121C" w:rsidP="009B121C">
      <w:pPr>
        <w:tabs>
          <w:tab w:val="left" w:pos="720"/>
        </w:tabs>
        <w:spacing w:line="480" w:lineRule="auto"/>
        <w:ind w:firstLineChars="177" w:firstLine="566"/>
        <w:rPr>
          <w:rFonts w:eastAsia="仿宋_GB2312"/>
          <w:sz w:val="32"/>
          <w:szCs w:val="32"/>
          <w:lang w:val="zh-CN"/>
        </w:rPr>
      </w:pPr>
      <w:r>
        <w:rPr>
          <w:rFonts w:eastAsia="仿宋_GB2312" w:hint="eastAsia"/>
          <w:sz w:val="32"/>
          <w:szCs w:val="32"/>
          <w:lang w:val="zh-CN"/>
        </w:rPr>
        <w:t>经进一步调查，调查机关认定：</w:t>
      </w:r>
    </w:p>
    <w:p w:rsidR="009B121C" w:rsidRDefault="009B121C" w:rsidP="009B121C">
      <w:pPr>
        <w:tabs>
          <w:tab w:val="left" w:pos="720"/>
        </w:tabs>
        <w:spacing w:line="480" w:lineRule="auto"/>
        <w:ind w:firstLineChars="177" w:firstLine="566"/>
        <w:rPr>
          <w:rFonts w:eastAsia="仿宋_GB2312"/>
          <w:color w:val="000000"/>
          <w:kern w:val="0"/>
          <w:sz w:val="32"/>
          <w:szCs w:val="32"/>
        </w:rPr>
      </w:pPr>
      <w:r>
        <w:rPr>
          <w:rFonts w:eastAsia="仿宋_GB2312" w:hint="eastAsia"/>
          <w:sz w:val="32"/>
          <w:szCs w:val="32"/>
          <w:lang w:val="zh-CN"/>
        </w:rPr>
        <w:t>第一，</w:t>
      </w:r>
      <w:r>
        <w:rPr>
          <w:rFonts w:eastAsia="仿宋_GB2312" w:hint="eastAsia"/>
          <w:color w:val="000000"/>
          <w:kern w:val="0"/>
          <w:sz w:val="32"/>
          <w:szCs w:val="32"/>
        </w:rPr>
        <w:t>公司评论意见并未提供证据证明该公司能够偿还该笔贷款，美国政府也未提供证据证明其试图且能够收回该笔贷款。因此，调查机关在终裁中维持初裁认定。</w:t>
      </w:r>
    </w:p>
    <w:p w:rsidR="009B121C" w:rsidRDefault="009B121C" w:rsidP="009B121C">
      <w:pPr>
        <w:tabs>
          <w:tab w:val="left" w:pos="720"/>
        </w:tabs>
        <w:spacing w:line="480" w:lineRule="auto"/>
        <w:ind w:firstLineChars="177" w:firstLine="566"/>
        <w:rPr>
          <w:rFonts w:eastAsia="仿宋_GB2312"/>
          <w:color w:val="000000"/>
          <w:kern w:val="0"/>
          <w:sz w:val="32"/>
          <w:szCs w:val="32"/>
        </w:rPr>
      </w:pPr>
      <w:r>
        <w:rPr>
          <w:rFonts w:eastAsia="仿宋_GB2312" w:hint="eastAsia"/>
          <w:color w:val="000000"/>
          <w:kern w:val="0"/>
          <w:sz w:val="32"/>
          <w:szCs w:val="32"/>
        </w:rPr>
        <w:t>第二，公司主张如调查机关认定为赠款，该笔赠款的利益金额不应包含利息。调查机关认为公司主张具有合理性，在终裁中，接受公司该主张。</w:t>
      </w:r>
    </w:p>
    <w:p w:rsidR="009B121C" w:rsidRDefault="009B121C" w:rsidP="009B121C">
      <w:pPr>
        <w:tabs>
          <w:tab w:val="left" w:pos="720"/>
        </w:tabs>
        <w:spacing w:line="480" w:lineRule="auto"/>
        <w:ind w:firstLineChars="177" w:firstLine="566"/>
        <w:rPr>
          <w:rFonts w:eastAsia="仿宋_GB2312"/>
          <w:color w:val="000000"/>
          <w:kern w:val="0"/>
          <w:sz w:val="32"/>
          <w:szCs w:val="32"/>
        </w:rPr>
      </w:pPr>
      <w:r>
        <w:rPr>
          <w:rFonts w:ascii="宋体" w:hAnsi="宋体" w:cs="宋体" w:hint="eastAsia"/>
          <w:color w:val="000000"/>
          <w:kern w:val="0"/>
          <w:sz w:val="32"/>
          <w:szCs w:val="32"/>
        </w:rPr>
        <w:t>⑥</w:t>
      </w:r>
      <w:r>
        <w:rPr>
          <w:rFonts w:eastAsia="仿宋_GB2312" w:hint="eastAsia"/>
          <w:color w:val="000000"/>
          <w:kern w:val="0"/>
          <w:sz w:val="32"/>
          <w:szCs w:val="32"/>
        </w:rPr>
        <w:t>关于第四笔贷款。克莱斯勒公司主张作为贷款的对价，政府持有公司</w:t>
      </w:r>
      <w:r>
        <w:rPr>
          <w:rFonts w:eastAsia="仿宋_GB2312"/>
          <w:color w:val="000000"/>
          <w:kern w:val="0"/>
          <w:sz w:val="32"/>
          <w:szCs w:val="32"/>
        </w:rPr>
        <w:t>9.9</w:t>
      </w:r>
      <w:r>
        <w:rPr>
          <w:rFonts w:eastAsia="仿宋_GB2312" w:hint="eastAsia"/>
          <w:color w:val="000000"/>
          <w:kern w:val="0"/>
          <w:sz w:val="32"/>
          <w:szCs w:val="32"/>
        </w:rPr>
        <w:t>％的股权，调查机关据此向美国政府及克莱斯勒公司发放补充问卷。政府补充答卷回答，该笔贷款并非政府获得克莱斯勒集团有限公司股权的对价，由于克莱斯勒集团有限公司的股票并非公开交易，财政部没有对其股价单独估价。据此，调查机关初裁中对克莱斯勒公司主张不予采纳。</w:t>
      </w:r>
    </w:p>
    <w:p w:rsidR="009B121C" w:rsidRDefault="009B121C" w:rsidP="009B121C">
      <w:pPr>
        <w:tabs>
          <w:tab w:val="left" w:pos="720"/>
        </w:tabs>
        <w:spacing w:line="480" w:lineRule="auto"/>
        <w:ind w:firstLineChars="177" w:firstLine="566"/>
        <w:rPr>
          <w:rFonts w:eastAsia="仿宋_GB2312"/>
          <w:color w:val="000000"/>
          <w:kern w:val="0"/>
          <w:sz w:val="32"/>
          <w:szCs w:val="32"/>
        </w:rPr>
      </w:pPr>
      <w:r>
        <w:rPr>
          <w:rFonts w:eastAsia="仿宋_GB2312" w:hint="eastAsia"/>
          <w:color w:val="000000"/>
          <w:kern w:val="0"/>
          <w:sz w:val="32"/>
          <w:szCs w:val="32"/>
        </w:rPr>
        <w:t>初裁后，美国政府提交评论认为，美国政府在补充答卷中由于误解对此问题填报错误，政府持有的股权作为对价换取了重组后的克莱斯勒集团有限公司的贷款。克莱斯勒公司提出评论认为，请调查机关重新考虑并接受其主张。</w:t>
      </w:r>
    </w:p>
    <w:p w:rsidR="009B121C" w:rsidRDefault="009B121C" w:rsidP="009B121C">
      <w:pPr>
        <w:tabs>
          <w:tab w:val="left" w:pos="720"/>
        </w:tabs>
        <w:spacing w:line="480" w:lineRule="auto"/>
        <w:ind w:firstLineChars="177" w:firstLine="566"/>
        <w:rPr>
          <w:rFonts w:eastAsia="仿宋_GB2312"/>
          <w:color w:val="000000"/>
          <w:kern w:val="0"/>
          <w:sz w:val="32"/>
          <w:szCs w:val="32"/>
        </w:rPr>
      </w:pPr>
      <w:r>
        <w:rPr>
          <w:rFonts w:eastAsia="仿宋_GB2312" w:hint="eastAsia"/>
          <w:color w:val="000000"/>
          <w:kern w:val="0"/>
          <w:sz w:val="32"/>
          <w:szCs w:val="32"/>
        </w:rPr>
        <w:lastRenderedPageBreak/>
        <w:t>经进一步调查，调查机关认为：</w:t>
      </w:r>
    </w:p>
    <w:p w:rsidR="009B121C" w:rsidRDefault="009B121C" w:rsidP="009B121C">
      <w:pPr>
        <w:tabs>
          <w:tab w:val="left" w:pos="720"/>
        </w:tabs>
        <w:spacing w:line="480" w:lineRule="auto"/>
        <w:ind w:firstLineChars="177" w:firstLine="566"/>
        <w:rPr>
          <w:rFonts w:eastAsia="仿宋_GB2312"/>
          <w:color w:val="000000"/>
          <w:kern w:val="0"/>
          <w:sz w:val="32"/>
          <w:szCs w:val="32"/>
        </w:rPr>
      </w:pPr>
      <w:r>
        <w:rPr>
          <w:rFonts w:eastAsia="仿宋_GB2312" w:hint="eastAsia"/>
          <w:color w:val="000000"/>
          <w:kern w:val="0"/>
          <w:sz w:val="32"/>
          <w:szCs w:val="32"/>
        </w:rPr>
        <w:t>第一，调查机关的补充问卷是根据美国政府答卷报告中的数据表格提出的，问题是明确和清晰的，不应发生理解错误。美国政府前后主张不一致。尽管如此，美国政府两次主张均没有否认美财政部没有对股价单独估价这一事实。</w:t>
      </w:r>
    </w:p>
    <w:p w:rsidR="009B121C" w:rsidRDefault="009B121C" w:rsidP="009B121C">
      <w:pPr>
        <w:tabs>
          <w:tab w:val="left" w:pos="720"/>
        </w:tabs>
        <w:spacing w:line="480" w:lineRule="auto"/>
        <w:ind w:firstLineChars="177" w:firstLine="566"/>
        <w:rPr>
          <w:rFonts w:eastAsia="仿宋_GB2312"/>
          <w:color w:val="000000"/>
          <w:kern w:val="0"/>
          <w:sz w:val="32"/>
          <w:szCs w:val="32"/>
        </w:rPr>
      </w:pPr>
      <w:r>
        <w:rPr>
          <w:rFonts w:eastAsia="仿宋_GB2312" w:hint="eastAsia"/>
          <w:color w:val="000000"/>
          <w:kern w:val="0"/>
          <w:sz w:val="32"/>
          <w:szCs w:val="32"/>
        </w:rPr>
        <w:t>第二，克莱斯勒公司虽然提供了政府持有股价的内部估价，但不是公开的市场价格，也没有经</w:t>
      </w:r>
      <w:proofErr w:type="gramStart"/>
      <w:r>
        <w:rPr>
          <w:rFonts w:eastAsia="仿宋_GB2312" w:hint="eastAsia"/>
          <w:color w:val="000000"/>
          <w:kern w:val="0"/>
          <w:sz w:val="32"/>
          <w:szCs w:val="32"/>
        </w:rPr>
        <w:t>独立第三</w:t>
      </w:r>
      <w:proofErr w:type="gramEnd"/>
      <w:r>
        <w:rPr>
          <w:rFonts w:eastAsia="仿宋_GB2312" w:hint="eastAsia"/>
          <w:color w:val="000000"/>
          <w:kern w:val="0"/>
          <w:sz w:val="32"/>
          <w:szCs w:val="32"/>
        </w:rPr>
        <w:t>方审计。调查机关认为，公司的内部估价没有证明力，调查机关不予采信。</w:t>
      </w:r>
    </w:p>
    <w:p w:rsidR="009B121C" w:rsidRDefault="009B121C" w:rsidP="009B121C">
      <w:pPr>
        <w:tabs>
          <w:tab w:val="left" w:pos="720"/>
        </w:tabs>
        <w:spacing w:line="480" w:lineRule="auto"/>
        <w:ind w:firstLineChars="177" w:firstLine="566"/>
        <w:rPr>
          <w:rFonts w:eastAsia="仿宋_GB2312"/>
          <w:color w:val="000000"/>
          <w:kern w:val="0"/>
          <w:sz w:val="32"/>
          <w:szCs w:val="32"/>
        </w:rPr>
      </w:pPr>
      <w:r>
        <w:rPr>
          <w:rFonts w:eastAsia="仿宋_GB2312" w:hint="eastAsia"/>
          <w:color w:val="000000"/>
          <w:kern w:val="0"/>
          <w:sz w:val="32"/>
          <w:szCs w:val="32"/>
        </w:rPr>
        <w:t>因此，调查机关在终裁中维持初裁认定。</w:t>
      </w:r>
    </w:p>
    <w:p w:rsidR="009B121C" w:rsidRDefault="009B121C" w:rsidP="009B121C">
      <w:pPr>
        <w:spacing w:line="360" w:lineRule="auto"/>
        <w:ind w:firstLineChars="200" w:firstLine="640"/>
        <w:rPr>
          <w:rFonts w:eastAsia="仿宋_GB2312"/>
          <w:sz w:val="32"/>
          <w:szCs w:val="32"/>
        </w:rPr>
      </w:pPr>
      <w:r>
        <w:rPr>
          <w:rFonts w:eastAsia="仿宋_GB2312" w:hint="eastAsia"/>
          <w:sz w:val="32"/>
          <w:szCs w:val="32"/>
        </w:rPr>
        <w:t>此外，初裁后，公司提交评论认为，调查机关没有披露确定补贴利益的基本事实和方法。调查机关认为，在发给公司的初裁披露中，调查机关已向其充分披露了数据、数据来源和详细计算方法等全部事实。调查机关履行了法定披露义务。</w:t>
      </w:r>
    </w:p>
    <w:p w:rsidR="009B121C" w:rsidRDefault="009B121C" w:rsidP="009B121C">
      <w:pPr>
        <w:tabs>
          <w:tab w:val="left" w:pos="720"/>
        </w:tabs>
        <w:spacing w:line="480" w:lineRule="auto"/>
        <w:ind w:firstLineChars="200" w:firstLine="640"/>
        <w:jc w:val="left"/>
        <w:rPr>
          <w:rFonts w:eastAsia="仿宋_GB2312"/>
          <w:sz w:val="32"/>
          <w:szCs w:val="32"/>
          <w:lang w:val="zh-CN"/>
        </w:rPr>
      </w:pPr>
      <w:r>
        <w:rPr>
          <w:rFonts w:eastAsia="仿宋_GB2312" w:hint="eastAsia"/>
          <w:sz w:val="32"/>
          <w:szCs w:val="32"/>
          <w:lang w:val="zh-CN"/>
        </w:rPr>
        <w:t>综上，</w:t>
      </w:r>
      <w:r>
        <w:rPr>
          <w:rFonts w:eastAsia="仿宋_GB2312" w:hint="eastAsia"/>
          <w:color w:val="000000"/>
          <w:kern w:val="0"/>
          <w:sz w:val="32"/>
          <w:szCs w:val="32"/>
        </w:rPr>
        <w:t>根据《反补贴条例》有关规定，在终裁中，</w:t>
      </w:r>
      <w:r>
        <w:rPr>
          <w:rFonts w:eastAsia="仿宋_GB2312" w:hint="eastAsia"/>
          <w:sz w:val="32"/>
          <w:szCs w:val="32"/>
          <w:lang w:val="zh-CN"/>
        </w:rPr>
        <w:t>调查机关计算了克莱斯勒公司获得的补贴利益，并按照公司所报调查期的销售收入总额进行分摊，计算出该公司从价补贴率为</w:t>
      </w:r>
      <w:r>
        <w:rPr>
          <w:rFonts w:eastAsia="仿宋_GB2312"/>
          <w:sz w:val="32"/>
          <w:szCs w:val="32"/>
          <w:lang w:val="zh-CN"/>
        </w:rPr>
        <w:t>6.2</w:t>
      </w:r>
      <w:r>
        <w:rPr>
          <w:rFonts w:eastAsia="仿宋_GB2312" w:hint="eastAsia"/>
          <w:sz w:val="32"/>
          <w:szCs w:val="32"/>
          <w:lang w:val="zh-CN"/>
        </w:rPr>
        <w:t>％。</w:t>
      </w:r>
    </w:p>
    <w:p w:rsidR="009B121C" w:rsidRDefault="009B121C" w:rsidP="009B121C">
      <w:pPr>
        <w:tabs>
          <w:tab w:val="left" w:pos="720"/>
        </w:tabs>
        <w:spacing w:line="480" w:lineRule="auto"/>
        <w:ind w:firstLineChars="176" w:firstLine="563"/>
        <w:jc w:val="left"/>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w:t>
      </w:r>
      <w:r>
        <w:rPr>
          <w:rFonts w:eastAsia="仿宋_GB2312" w:hint="eastAsia"/>
          <w:sz w:val="32"/>
          <w:szCs w:val="32"/>
          <w:lang w:val="zh-CN"/>
        </w:rPr>
        <w:t>通用汽车有限公司</w:t>
      </w:r>
    </w:p>
    <w:p w:rsidR="009B121C" w:rsidRDefault="009B121C" w:rsidP="009B121C">
      <w:pPr>
        <w:tabs>
          <w:tab w:val="left" w:pos="720"/>
        </w:tabs>
        <w:spacing w:line="480" w:lineRule="auto"/>
        <w:ind w:firstLineChars="200" w:firstLine="640"/>
        <w:jc w:val="left"/>
        <w:rPr>
          <w:rFonts w:eastAsia="仿宋_GB2312"/>
          <w:sz w:val="32"/>
          <w:szCs w:val="32"/>
        </w:rPr>
      </w:pPr>
      <w:r>
        <w:rPr>
          <w:rFonts w:eastAsia="仿宋_GB2312" w:hint="eastAsia"/>
          <w:sz w:val="32"/>
          <w:szCs w:val="32"/>
        </w:rPr>
        <w:t>公司答卷显示，在调查期内的前</w:t>
      </w:r>
      <w:r>
        <w:rPr>
          <w:rFonts w:eastAsia="仿宋_GB2312"/>
          <w:sz w:val="32"/>
          <w:szCs w:val="32"/>
        </w:rPr>
        <w:t>10</w:t>
      </w:r>
      <w:r>
        <w:rPr>
          <w:rFonts w:eastAsia="仿宋_GB2312" w:hint="eastAsia"/>
          <w:sz w:val="32"/>
          <w:szCs w:val="32"/>
        </w:rPr>
        <w:t>个月，重组前的通用汽车公司（</w:t>
      </w:r>
      <w:r>
        <w:rPr>
          <w:rFonts w:eastAsia="仿宋_GB2312"/>
          <w:sz w:val="32"/>
          <w:szCs w:val="32"/>
        </w:rPr>
        <w:t>General Motors Corporation</w:t>
      </w:r>
      <w:r>
        <w:rPr>
          <w:rFonts w:eastAsia="仿宋_GB2312" w:hint="eastAsia"/>
          <w:sz w:val="32"/>
          <w:szCs w:val="32"/>
        </w:rPr>
        <w:t>）是生产和销售被调</w:t>
      </w:r>
      <w:r>
        <w:rPr>
          <w:rFonts w:eastAsia="仿宋_GB2312" w:hint="eastAsia"/>
          <w:sz w:val="32"/>
          <w:szCs w:val="32"/>
        </w:rPr>
        <w:lastRenderedPageBreak/>
        <w:t>查产品的实体。</w:t>
      </w:r>
      <w:r>
        <w:rPr>
          <w:rFonts w:eastAsia="仿宋_GB2312"/>
          <w:sz w:val="32"/>
          <w:szCs w:val="32"/>
        </w:rPr>
        <w:t>2009</w:t>
      </w:r>
      <w:r>
        <w:rPr>
          <w:rFonts w:eastAsia="仿宋_GB2312" w:hint="eastAsia"/>
          <w:sz w:val="32"/>
          <w:szCs w:val="32"/>
        </w:rPr>
        <w:t>年</w:t>
      </w:r>
      <w:r>
        <w:rPr>
          <w:rFonts w:eastAsia="仿宋_GB2312"/>
          <w:sz w:val="32"/>
          <w:szCs w:val="32"/>
        </w:rPr>
        <w:t>7</w:t>
      </w:r>
      <w:r>
        <w:rPr>
          <w:rFonts w:eastAsia="仿宋_GB2312" w:hint="eastAsia"/>
          <w:sz w:val="32"/>
          <w:szCs w:val="32"/>
        </w:rPr>
        <w:t>月，通用汽车公司经过重组将其大部分资产出售给重组后的通用汽车有限公司</w:t>
      </w:r>
      <w:r>
        <w:rPr>
          <w:rFonts w:eastAsia="仿宋_GB2312"/>
          <w:sz w:val="32"/>
          <w:szCs w:val="32"/>
        </w:rPr>
        <w:t>(General Motors LLC)</w:t>
      </w:r>
      <w:r>
        <w:rPr>
          <w:rFonts w:eastAsia="仿宋_GB2312" w:hint="eastAsia"/>
          <w:sz w:val="32"/>
          <w:szCs w:val="32"/>
        </w:rPr>
        <w:t>。</w:t>
      </w:r>
    </w:p>
    <w:p w:rsidR="009B121C" w:rsidRDefault="009B121C" w:rsidP="009B121C">
      <w:pPr>
        <w:tabs>
          <w:tab w:val="left" w:pos="720"/>
        </w:tabs>
        <w:spacing w:line="480" w:lineRule="auto"/>
        <w:ind w:firstLineChars="200" w:firstLine="640"/>
        <w:jc w:val="left"/>
        <w:rPr>
          <w:rFonts w:eastAsia="仿宋_GB2312"/>
          <w:sz w:val="32"/>
          <w:szCs w:val="32"/>
          <w:lang w:val="zh-CN"/>
        </w:rPr>
      </w:pPr>
      <w:r>
        <w:rPr>
          <w:rFonts w:eastAsia="仿宋_GB2312" w:hint="eastAsia"/>
          <w:sz w:val="32"/>
          <w:szCs w:val="32"/>
          <w:lang w:val="zh-CN"/>
        </w:rPr>
        <w:t>美国政府和</w:t>
      </w:r>
      <w:r>
        <w:rPr>
          <w:rFonts w:eastAsia="仿宋_GB2312" w:hint="eastAsia"/>
          <w:sz w:val="32"/>
          <w:szCs w:val="32"/>
        </w:rPr>
        <w:t>通用汽车有限</w:t>
      </w:r>
      <w:r>
        <w:rPr>
          <w:rFonts w:eastAsia="仿宋_GB2312" w:hint="eastAsia"/>
          <w:sz w:val="32"/>
          <w:szCs w:val="32"/>
          <w:lang w:val="zh-CN"/>
        </w:rPr>
        <w:t>公司答卷报告，</w:t>
      </w:r>
      <w:r>
        <w:rPr>
          <w:rFonts w:eastAsia="仿宋_GB2312"/>
          <w:sz w:val="32"/>
          <w:szCs w:val="32"/>
          <w:lang w:val="zh-CN"/>
        </w:rPr>
        <w:t>2008</w:t>
      </w:r>
      <w:r>
        <w:rPr>
          <w:rFonts w:eastAsia="仿宋_GB2312" w:hint="eastAsia"/>
          <w:sz w:val="32"/>
          <w:szCs w:val="32"/>
          <w:lang w:val="zh-CN"/>
        </w:rPr>
        <w:t>年</w:t>
      </w:r>
      <w:r>
        <w:rPr>
          <w:rFonts w:eastAsia="仿宋_GB2312"/>
          <w:sz w:val="32"/>
          <w:szCs w:val="32"/>
          <w:lang w:val="zh-CN"/>
        </w:rPr>
        <w:t>12</w:t>
      </w:r>
      <w:r>
        <w:rPr>
          <w:rFonts w:eastAsia="仿宋_GB2312" w:hint="eastAsia"/>
          <w:sz w:val="32"/>
          <w:szCs w:val="32"/>
          <w:lang w:val="zh-CN"/>
        </w:rPr>
        <w:t>月</w:t>
      </w:r>
      <w:r>
        <w:rPr>
          <w:rFonts w:eastAsia="仿宋_GB2312"/>
          <w:sz w:val="32"/>
          <w:szCs w:val="32"/>
          <w:lang w:val="zh-CN"/>
        </w:rPr>
        <w:t>31</w:t>
      </w:r>
      <w:r>
        <w:rPr>
          <w:rFonts w:eastAsia="仿宋_GB2312" w:hint="eastAsia"/>
          <w:sz w:val="32"/>
          <w:szCs w:val="32"/>
          <w:lang w:val="zh-CN"/>
        </w:rPr>
        <w:t>日，美财政部与</w:t>
      </w:r>
      <w:r>
        <w:rPr>
          <w:rFonts w:eastAsia="仿宋_GB2312" w:hint="eastAsia"/>
          <w:sz w:val="32"/>
          <w:szCs w:val="32"/>
        </w:rPr>
        <w:t>重组前的通用汽车公司</w:t>
      </w:r>
      <w:r>
        <w:rPr>
          <w:rFonts w:eastAsia="仿宋_GB2312" w:hint="eastAsia"/>
          <w:sz w:val="32"/>
          <w:szCs w:val="32"/>
          <w:lang w:val="zh-CN"/>
        </w:rPr>
        <w:t>签署了一项贷款协议并提供了</w:t>
      </w:r>
      <w:r>
        <w:rPr>
          <w:rFonts w:eastAsia="仿宋_GB2312"/>
          <w:sz w:val="32"/>
          <w:szCs w:val="32"/>
          <w:lang w:val="zh-CN"/>
        </w:rPr>
        <w:t>134</w:t>
      </w:r>
      <w:r>
        <w:rPr>
          <w:rFonts w:eastAsia="仿宋_GB2312" w:hint="eastAsia"/>
          <w:sz w:val="32"/>
          <w:szCs w:val="32"/>
          <w:lang w:val="zh-CN"/>
        </w:rPr>
        <w:t>亿美元的紧急援助贷款。该笔贷款用于该公司的重组和运营</w:t>
      </w:r>
      <w:r>
        <w:rPr>
          <w:rFonts w:eastAsia="仿宋_GB2312" w:hint="eastAsia"/>
          <w:color w:val="000000"/>
          <w:kern w:val="0"/>
          <w:sz w:val="32"/>
          <w:szCs w:val="32"/>
        </w:rPr>
        <w:t>，并要求公司制定重组计划以作为继续获得贷款的必要条件</w:t>
      </w:r>
      <w:r>
        <w:rPr>
          <w:rFonts w:eastAsia="仿宋_GB2312" w:hint="eastAsia"/>
          <w:sz w:val="32"/>
          <w:szCs w:val="32"/>
          <w:lang w:val="zh-CN"/>
        </w:rPr>
        <w:t>。</w:t>
      </w:r>
    </w:p>
    <w:p w:rsidR="009B121C" w:rsidRDefault="009B121C" w:rsidP="009B121C">
      <w:pPr>
        <w:tabs>
          <w:tab w:val="left" w:pos="720"/>
        </w:tabs>
        <w:spacing w:line="480" w:lineRule="auto"/>
        <w:ind w:firstLineChars="200" w:firstLine="640"/>
        <w:jc w:val="left"/>
        <w:rPr>
          <w:rFonts w:eastAsia="仿宋_GB2312"/>
          <w:sz w:val="32"/>
          <w:szCs w:val="32"/>
          <w:lang w:val="zh-CN"/>
        </w:rPr>
      </w:pPr>
      <w:r>
        <w:rPr>
          <w:rFonts w:eastAsia="仿宋_GB2312"/>
          <w:sz w:val="32"/>
          <w:szCs w:val="32"/>
          <w:lang w:val="zh-CN"/>
        </w:rPr>
        <w:t>2009</w:t>
      </w:r>
      <w:r>
        <w:rPr>
          <w:rFonts w:eastAsia="仿宋_GB2312" w:hint="eastAsia"/>
          <w:sz w:val="32"/>
          <w:szCs w:val="32"/>
          <w:lang w:val="zh-CN"/>
        </w:rPr>
        <w:t>年</w:t>
      </w:r>
      <w:r>
        <w:rPr>
          <w:rFonts w:eastAsia="仿宋_GB2312"/>
          <w:sz w:val="32"/>
          <w:szCs w:val="32"/>
          <w:lang w:val="zh-CN"/>
        </w:rPr>
        <w:t>4</w:t>
      </w:r>
      <w:r>
        <w:rPr>
          <w:rFonts w:eastAsia="仿宋_GB2312" w:hint="eastAsia"/>
          <w:sz w:val="32"/>
          <w:szCs w:val="32"/>
          <w:lang w:val="zh-CN"/>
        </w:rPr>
        <w:t>月</w:t>
      </w:r>
      <w:r>
        <w:rPr>
          <w:rFonts w:eastAsia="仿宋_GB2312"/>
          <w:sz w:val="32"/>
          <w:szCs w:val="32"/>
          <w:lang w:val="zh-CN"/>
        </w:rPr>
        <w:t>22</w:t>
      </w:r>
      <w:r>
        <w:rPr>
          <w:rFonts w:eastAsia="仿宋_GB2312" w:hint="eastAsia"/>
          <w:sz w:val="32"/>
          <w:szCs w:val="32"/>
          <w:lang w:val="zh-CN"/>
        </w:rPr>
        <w:t>日、</w:t>
      </w:r>
      <w:r>
        <w:rPr>
          <w:rFonts w:eastAsia="仿宋_GB2312"/>
          <w:sz w:val="32"/>
          <w:szCs w:val="32"/>
          <w:lang w:val="zh-CN"/>
        </w:rPr>
        <w:t>5</w:t>
      </w:r>
      <w:r>
        <w:rPr>
          <w:rFonts w:eastAsia="仿宋_GB2312" w:hint="eastAsia"/>
          <w:sz w:val="32"/>
          <w:szCs w:val="32"/>
          <w:lang w:val="zh-CN"/>
        </w:rPr>
        <w:t>月</w:t>
      </w:r>
      <w:r>
        <w:rPr>
          <w:rFonts w:eastAsia="仿宋_GB2312"/>
          <w:sz w:val="32"/>
          <w:szCs w:val="32"/>
          <w:lang w:val="zh-CN"/>
        </w:rPr>
        <w:t>20</w:t>
      </w:r>
      <w:r>
        <w:rPr>
          <w:rFonts w:eastAsia="仿宋_GB2312" w:hint="eastAsia"/>
          <w:sz w:val="32"/>
          <w:szCs w:val="32"/>
          <w:lang w:val="zh-CN"/>
        </w:rPr>
        <w:t>日和</w:t>
      </w:r>
      <w:r>
        <w:rPr>
          <w:rFonts w:eastAsia="仿宋_GB2312"/>
          <w:sz w:val="32"/>
          <w:szCs w:val="32"/>
          <w:lang w:val="zh-CN"/>
        </w:rPr>
        <w:t>5</w:t>
      </w:r>
      <w:r>
        <w:rPr>
          <w:rFonts w:eastAsia="仿宋_GB2312" w:hint="eastAsia"/>
          <w:sz w:val="32"/>
          <w:szCs w:val="32"/>
          <w:lang w:val="zh-CN"/>
        </w:rPr>
        <w:t>月</w:t>
      </w:r>
      <w:r>
        <w:rPr>
          <w:rFonts w:eastAsia="仿宋_GB2312"/>
          <w:sz w:val="32"/>
          <w:szCs w:val="32"/>
          <w:lang w:val="zh-CN"/>
        </w:rPr>
        <w:t>27</w:t>
      </w:r>
      <w:r>
        <w:rPr>
          <w:rFonts w:eastAsia="仿宋_GB2312" w:hint="eastAsia"/>
          <w:sz w:val="32"/>
          <w:szCs w:val="32"/>
          <w:lang w:val="zh-CN"/>
        </w:rPr>
        <w:t>日，</w:t>
      </w:r>
      <w:r>
        <w:rPr>
          <w:rFonts w:eastAsia="仿宋_GB2312" w:hint="eastAsia"/>
          <w:color w:val="000000"/>
          <w:kern w:val="0"/>
          <w:sz w:val="32"/>
          <w:szCs w:val="32"/>
        </w:rPr>
        <w:t>为保证重组的顺利进行，</w:t>
      </w:r>
      <w:r>
        <w:rPr>
          <w:rFonts w:eastAsia="仿宋_GB2312" w:hint="eastAsia"/>
          <w:sz w:val="32"/>
          <w:szCs w:val="32"/>
          <w:lang w:val="zh-CN"/>
        </w:rPr>
        <w:t>美财政部通过修订贷款协议的方式向</w:t>
      </w:r>
      <w:r>
        <w:rPr>
          <w:rFonts w:eastAsia="仿宋_GB2312" w:hint="eastAsia"/>
          <w:sz w:val="32"/>
          <w:szCs w:val="32"/>
        </w:rPr>
        <w:t>重组前的通用公司</w:t>
      </w:r>
      <w:r>
        <w:rPr>
          <w:rFonts w:eastAsia="仿宋_GB2312" w:hint="eastAsia"/>
          <w:sz w:val="32"/>
          <w:szCs w:val="32"/>
          <w:lang w:val="zh-CN"/>
        </w:rPr>
        <w:t>分别追加提供了</w:t>
      </w:r>
      <w:r>
        <w:rPr>
          <w:rFonts w:eastAsia="仿宋_GB2312"/>
          <w:sz w:val="32"/>
          <w:szCs w:val="32"/>
          <w:lang w:val="zh-CN"/>
        </w:rPr>
        <w:t>20</w:t>
      </w:r>
      <w:r>
        <w:rPr>
          <w:rFonts w:eastAsia="仿宋_GB2312" w:hint="eastAsia"/>
          <w:sz w:val="32"/>
          <w:szCs w:val="32"/>
          <w:lang w:val="zh-CN"/>
        </w:rPr>
        <w:t>亿美元、</w:t>
      </w:r>
      <w:r>
        <w:rPr>
          <w:rFonts w:eastAsia="仿宋_GB2312"/>
          <w:sz w:val="32"/>
          <w:szCs w:val="32"/>
          <w:lang w:val="zh-CN"/>
        </w:rPr>
        <w:t>40</w:t>
      </w:r>
      <w:r>
        <w:rPr>
          <w:rFonts w:eastAsia="仿宋_GB2312" w:hint="eastAsia"/>
          <w:sz w:val="32"/>
          <w:szCs w:val="32"/>
          <w:lang w:val="zh-CN"/>
        </w:rPr>
        <w:t>亿美元和</w:t>
      </w:r>
      <w:r>
        <w:rPr>
          <w:rFonts w:eastAsia="仿宋_GB2312"/>
          <w:sz w:val="32"/>
          <w:szCs w:val="32"/>
          <w:lang w:val="zh-CN"/>
        </w:rPr>
        <w:t>3.6</w:t>
      </w:r>
      <w:r>
        <w:rPr>
          <w:rFonts w:eastAsia="仿宋_GB2312" w:hint="eastAsia"/>
          <w:sz w:val="32"/>
          <w:szCs w:val="32"/>
          <w:lang w:val="zh-CN"/>
        </w:rPr>
        <w:t>亿美元的融资，使得该笔贷款总金额达到</w:t>
      </w:r>
      <w:r>
        <w:rPr>
          <w:rFonts w:eastAsia="仿宋_GB2312"/>
          <w:sz w:val="32"/>
          <w:szCs w:val="32"/>
          <w:lang w:val="zh-CN"/>
        </w:rPr>
        <w:t>197.6</w:t>
      </w:r>
      <w:r>
        <w:rPr>
          <w:rFonts w:eastAsia="仿宋_GB2312" w:hint="eastAsia"/>
          <w:sz w:val="32"/>
          <w:szCs w:val="32"/>
          <w:lang w:val="zh-CN"/>
        </w:rPr>
        <w:t>亿美元。</w:t>
      </w:r>
    </w:p>
    <w:p w:rsidR="009B121C" w:rsidRDefault="009B121C" w:rsidP="009B121C">
      <w:pPr>
        <w:tabs>
          <w:tab w:val="left" w:pos="720"/>
        </w:tabs>
        <w:spacing w:line="480" w:lineRule="auto"/>
        <w:ind w:firstLineChars="200" w:firstLine="640"/>
        <w:jc w:val="left"/>
        <w:rPr>
          <w:rFonts w:eastAsia="仿宋_GB2312"/>
          <w:sz w:val="32"/>
          <w:szCs w:val="32"/>
          <w:lang w:val="zh-CN"/>
        </w:rPr>
      </w:pPr>
      <w:r>
        <w:rPr>
          <w:rFonts w:eastAsia="仿宋_GB2312"/>
          <w:sz w:val="32"/>
          <w:szCs w:val="32"/>
          <w:lang w:val="zh-CN"/>
        </w:rPr>
        <w:t>2009</w:t>
      </w:r>
      <w:r>
        <w:rPr>
          <w:rFonts w:eastAsia="仿宋_GB2312" w:hint="eastAsia"/>
          <w:sz w:val="32"/>
          <w:szCs w:val="32"/>
          <w:lang w:val="zh-CN"/>
        </w:rPr>
        <w:t>年</w:t>
      </w:r>
      <w:r>
        <w:rPr>
          <w:rFonts w:eastAsia="仿宋_GB2312"/>
          <w:sz w:val="32"/>
          <w:szCs w:val="32"/>
          <w:lang w:val="zh-CN"/>
        </w:rPr>
        <w:t>6</w:t>
      </w:r>
      <w:r>
        <w:rPr>
          <w:rFonts w:eastAsia="仿宋_GB2312" w:hint="eastAsia"/>
          <w:sz w:val="32"/>
          <w:szCs w:val="32"/>
          <w:lang w:val="zh-CN"/>
        </w:rPr>
        <w:t>月</w:t>
      </w:r>
      <w:r>
        <w:rPr>
          <w:rFonts w:eastAsia="仿宋_GB2312"/>
          <w:sz w:val="32"/>
          <w:szCs w:val="32"/>
          <w:lang w:val="zh-CN"/>
        </w:rPr>
        <w:t>3</w:t>
      </w:r>
      <w:r>
        <w:rPr>
          <w:rFonts w:eastAsia="仿宋_GB2312" w:hint="eastAsia"/>
          <w:sz w:val="32"/>
          <w:szCs w:val="32"/>
          <w:lang w:val="zh-CN"/>
        </w:rPr>
        <w:t>日，</w:t>
      </w:r>
      <w:r>
        <w:rPr>
          <w:rFonts w:eastAsia="仿宋_GB2312" w:hint="eastAsia"/>
          <w:sz w:val="32"/>
          <w:szCs w:val="32"/>
        </w:rPr>
        <w:t>在通用公司进入破产重组程序后，为继续经营并完成重组，</w:t>
      </w:r>
      <w:r>
        <w:rPr>
          <w:rFonts w:eastAsia="仿宋_GB2312" w:hint="eastAsia"/>
          <w:color w:val="000000"/>
          <w:kern w:val="0"/>
          <w:sz w:val="32"/>
          <w:szCs w:val="32"/>
        </w:rPr>
        <w:t>该公司与美国政府又签署一项总额为</w:t>
      </w:r>
      <w:r>
        <w:rPr>
          <w:rFonts w:eastAsia="仿宋_GB2312"/>
          <w:color w:val="000000"/>
          <w:kern w:val="0"/>
          <w:sz w:val="32"/>
          <w:szCs w:val="32"/>
        </w:rPr>
        <w:t>333</w:t>
      </w:r>
      <w:r>
        <w:rPr>
          <w:rFonts w:eastAsia="仿宋_GB2312" w:hint="eastAsia"/>
          <w:color w:val="000000"/>
          <w:kern w:val="0"/>
          <w:sz w:val="32"/>
          <w:szCs w:val="32"/>
        </w:rPr>
        <w:t>亿美元的贷款协议，其中美财政部出资</w:t>
      </w:r>
      <w:r>
        <w:rPr>
          <w:rFonts w:eastAsia="仿宋_GB2312"/>
          <w:color w:val="000000"/>
          <w:kern w:val="0"/>
          <w:sz w:val="32"/>
          <w:szCs w:val="32"/>
        </w:rPr>
        <w:t>301</w:t>
      </w:r>
      <w:r>
        <w:rPr>
          <w:rFonts w:eastAsia="仿宋_GB2312" w:hint="eastAsia"/>
          <w:color w:val="000000"/>
          <w:kern w:val="0"/>
          <w:sz w:val="32"/>
          <w:szCs w:val="32"/>
        </w:rPr>
        <w:t>亿美元</w:t>
      </w:r>
      <w:r>
        <w:rPr>
          <w:rFonts w:eastAsia="仿宋_GB2312" w:hint="eastAsia"/>
          <w:sz w:val="32"/>
          <w:szCs w:val="32"/>
          <w:lang w:val="zh-CN"/>
        </w:rPr>
        <w:t>。</w:t>
      </w:r>
    </w:p>
    <w:p w:rsidR="009B121C" w:rsidRDefault="009B121C" w:rsidP="009B121C">
      <w:pPr>
        <w:widowControl/>
        <w:tabs>
          <w:tab w:val="left" w:pos="720"/>
        </w:tabs>
        <w:spacing w:line="480" w:lineRule="auto"/>
        <w:ind w:firstLineChars="250" w:firstLine="800"/>
        <w:jc w:val="left"/>
        <w:rPr>
          <w:rFonts w:eastAsia="仿宋_GB2312"/>
          <w:kern w:val="0"/>
          <w:sz w:val="32"/>
          <w:szCs w:val="32"/>
          <w:lang w:val="zh-CN"/>
        </w:rPr>
      </w:pPr>
      <w:r>
        <w:rPr>
          <w:rFonts w:eastAsia="仿宋_GB2312"/>
          <w:sz w:val="32"/>
          <w:szCs w:val="32"/>
          <w:lang w:val="zh-CN"/>
        </w:rPr>
        <w:t>2009</w:t>
      </w:r>
      <w:r>
        <w:rPr>
          <w:rFonts w:eastAsia="仿宋_GB2312" w:hint="eastAsia"/>
          <w:sz w:val="32"/>
          <w:szCs w:val="32"/>
          <w:lang w:val="zh-CN"/>
        </w:rPr>
        <w:t>年</w:t>
      </w:r>
      <w:r>
        <w:rPr>
          <w:rFonts w:eastAsia="仿宋_GB2312"/>
          <w:sz w:val="32"/>
          <w:szCs w:val="32"/>
          <w:lang w:val="zh-CN"/>
        </w:rPr>
        <w:t>7</w:t>
      </w:r>
      <w:r>
        <w:rPr>
          <w:rFonts w:eastAsia="仿宋_GB2312" w:hint="eastAsia"/>
          <w:sz w:val="32"/>
          <w:szCs w:val="32"/>
          <w:lang w:val="zh-CN"/>
        </w:rPr>
        <w:t>月</w:t>
      </w:r>
      <w:r>
        <w:rPr>
          <w:rFonts w:eastAsia="仿宋_GB2312"/>
          <w:sz w:val="32"/>
          <w:szCs w:val="32"/>
          <w:lang w:val="zh-CN"/>
        </w:rPr>
        <w:t>10</w:t>
      </w:r>
      <w:r>
        <w:rPr>
          <w:rFonts w:eastAsia="仿宋_GB2312" w:hint="eastAsia"/>
          <w:sz w:val="32"/>
          <w:szCs w:val="32"/>
          <w:lang w:val="zh-CN"/>
        </w:rPr>
        <w:t>日，在</w:t>
      </w:r>
      <w:r>
        <w:rPr>
          <w:rFonts w:eastAsia="仿宋_GB2312" w:hint="eastAsia"/>
          <w:sz w:val="32"/>
          <w:szCs w:val="32"/>
        </w:rPr>
        <w:t>重组后的通用汽车有限公司</w:t>
      </w:r>
      <w:r>
        <w:rPr>
          <w:rFonts w:eastAsia="仿宋_GB2312" w:hint="eastAsia"/>
          <w:sz w:val="32"/>
          <w:szCs w:val="32"/>
          <w:lang w:val="zh-CN"/>
        </w:rPr>
        <w:t>成立当天，</w:t>
      </w:r>
      <w:r>
        <w:rPr>
          <w:rFonts w:eastAsia="仿宋_GB2312" w:hint="eastAsia"/>
          <w:kern w:val="0"/>
          <w:sz w:val="32"/>
          <w:szCs w:val="32"/>
          <w:lang w:val="zh-CN"/>
        </w:rPr>
        <w:t>美国政府与该公司签署一笔总额为</w:t>
      </w:r>
      <w:r>
        <w:rPr>
          <w:rFonts w:eastAsia="仿宋_GB2312"/>
          <w:kern w:val="0"/>
          <w:sz w:val="32"/>
          <w:szCs w:val="32"/>
          <w:lang w:val="zh-CN"/>
        </w:rPr>
        <w:t>70.7</w:t>
      </w:r>
      <w:r>
        <w:rPr>
          <w:rFonts w:eastAsia="仿宋_GB2312" w:hint="eastAsia"/>
          <w:kern w:val="0"/>
          <w:sz w:val="32"/>
          <w:szCs w:val="32"/>
          <w:lang w:val="zh-CN"/>
        </w:rPr>
        <w:t>亿美元的贷款协议。由于该公司在签署当天即偿还</w:t>
      </w:r>
      <w:r>
        <w:rPr>
          <w:rFonts w:eastAsia="仿宋_GB2312"/>
          <w:kern w:val="0"/>
          <w:sz w:val="32"/>
          <w:szCs w:val="32"/>
          <w:lang w:val="zh-CN"/>
        </w:rPr>
        <w:t>3.6</w:t>
      </w:r>
      <w:r>
        <w:rPr>
          <w:rFonts w:eastAsia="仿宋_GB2312" w:hint="eastAsia"/>
          <w:kern w:val="0"/>
          <w:sz w:val="32"/>
          <w:szCs w:val="32"/>
          <w:lang w:val="zh-CN"/>
        </w:rPr>
        <w:t>亿美元，因此实际贷款金额为</w:t>
      </w:r>
      <w:r>
        <w:rPr>
          <w:rFonts w:eastAsia="仿宋_GB2312"/>
          <w:kern w:val="0"/>
          <w:sz w:val="32"/>
          <w:szCs w:val="32"/>
          <w:lang w:val="zh-CN"/>
        </w:rPr>
        <w:t>67.1</w:t>
      </w:r>
      <w:r>
        <w:rPr>
          <w:rFonts w:eastAsia="仿宋_GB2312" w:hint="eastAsia"/>
          <w:kern w:val="0"/>
          <w:sz w:val="32"/>
          <w:szCs w:val="32"/>
          <w:lang w:val="zh-CN"/>
        </w:rPr>
        <w:t>亿美元。</w:t>
      </w:r>
    </w:p>
    <w:p w:rsidR="009B121C" w:rsidRDefault="009B121C" w:rsidP="009B121C">
      <w:pPr>
        <w:ind w:firstLineChars="200" w:firstLine="640"/>
        <w:rPr>
          <w:rFonts w:eastAsia="仿宋_GB2312"/>
          <w:kern w:val="0"/>
          <w:sz w:val="32"/>
          <w:szCs w:val="32"/>
          <w:lang w:val="zh-CN"/>
        </w:rPr>
      </w:pPr>
      <w:r>
        <w:rPr>
          <w:rFonts w:ascii="宋体" w:hAnsi="宋体" w:cs="宋体" w:hint="eastAsia"/>
          <w:sz w:val="32"/>
          <w:szCs w:val="32"/>
        </w:rPr>
        <w:t>①</w:t>
      </w:r>
      <w:r>
        <w:rPr>
          <w:rFonts w:eastAsia="仿宋_GB2312" w:hint="eastAsia"/>
          <w:sz w:val="32"/>
          <w:szCs w:val="32"/>
        </w:rPr>
        <w:t>关于补贴利益的接受者。</w:t>
      </w:r>
      <w:r>
        <w:rPr>
          <w:rFonts w:eastAsia="仿宋_GB2312" w:hint="eastAsia"/>
          <w:kern w:val="0"/>
          <w:sz w:val="32"/>
          <w:szCs w:val="32"/>
          <w:lang w:val="zh-CN"/>
        </w:rPr>
        <w:t>公司主张，重组前通用公司获得的补贴利益没有转移给重组后的通用公司。</w:t>
      </w:r>
    </w:p>
    <w:p w:rsidR="009B121C" w:rsidRDefault="009B121C" w:rsidP="009B121C">
      <w:pPr>
        <w:ind w:firstLineChars="200" w:firstLine="640"/>
        <w:rPr>
          <w:rFonts w:eastAsia="仿宋_GB2312"/>
          <w:sz w:val="32"/>
          <w:szCs w:val="32"/>
          <w:lang w:val="zh-CN"/>
        </w:rPr>
      </w:pPr>
      <w:r>
        <w:rPr>
          <w:rFonts w:eastAsia="仿宋_GB2312" w:hint="eastAsia"/>
          <w:kern w:val="0"/>
          <w:sz w:val="32"/>
          <w:szCs w:val="32"/>
          <w:lang w:val="zh-CN"/>
        </w:rPr>
        <w:t>经审查</w:t>
      </w:r>
      <w:r>
        <w:rPr>
          <w:rFonts w:eastAsia="仿宋_GB2312" w:hint="eastAsia"/>
          <w:sz w:val="32"/>
          <w:szCs w:val="32"/>
          <w:lang w:val="zh-CN"/>
        </w:rPr>
        <w:t>，调查机关认为：</w:t>
      </w:r>
    </w:p>
    <w:p w:rsidR="009B121C" w:rsidRDefault="009B121C" w:rsidP="009B121C">
      <w:pPr>
        <w:ind w:firstLineChars="189" w:firstLine="605"/>
        <w:rPr>
          <w:rFonts w:eastAsia="仿宋_GB2312"/>
          <w:color w:val="000000"/>
          <w:kern w:val="0"/>
          <w:sz w:val="32"/>
          <w:szCs w:val="32"/>
        </w:rPr>
      </w:pPr>
      <w:r>
        <w:rPr>
          <w:rFonts w:eastAsia="仿宋_GB2312" w:hint="eastAsia"/>
          <w:color w:val="000000"/>
          <w:kern w:val="0"/>
          <w:sz w:val="32"/>
          <w:szCs w:val="32"/>
        </w:rPr>
        <w:lastRenderedPageBreak/>
        <w:t>第一，</w:t>
      </w:r>
      <w:r>
        <w:rPr>
          <w:rFonts w:eastAsia="仿宋_GB2312" w:hint="eastAsia"/>
          <w:sz w:val="32"/>
          <w:szCs w:val="32"/>
          <w:lang w:val="zh-CN"/>
        </w:rPr>
        <w:t>通用公司的</w:t>
      </w:r>
      <w:r>
        <w:rPr>
          <w:rFonts w:eastAsia="仿宋_GB2312" w:hint="eastAsia"/>
          <w:color w:val="000000"/>
          <w:kern w:val="0"/>
          <w:sz w:val="32"/>
          <w:szCs w:val="32"/>
        </w:rPr>
        <w:t>破产重组程序受到美国政府的影响，不是基于市场原则的正常商业过程。</w:t>
      </w:r>
      <w:r>
        <w:rPr>
          <w:rFonts w:eastAsia="仿宋_GB2312"/>
          <w:color w:val="000000"/>
          <w:kern w:val="0"/>
          <w:sz w:val="32"/>
          <w:szCs w:val="32"/>
        </w:rPr>
        <w:t>2008</w:t>
      </w:r>
      <w:r>
        <w:rPr>
          <w:rFonts w:eastAsia="仿宋_GB2312" w:hint="eastAsia"/>
          <w:color w:val="000000"/>
          <w:kern w:val="0"/>
          <w:sz w:val="32"/>
          <w:szCs w:val="32"/>
        </w:rPr>
        <w:t>年</w:t>
      </w:r>
      <w:r>
        <w:rPr>
          <w:rFonts w:eastAsia="仿宋_GB2312"/>
          <w:color w:val="000000"/>
          <w:kern w:val="0"/>
          <w:sz w:val="32"/>
          <w:szCs w:val="32"/>
        </w:rPr>
        <w:t>12</w:t>
      </w:r>
      <w:r>
        <w:rPr>
          <w:rFonts w:eastAsia="仿宋_GB2312" w:hint="eastAsia"/>
          <w:color w:val="000000"/>
          <w:kern w:val="0"/>
          <w:sz w:val="32"/>
          <w:szCs w:val="32"/>
        </w:rPr>
        <w:t>月</w:t>
      </w:r>
      <w:r>
        <w:rPr>
          <w:rFonts w:eastAsia="仿宋_GB2312"/>
          <w:color w:val="000000"/>
          <w:kern w:val="0"/>
          <w:sz w:val="32"/>
          <w:szCs w:val="32"/>
        </w:rPr>
        <w:t>31</w:t>
      </w:r>
      <w:r>
        <w:rPr>
          <w:rFonts w:eastAsia="仿宋_GB2312" w:hint="eastAsia"/>
          <w:color w:val="000000"/>
          <w:kern w:val="0"/>
          <w:sz w:val="32"/>
          <w:szCs w:val="32"/>
        </w:rPr>
        <w:t>日，美财政部与重组前通用签署一项贷款协议，要求公司制定重组计划，并以此作为公司继续获得贷款的必要条件。此外，美财政部于</w:t>
      </w:r>
      <w:r>
        <w:rPr>
          <w:rFonts w:eastAsia="仿宋_GB2312"/>
          <w:color w:val="000000"/>
          <w:kern w:val="0"/>
          <w:sz w:val="32"/>
          <w:szCs w:val="32"/>
        </w:rPr>
        <w:t>2009</w:t>
      </w:r>
      <w:r>
        <w:rPr>
          <w:rFonts w:eastAsia="仿宋_GB2312" w:hint="eastAsia"/>
          <w:color w:val="000000"/>
          <w:kern w:val="0"/>
          <w:sz w:val="32"/>
          <w:szCs w:val="32"/>
        </w:rPr>
        <w:t>年</w:t>
      </w:r>
      <w:r>
        <w:rPr>
          <w:rFonts w:eastAsia="仿宋_GB2312"/>
          <w:color w:val="000000"/>
          <w:kern w:val="0"/>
          <w:sz w:val="32"/>
          <w:szCs w:val="32"/>
        </w:rPr>
        <w:t>4</w:t>
      </w:r>
      <w:r>
        <w:rPr>
          <w:rFonts w:eastAsia="仿宋_GB2312" w:hint="eastAsia"/>
          <w:color w:val="000000"/>
          <w:kern w:val="0"/>
          <w:sz w:val="32"/>
          <w:szCs w:val="32"/>
        </w:rPr>
        <w:t>月至</w:t>
      </w:r>
      <w:r>
        <w:rPr>
          <w:rFonts w:eastAsia="仿宋_GB2312"/>
          <w:color w:val="000000"/>
          <w:kern w:val="0"/>
          <w:sz w:val="32"/>
          <w:szCs w:val="32"/>
        </w:rPr>
        <w:t>5</w:t>
      </w:r>
      <w:r>
        <w:rPr>
          <w:rFonts w:eastAsia="仿宋_GB2312" w:hint="eastAsia"/>
          <w:color w:val="000000"/>
          <w:kern w:val="0"/>
          <w:sz w:val="32"/>
          <w:szCs w:val="32"/>
        </w:rPr>
        <w:t>月在该协议下又追加提供三笔总额为</w:t>
      </w:r>
      <w:r>
        <w:rPr>
          <w:rFonts w:eastAsia="仿宋_GB2312"/>
          <w:color w:val="000000"/>
          <w:kern w:val="0"/>
          <w:sz w:val="32"/>
          <w:szCs w:val="32"/>
        </w:rPr>
        <w:t>63.6</w:t>
      </w:r>
      <w:r>
        <w:rPr>
          <w:rFonts w:eastAsia="仿宋_GB2312" w:hint="eastAsia"/>
          <w:color w:val="000000"/>
          <w:kern w:val="0"/>
          <w:sz w:val="32"/>
          <w:szCs w:val="32"/>
        </w:rPr>
        <w:t>亿美元的贷款，以保证重组的顺利进行。</w:t>
      </w:r>
      <w:r>
        <w:rPr>
          <w:rFonts w:eastAsia="仿宋_GB2312"/>
          <w:color w:val="000000"/>
          <w:kern w:val="0"/>
          <w:sz w:val="32"/>
          <w:szCs w:val="32"/>
        </w:rPr>
        <w:t>2009</w:t>
      </w:r>
      <w:r>
        <w:rPr>
          <w:rFonts w:eastAsia="仿宋_GB2312" w:hint="eastAsia"/>
          <w:color w:val="000000"/>
          <w:kern w:val="0"/>
          <w:sz w:val="32"/>
          <w:szCs w:val="32"/>
        </w:rPr>
        <w:t>年</w:t>
      </w:r>
      <w:r>
        <w:rPr>
          <w:rFonts w:eastAsia="仿宋_GB2312"/>
          <w:color w:val="000000"/>
          <w:kern w:val="0"/>
          <w:sz w:val="32"/>
          <w:szCs w:val="32"/>
        </w:rPr>
        <w:t>6</w:t>
      </w:r>
      <w:r>
        <w:rPr>
          <w:rFonts w:eastAsia="仿宋_GB2312" w:hint="eastAsia"/>
          <w:color w:val="000000"/>
          <w:kern w:val="0"/>
          <w:sz w:val="32"/>
          <w:szCs w:val="32"/>
        </w:rPr>
        <w:t>月，美国政府再次提供一笔总额为</w:t>
      </w:r>
      <w:r>
        <w:rPr>
          <w:rFonts w:eastAsia="仿宋_GB2312"/>
          <w:color w:val="000000"/>
          <w:kern w:val="0"/>
          <w:sz w:val="32"/>
          <w:szCs w:val="32"/>
        </w:rPr>
        <w:t>333</w:t>
      </w:r>
      <w:r>
        <w:rPr>
          <w:rFonts w:eastAsia="仿宋_GB2312" w:hint="eastAsia"/>
          <w:color w:val="000000"/>
          <w:kern w:val="0"/>
          <w:sz w:val="32"/>
          <w:szCs w:val="32"/>
        </w:rPr>
        <w:t>亿美元的贷款。以上事实表明，美国政府影响并主导了通用汽车有限公司的重组过程，该重组不是市场行为，重组前后公司获得的利益无法因重组而切断。</w:t>
      </w:r>
    </w:p>
    <w:p w:rsidR="009B121C" w:rsidRDefault="009B121C" w:rsidP="009B121C">
      <w:pPr>
        <w:ind w:firstLineChars="189" w:firstLine="605"/>
        <w:rPr>
          <w:rFonts w:eastAsia="仿宋_GB2312"/>
          <w:sz w:val="32"/>
          <w:szCs w:val="32"/>
          <w:lang w:val="zh-CN"/>
        </w:rPr>
      </w:pPr>
      <w:r>
        <w:rPr>
          <w:rFonts w:eastAsia="仿宋_GB2312" w:hint="eastAsia"/>
          <w:color w:val="000000"/>
          <w:kern w:val="0"/>
          <w:sz w:val="32"/>
          <w:szCs w:val="32"/>
        </w:rPr>
        <w:t>第二，根据美国政府答卷，政府贷款目的是帮助公司完成重组</w:t>
      </w:r>
      <w:r>
        <w:rPr>
          <w:rFonts w:eastAsia="仿宋_GB2312" w:hint="eastAsia"/>
          <w:sz w:val="32"/>
          <w:szCs w:val="32"/>
          <w:lang w:val="zh-CN"/>
        </w:rPr>
        <w:t>。虽然上述两项贷款协议的签署时间和条件有所不同，但政府给予贷款的目的是一致且明确的，即帮助公司</w:t>
      </w:r>
      <w:r>
        <w:rPr>
          <w:rFonts w:eastAsia="仿宋_GB2312" w:hint="eastAsia"/>
          <w:kern w:val="0"/>
          <w:sz w:val="32"/>
          <w:szCs w:val="32"/>
          <w:lang w:val="zh-CN"/>
        </w:rPr>
        <w:t>清理以前的大批债务，完成重组</w:t>
      </w:r>
      <w:r>
        <w:rPr>
          <w:rFonts w:eastAsia="仿宋_GB2312" w:hint="eastAsia"/>
          <w:color w:val="000000"/>
          <w:kern w:val="0"/>
          <w:sz w:val="32"/>
          <w:szCs w:val="32"/>
        </w:rPr>
        <w:t>，</w:t>
      </w:r>
      <w:r>
        <w:rPr>
          <w:rFonts w:eastAsia="仿宋_GB2312" w:hint="eastAsia"/>
          <w:sz w:val="32"/>
          <w:szCs w:val="32"/>
          <w:lang w:val="zh-CN"/>
        </w:rPr>
        <w:t>使该公司的品牌、生产和销售得以存续</w:t>
      </w:r>
      <w:r>
        <w:rPr>
          <w:rFonts w:eastAsia="仿宋_GB2312" w:hint="eastAsia"/>
          <w:kern w:val="0"/>
          <w:sz w:val="32"/>
          <w:szCs w:val="32"/>
          <w:lang w:val="zh-CN"/>
        </w:rPr>
        <w:t>，</w:t>
      </w:r>
      <w:r>
        <w:rPr>
          <w:rFonts w:eastAsia="仿宋_GB2312" w:hint="eastAsia"/>
          <w:sz w:val="32"/>
          <w:szCs w:val="32"/>
          <w:lang w:val="zh-CN"/>
        </w:rPr>
        <w:t>而公司品牌、生产、销售正是所获利益的载体。</w:t>
      </w:r>
    </w:p>
    <w:p w:rsidR="009B121C" w:rsidRDefault="009B121C" w:rsidP="009B121C">
      <w:pPr>
        <w:ind w:firstLineChars="189" w:firstLine="605"/>
        <w:rPr>
          <w:rFonts w:eastAsia="仿宋_GB2312"/>
          <w:sz w:val="32"/>
          <w:szCs w:val="32"/>
          <w:lang w:val="zh-CN"/>
        </w:rPr>
      </w:pPr>
      <w:r>
        <w:rPr>
          <w:rFonts w:eastAsia="仿宋_GB2312" w:hint="eastAsia"/>
          <w:sz w:val="32"/>
          <w:szCs w:val="32"/>
          <w:lang w:val="zh-CN"/>
        </w:rPr>
        <w:t>第三，从结果看，政府通过给予通用公司大量资金支持，帮助公司将主要经营性资产转移至重组后的通用公司。在当时的市场环境下，如果没有政府的贷款支持，通用公司将无法存续，也就不可能产生重组后的新公司。政府答卷显示，如果没有政府融资，通用公司将无法解决高额的剩余债务，这也是美国政府先后投入总额约</w:t>
      </w:r>
      <w:r>
        <w:rPr>
          <w:rFonts w:eastAsia="仿宋_GB2312"/>
          <w:sz w:val="32"/>
          <w:szCs w:val="32"/>
          <w:lang w:val="zh-CN"/>
        </w:rPr>
        <w:t>500</w:t>
      </w:r>
      <w:r>
        <w:rPr>
          <w:rFonts w:eastAsia="仿宋_GB2312" w:hint="eastAsia"/>
          <w:sz w:val="32"/>
          <w:szCs w:val="32"/>
          <w:lang w:val="zh-CN"/>
        </w:rPr>
        <w:t>亿美元贷款的主要原因。美国政府承认，单靠通用公司的力量是不可能完成重组的，</w:t>
      </w:r>
      <w:r>
        <w:rPr>
          <w:rFonts w:eastAsia="仿宋_GB2312" w:hint="eastAsia"/>
          <w:sz w:val="32"/>
          <w:szCs w:val="32"/>
          <w:lang w:val="zh-CN"/>
        </w:rPr>
        <w:lastRenderedPageBreak/>
        <w:t>实施重组计划需要大量资金，而如此庞大的资金只有政府能够承担得起。</w:t>
      </w:r>
    </w:p>
    <w:p w:rsidR="009B121C" w:rsidRDefault="009B121C" w:rsidP="009B121C">
      <w:pPr>
        <w:widowControl/>
        <w:tabs>
          <w:tab w:val="left" w:pos="720"/>
        </w:tabs>
        <w:spacing w:line="480" w:lineRule="auto"/>
        <w:ind w:firstLineChars="200" w:firstLine="640"/>
        <w:jc w:val="left"/>
        <w:rPr>
          <w:rFonts w:eastAsia="仿宋_GB2312"/>
          <w:kern w:val="0"/>
          <w:sz w:val="32"/>
          <w:szCs w:val="32"/>
          <w:lang w:val="zh-CN"/>
        </w:rPr>
      </w:pPr>
      <w:r>
        <w:rPr>
          <w:rFonts w:eastAsia="仿宋_GB2312" w:hint="eastAsia"/>
          <w:kern w:val="0"/>
          <w:sz w:val="32"/>
          <w:szCs w:val="32"/>
          <w:lang w:val="zh-CN"/>
        </w:rPr>
        <w:t>第四，</w:t>
      </w:r>
      <w:r>
        <w:rPr>
          <w:rFonts w:eastAsia="仿宋_GB2312" w:hint="eastAsia"/>
          <w:sz w:val="32"/>
          <w:szCs w:val="32"/>
          <w:lang w:val="zh-CN"/>
        </w:rPr>
        <w:t>美国政府提供贷款的时间与公司重组破产的时间接近，且</w:t>
      </w:r>
      <w:r>
        <w:rPr>
          <w:rFonts w:eastAsia="仿宋_GB2312" w:hint="eastAsia"/>
          <w:kern w:val="0"/>
          <w:sz w:val="32"/>
          <w:szCs w:val="32"/>
          <w:lang w:val="zh-CN"/>
        </w:rPr>
        <w:t>通用公司完成重组以后，并未归还与美国政府所签署的两项贷款协议项下的本金与利息，而是将其中约</w:t>
      </w:r>
      <w:r>
        <w:rPr>
          <w:rFonts w:eastAsia="仿宋_GB2312"/>
          <w:kern w:val="0"/>
          <w:sz w:val="32"/>
          <w:szCs w:val="32"/>
          <w:lang w:val="zh-CN"/>
        </w:rPr>
        <w:t>420</w:t>
      </w:r>
      <w:r>
        <w:rPr>
          <w:rFonts w:eastAsia="仿宋_GB2312" w:hint="eastAsia"/>
          <w:kern w:val="0"/>
          <w:sz w:val="32"/>
          <w:szCs w:val="32"/>
          <w:lang w:val="zh-CN"/>
        </w:rPr>
        <w:t>亿美元转为美国政府在重组后通用的持股，约</w:t>
      </w:r>
      <w:r>
        <w:rPr>
          <w:rFonts w:eastAsia="仿宋_GB2312"/>
          <w:kern w:val="0"/>
          <w:sz w:val="32"/>
          <w:szCs w:val="32"/>
          <w:lang w:val="zh-CN"/>
        </w:rPr>
        <w:t>67</w:t>
      </w:r>
      <w:r>
        <w:rPr>
          <w:rFonts w:eastAsia="仿宋_GB2312" w:hint="eastAsia"/>
          <w:kern w:val="0"/>
          <w:sz w:val="32"/>
          <w:szCs w:val="32"/>
          <w:lang w:val="zh-CN"/>
        </w:rPr>
        <w:t>亿美元转为美国政府与重组后通用的贷款，剩余款项留在通用汽车公司作为破产管理费用。因此，重组安排印证通用汽车有限公司实质性地继承重组前通用的所有资产并承担相应的负债和义务。</w:t>
      </w:r>
    </w:p>
    <w:p w:rsidR="009B121C" w:rsidRDefault="009B121C" w:rsidP="009B121C">
      <w:pPr>
        <w:widowControl/>
        <w:tabs>
          <w:tab w:val="left" w:pos="720"/>
        </w:tabs>
        <w:spacing w:line="480" w:lineRule="auto"/>
        <w:ind w:firstLineChars="200" w:firstLine="640"/>
        <w:rPr>
          <w:rFonts w:eastAsia="仿宋_GB2312"/>
          <w:kern w:val="0"/>
          <w:sz w:val="32"/>
          <w:szCs w:val="32"/>
          <w:lang w:val="zh-CN"/>
        </w:rPr>
      </w:pPr>
      <w:r>
        <w:rPr>
          <w:rFonts w:eastAsia="仿宋_GB2312" w:hint="eastAsia"/>
          <w:kern w:val="0"/>
          <w:sz w:val="32"/>
          <w:szCs w:val="32"/>
          <w:lang w:val="zh-CN"/>
        </w:rPr>
        <w:t>综上，调查机关初裁认定，</w:t>
      </w:r>
      <w:r>
        <w:rPr>
          <w:rFonts w:eastAsia="仿宋_GB2312" w:hint="eastAsia"/>
          <w:sz w:val="32"/>
          <w:szCs w:val="32"/>
        </w:rPr>
        <w:t>重组前的通用汽车公司</w:t>
      </w:r>
      <w:r>
        <w:rPr>
          <w:rFonts w:eastAsia="仿宋_GB2312" w:hint="eastAsia"/>
          <w:kern w:val="0"/>
          <w:sz w:val="32"/>
          <w:szCs w:val="32"/>
          <w:lang w:val="zh-CN"/>
        </w:rPr>
        <w:t>和</w:t>
      </w:r>
      <w:r>
        <w:rPr>
          <w:rFonts w:eastAsia="仿宋_GB2312" w:hint="eastAsia"/>
          <w:sz w:val="32"/>
          <w:szCs w:val="32"/>
        </w:rPr>
        <w:t>重组后的通用汽车有限公司</w:t>
      </w:r>
      <w:r>
        <w:rPr>
          <w:rFonts w:eastAsia="仿宋_GB2312" w:hint="eastAsia"/>
          <w:kern w:val="0"/>
          <w:sz w:val="32"/>
          <w:szCs w:val="32"/>
          <w:lang w:val="zh-CN"/>
        </w:rPr>
        <w:t>是政府补贴利益的共同接受者。重组后，通用汽车有限公司是美国政府补贴措施的最终受益者。</w:t>
      </w:r>
    </w:p>
    <w:p w:rsidR="009B121C" w:rsidRDefault="009B121C" w:rsidP="009B121C">
      <w:pPr>
        <w:ind w:firstLineChars="189" w:firstLine="605"/>
        <w:rPr>
          <w:rFonts w:eastAsia="仿宋_GB2312"/>
          <w:sz w:val="32"/>
          <w:szCs w:val="32"/>
          <w:lang w:val="zh-CN"/>
        </w:rPr>
      </w:pPr>
      <w:r>
        <w:rPr>
          <w:rFonts w:eastAsia="仿宋_GB2312" w:hint="eastAsia"/>
          <w:sz w:val="32"/>
          <w:szCs w:val="32"/>
          <w:lang w:val="zh-CN"/>
        </w:rPr>
        <w:t>初裁后，美国政府提交评论认为，通用的重组是依据美国破产法进行的，该法律适用各行业，不具有专向性，不构成可诉性补贴。</w:t>
      </w:r>
    </w:p>
    <w:p w:rsidR="009B121C" w:rsidRDefault="009B121C" w:rsidP="009B121C">
      <w:pPr>
        <w:ind w:firstLineChars="189" w:firstLine="605"/>
        <w:rPr>
          <w:rFonts w:eastAsia="仿宋_GB2312"/>
          <w:sz w:val="32"/>
          <w:szCs w:val="32"/>
          <w:lang w:val="zh-CN"/>
        </w:rPr>
      </w:pPr>
      <w:r>
        <w:rPr>
          <w:rFonts w:eastAsia="仿宋_GB2312" w:hint="eastAsia"/>
          <w:sz w:val="32"/>
          <w:szCs w:val="32"/>
          <w:lang w:val="zh-CN"/>
        </w:rPr>
        <w:t>经进一步调查，调查机关认为：</w:t>
      </w:r>
    </w:p>
    <w:p w:rsidR="009B121C" w:rsidRDefault="009B121C" w:rsidP="009B121C">
      <w:pPr>
        <w:ind w:firstLineChars="189" w:firstLine="605"/>
        <w:rPr>
          <w:rFonts w:eastAsia="仿宋_GB2312"/>
          <w:sz w:val="32"/>
          <w:szCs w:val="32"/>
          <w:lang w:val="zh-CN"/>
        </w:rPr>
      </w:pPr>
      <w:r>
        <w:rPr>
          <w:rFonts w:eastAsia="仿宋_GB2312" w:hint="eastAsia"/>
          <w:sz w:val="32"/>
          <w:szCs w:val="32"/>
          <w:lang w:val="zh-CN"/>
        </w:rPr>
        <w:t>第一，美国政府在初裁后的评论中对其主张未提供新的证据支持。</w:t>
      </w:r>
    </w:p>
    <w:p w:rsidR="009B121C" w:rsidRDefault="009B121C" w:rsidP="009B121C">
      <w:pPr>
        <w:ind w:firstLineChars="189" w:firstLine="605"/>
        <w:rPr>
          <w:rFonts w:eastAsia="仿宋_GB2312"/>
          <w:sz w:val="32"/>
          <w:szCs w:val="32"/>
          <w:lang w:val="zh-CN"/>
        </w:rPr>
      </w:pPr>
      <w:r>
        <w:rPr>
          <w:rFonts w:eastAsia="仿宋_GB2312" w:hint="eastAsia"/>
          <w:sz w:val="32"/>
          <w:szCs w:val="32"/>
          <w:lang w:val="zh-CN"/>
        </w:rPr>
        <w:t>第二，</w:t>
      </w:r>
      <w:r>
        <w:rPr>
          <w:rFonts w:eastAsia="仿宋_GB2312" w:hint="eastAsia"/>
          <w:color w:val="000000"/>
          <w:kern w:val="0"/>
          <w:sz w:val="32"/>
          <w:szCs w:val="32"/>
        </w:rPr>
        <w:t>在初裁及以上论述中，调查机关从重组的主导者、补贴目的、专向性、补贴结果以及补贴给予时间、补贴未被偿还等多个事实，充分论证重组前后的通用是政府补贴利益</w:t>
      </w:r>
      <w:r>
        <w:rPr>
          <w:rFonts w:eastAsia="仿宋_GB2312" w:hint="eastAsia"/>
          <w:color w:val="000000"/>
          <w:kern w:val="0"/>
          <w:sz w:val="32"/>
          <w:szCs w:val="32"/>
        </w:rPr>
        <w:lastRenderedPageBreak/>
        <w:t>的共同接受者。</w:t>
      </w:r>
      <w:r>
        <w:rPr>
          <w:rFonts w:eastAsia="仿宋_GB2312" w:hint="eastAsia"/>
          <w:sz w:val="32"/>
          <w:szCs w:val="32"/>
          <w:lang w:val="zh-CN"/>
        </w:rPr>
        <w:t>调查机关重申，通用公司破产重组受到美国政府的干预，不属于基于市场原则的正常商业过程。通用公司的品牌、生产、销售是其所获利益的载体，而这些载体通过重组转移至重组后的通用公司。重组后的通用公司是美国政府补贴措施全部利益的最终承担者</w:t>
      </w:r>
    </w:p>
    <w:p w:rsidR="009B121C" w:rsidRDefault="009B121C" w:rsidP="009B121C">
      <w:pPr>
        <w:tabs>
          <w:tab w:val="left" w:pos="720"/>
        </w:tabs>
        <w:spacing w:line="480" w:lineRule="auto"/>
        <w:ind w:firstLineChars="177" w:firstLine="566"/>
        <w:rPr>
          <w:rFonts w:eastAsia="仿宋_GB2312"/>
          <w:color w:val="000000"/>
          <w:kern w:val="0"/>
          <w:sz w:val="32"/>
          <w:szCs w:val="32"/>
        </w:rPr>
      </w:pPr>
      <w:r>
        <w:rPr>
          <w:rFonts w:eastAsia="仿宋_GB2312" w:hint="eastAsia"/>
          <w:sz w:val="32"/>
          <w:szCs w:val="32"/>
          <w:lang w:val="zh-CN"/>
        </w:rPr>
        <w:t>综上，</w:t>
      </w:r>
      <w:r>
        <w:rPr>
          <w:rFonts w:eastAsia="仿宋_GB2312" w:hint="eastAsia"/>
          <w:color w:val="000000"/>
          <w:kern w:val="0"/>
          <w:sz w:val="32"/>
          <w:szCs w:val="32"/>
        </w:rPr>
        <w:t>调查机关在终裁中维持初裁认定。</w:t>
      </w:r>
    </w:p>
    <w:p w:rsidR="009B121C" w:rsidRDefault="009B121C" w:rsidP="009B121C">
      <w:pPr>
        <w:tabs>
          <w:tab w:val="left" w:pos="720"/>
        </w:tabs>
        <w:spacing w:line="480" w:lineRule="auto"/>
        <w:ind w:firstLineChars="150" w:firstLine="480"/>
        <w:rPr>
          <w:rFonts w:eastAsia="仿宋_GB2312"/>
          <w:sz w:val="32"/>
          <w:szCs w:val="32"/>
          <w:lang w:val="zh-CN"/>
        </w:rPr>
      </w:pPr>
      <w:r>
        <w:rPr>
          <w:rFonts w:ascii="宋体" w:hAnsi="宋体" w:cs="宋体" w:hint="eastAsia"/>
          <w:kern w:val="0"/>
          <w:sz w:val="32"/>
          <w:szCs w:val="32"/>
          <w:lang w:val="zh-CN"/>
        </w:rPr>
        <w:t>②</w:t>
      </w:r>
      <w:r>
        <w:rPr>
          <w:rFonts w:eastAsia="仿宋_GB2312" w:hint="eastAsia"/>
          <w:color w:val="000000"/>
          <w:kern w:val="0"/>
          <w:sz w:val="32"/>
          <w:szCs w:val="32"/>
        </w:rPr>
        <w:t>关于正常商业条件下的可比长期贷款利率。</w:t>
      </w:r>
      <w:r>
        <w:rPr>
          <w:rFonts w:eastAsia="仿宋_GB2312" w:hint="eastAsia"/>
          <w:sz w:val="32"/>
          <w:szCs w:val="32"/>
          <w:lang w:val="zh-CN"/>
        </w:rPr>
        <w:t>美国政府和通用公司均主张，通用公司在与美国政府签署贷款协议时是依据商业原则和当时的</w:t>
      </w:r>
      <w:r>
        <w:rPr>
          <w:rFonts w:eastAsia="仿宋_GB2312" w:hint="eastAsia"/>
          <w:color w:val="000000"/>
          <w:kern w:val="0"/>
          <w:sz w:val="32"/>
          <w:szCs w:val="32"/>
        </w:rPr>
        <w:t>利率市场状况信息确定贷款利率</w:t>
      </w:r>
      <w:r>
        <w:rPr>
          <w:rFonts w:eastAsia="仿宋_GB2312" w:hint="eastAsia"/>
          <w:sz w:val="32"/>
          <w:szCs w:val="32"/>
          <w:lang w:val="zh-CN"/>
        </w:rPr>
        <w:t>。调查机关向美国政府和通用公司发放补充问卷，要求其提供相关证明材料。美国政府和通用公司在补充答卷中均未按调查机关的要求提供可比长期贷款利率。</w:t>
      </w:r>
    </w:p>
    <w:p w:rsidR="009B121C" w:rsidRDefault="009B121C" w:rsidP="009B121C">
      <w:pPr>
        <w:tabs>
          <w:tab w:val="left" w:pos="720"/>
        </w:tabs>
        <w:spacing w:line="480" w:lineRule="auto"/>
        <w:ind w:firstLineChars="150" w:firstLine="480"/>
        <w:rPr>
          <w:rFonts w:eastAsia="仿宋_GB2312"/>
          <w:sz w:val="32"/>
          <w:szCs w:val="32"/>
          <w:lang w:val="zh-CN"/>
        </w:rPr>
      </w:pPr>
      <w:r>
        <w:rPr>
          <w:rFonts w:eastAsia="仿宋_GB2312" w:hint="eastAsia"/>
          <w:sz w:val="32"/>
          <w:szCs w:val="32"/>
          <w:lang w:val="zh-CN"/>
        </w:rPr>
        <w:t>调查机关注意到以下事实：</w:t>
      </w:r>
    </w:p>
    <w:p w:rsidR="009B121C" w:rsidRDefault="009B121C" w:rsidP="009B121C">
      <w:pPr>
        <w:tabs>
          <w:tab w:val="left" w:pos="720"/>
        </w:tabs>
        <w:spacing w:line="480" w:lineRule="auto"/>
        <w:ind w:firstLineChars="150" w:firstLine="480"/>
        <w:rPr>
          <w:rFonts w:eastAsia="仿宋_GB2312"/>
          <w:noProof/>
          <w:sz w:val="32"/>
          <w:szCs w:val="32"/>
        </w:rPr>
      </w:pPr>
      <w:r>
        <w:rPr>
          <w:rFonts w:eastAsia="仿宋_GB2312" w:hint="eastAsia"/>
          <w:sz w:val="32"/>
          <w:szCs w:val="32"/>
          <w:lang w:val="zh-CN"/>
        </w:rPr>
        <w:t>第</w:t>
      </w:r>
      <w:r>
        <w:rPr>
          <w:rFonts w:eastAsia="仿宋_GB2312" w:hint="eastAsia"/>
          <w:noProof/>
          <w:sz w:val="32"/>
          <w:szCs w:val="32"/>
        </w:rPr>
        <w:t>一，汽车融资计划是</w:t>
      </w:r>
      <w:r>
        <w:rPr>
          <w:rFonts w:eastAsia="仿宋_GB2312" w:hint="eastAsia"/>
          <w:sz w:val="32"/>
          <w:szCs w:val="32"/>
          <w:lang w:val="zh-CN"/>
        </w:rPr>
        <w:t>根据</w:t>
      </w:r>
      <w:r>
        <w:rPr>
          <w:rFonts w:eastAsia="仿宋_GB2312" w:hint="eastAsia"/>
          <w:noProof/>
          <w:sz w:val="32"/>
          <w:szCs w:val="32"/>
        </w:rPr>
        <w:t>“</w:t>
      </w:r>
      <w:r>
        <w:rPr>
          <w:rFonts w:eastAsia="仿宋_GB2312" w:hint="eastAsia"/>
          <w:sz w:val="32"/>
          <w:szCs w:val="32"/>
          <w:lang w:val="zh-CN"/>
        </w:rPr>
        <w:t>不良资产救助计划</w:t>
      </w:r>
      <w:r>
        <w:rPr>
          <w:rFonts w:eastAsia="仿宋_GB2312" w:hint="eastAsia"/>
          <w:noProof/>
          <w:sz w:val="32"/>
          <w:szCs w:val="32"/>
        </w:rPr>
        <w:t>”而制定的，目的是救助陷入危机的汽车产业。财政部在确定资助对象时考虑的因素中包括，该资助对象经营中断对实体经济和信贷市场造成的影响及该资助对象从其他来源获得资本和流动性的能力及可能性。因此，调查机关从项目设定的目的和条件判定，该项目下申请贷款的企业应为经营困难、陷入信贷危机、需要政府救助的企业。</w:t>
      </w:r>
    </w:p>
    <w:p w:rsidR="009B121C" w:rsidRDefault="009B121C" w:rsidP="009B121C">
      <w:pPr>
        <w:tabs>
          <w:tab w:val="left" w:pos="720"/>
        </w:tabs>
        <w:spacing w:line="480" w:lineRule="auto"/>
        <w:ind w:firstLineChars="150" w:firstLine="480"/>
        <w:rPr>
          <w:rFonts w:eastAsia="仿宋_GB2312"/>
          <w:sz w:val="32"/>
          <w:szCs w:val="32"/>
          <w:lang w:val="zh-CN"/>
        </w:rPr>
      </w:pPr>
      <w:r>
        <w:rPr>
          <w:rFonts w:eastAsia="仿宋_GB2312" w:hint="eastAsia"/>
          <w:noProof/>
          <w:sz w:val="32"/>
          <w:szCs w:val="32"/>
        </w:rPr>
        <w:t>第</w:t>
      </w:r>
      <w:r>
        <w:rPr>
          <w:rFonts w:eastAsia="仿宋_GB2312" w:hint="eastAsia"/>
          <w:sz w:val="32"/>
          <w:szCs w:val="32"/>
          <w:lang w:val="zh-CN"/>
        </w:rPr>
        <w:t>二，调查机关注意到了贷款出台的背景。如前所述，考虑到当时的信贷市场环境以及通用公司重组所需要的巨</w:t>
      </w:r>
      <w:r>
        <w:rPr>
          <w:rFonts w:eastAsia="仿宋_GB2312" w:hint="eastAsia"/>
          <w:sz w:val="32"/>
          <w:szCs w:val="32"/>
          <w:lang w:val="zh-CN"/>
        </w:rPr>
        <w:lastRenderedPageBreak/>
        <w:t>额资金，美财政部的贷款对通用公司的生存和重组发挥了无法替代的作用。</w:t>
      </w:r>
    </w:p>
    <w:p w:rsidR="009B121C" w:rsidRDefault="009B121C" w:rsidP="009B121C">
      <w:pPr>
        <w:tabs>
          <w:tab w:val="left" w:pos="720"/>
        </w:tabs>
        <w:spacing w:line="480" w:lineRule="auto"/>
        <w:ind w:firstLineChars="177" w:firstLine="566"/>
        <w:rPr>
          <w:rFonts w:eastAsia="仿宋_GB2312"/>
          <w:sz w:val="32"/>
          <w:szCs w:val="32"/>
          <w:lang w:val="zh-CN"/>
        </w:rPr>
      </w:pPr>
      <w:r>
        <w:rPr>
          <w:rFonts w:eastAsia="仿宋_GB2312" w:hint="eastAsia"/>
          <w:noProof/>
          <w:sz w:val="32"/>
          <w:szCs w:val="32"/>
        </w:rPr>
        <w:t>第三，</w:t>
      </w:r>
      <w:r>
        <w:rPr>
          <w:rFonts w:eastAsia="仿宋_GB2312" w:hint="eastAsia"/>
          <w:sz w:val="32"/>
          <w:szCs w:val="32"/>
          <w:lang w:val="zh-CN"/>
        </w:rPr>
        <w:t>调查机关发现，</w:t>
      </w:r>
      <w:r>
        <w:rPr>
          <w:rFonts w:eastAsia="仿宋_GB2312"/>
          <w:sz w:val="32"/>
          <w:szCs w:val="32"/>
          <w:lang w:val="zh-CN"/>
        </w:rPr>
        <w:t>2009</w:t>
      </w:r>
      <w:r>
        <w:rPr>
          <w:rFonts w:eastAsia="仿宋_GB2312" w:hint="eastAsia"/>
          <w:sz w:val="32"/>
          <w:szCs w:val="32"/>
          <w:lang w:val="zh-CN"/>
        </w:rPr>
        <w:t>年</w:t>
      </w:r>
      <w:r>
        <w:rPr>
          <w:rFonts w:eastAsia="仿宋_GB2312"/>
          <w:sz w:val="32"/>
          <w:szCs w:val="32"/>
          <w:lang w:val="zh-CN"/>
        </w:rPr>
        <w:t>7</w:t>
      </w:r>
      <w:r>
        <w:rPr>
          <w:rFonts w:eastAsia="仿宋_GB2312" w:hint="eastAsia"/>
          <w:sz w:val="32"/>
          <w:szCs w:val="32"/>
          <w:lang w:val="zh-CN"/>
        </w:rPr>
        <w:t>月，重组后的通用公司短期内的经营、财务和信贷状况并没有发生了根本性的变化。此外，重组后的通用公司仍然需要政府提供巨额贷款的事实也说明了当时公司的经营和财务状况短期内没有发生实质性改变。</w:t>
      </w:r>
    </w:p>
    <w:p w:rsidR="009B121C" w:rsidRDefault="009B121C" w:rsidP="009B121C">
      <w:pPr>
        <w:tabs>
          <w:tab w:val="left" w:pos="720"/>
        </w:tabs>
        <w:spacing w:line="480" w:lineRule="auto"/>
        <w:ind w:firstLineChars="177" w:firstLine="566"/>
        <w:rPr>
          <w:rFonts w:eastAsia="仿宋_GB2312"/>
          <w:sz w:val="32"/>
          <w:szCs w:val="32"/>
          <w:lang w:val="zh-CN"/>
        </w:rPr>
      </w:pPr>
      <w:r>
        <w:rPr>
          <w:rFonts w:eastAsia="仿宋_GB2312" w:hint="eastAsia"/>
          <w:sz w:val="32"/>
          <w:szCs w:val="32"/>
          <w:lang w:val="zh-CN"/>
        </w:rPr>
        <w:t>第四，</w:t>
      </w:r>
      <w:r>
        <w:rPr>
          <w:rFonts w:eastAsia="仿宋_GB2312"/>
          <w:sz w:val="32"/>
          <w:szCs w:val="32"/>
          <w:lang w:val="zh-CN"/>
        </w:rPr>
        <w:t>2008</w:t>
      </w:r>
      <w:r>
        <w:rPr>
          <w:rFonts w:eastAsia="仿宋_GB2312" w:hint="eastAsia"/>
          <w:sz w:val="32"/>
          <w:szCs w:val="32"/>
          <w:lang w:val="zh-CN"/>
        </w:rPr>
        <w:t>年</w:t>
      </w:r>
      <w:r>
        <w:rPr>
          <w:rFonts w:eastAsia="仿宋_GB2312"/>
          <w:sz w:val="32"/>
          <w:szCs w:val="32"/>
          <w:lang w:val="zh-CN"/>
        </w:rPr>
        <w:t>12</w:t>
      </w:r>
      <w:r>
        <w:rPr>
          <w:rFonts w:eastAsia="仿宋_GB2312" w:hint="eastAsia"/>
          <w:sz w:val="32"/>
          <w:szCs w:val="32"/>
          <w:lang w:val="zh-CN"/>
        </w:rPr>
        <w:t>月，标准普尔评级机构给予重组前的通用公司评级为</w:t>
      </w:r>
      <w:r>
        <w:rPr>
          <w:rFonts w:eastAsia="仿宋_GB2312"/>
          <w:sz w:val="32"/>
          <w:szCs w:val="32"/>
          <w:lang w:val="zh-CN"/>
        </w:rPr>
        <w:t>CC</w:t>
      </w:r>
      <w:r>
        <w:rPr>
          <w:rFonts w:eastAsia="仿宋_GB2312" w:hint="eastAsia"/>
          <w:sz w:val="32"/>
          <w:szCs w:val="32"/>
          <w:lang w:val="zh-CN"/>
        </w:rPr>
        <w:t>级，</w:t>
      </w:r>
      <w:r>
        <w:rPr>
          <w:rFonts w:eastAsia="仿宋_GB2312"/>
          <w:sz w:val="32"/>
          <w:szCs w:val="32"/>
          <w:lang w:val="zh-CN"/>
        </w:rPr>
        <w:t>2009</w:t>
      </w:r>
      <w:r>
        <w:rPr>
          <w:rFonts w:eastAsia="仿宋_GB2312" w:hint="eastAsia"/>
          <w:sz w:val="32"/>
          <w:szCs w:val="32"/>
          <w:lang w:val="zh-CN"/>
        </w:rPr>
        <w:t>年</w:t>
      </w:r>
      <w:r>
        <w:rPr>
          <w:rFonts w:eastAsia="仿宋_GB2312"/>
          <w:sz w:val="32"/>
          <w:szCs w:val="32"/>
          <w:lang w:val="zh-CN"/>
        </w:rPr>
        <w:t>6</w:t>
      </w:r>
      <w:r>
        <w:rPr>
          <w:rFonts w:eastAsia="仿宋_GB2312" w:hint="eastAsia"/>
          <w:sz w:val="32"/>
          <w:szCs w:val="32"/>
          <w:lang w:val="zh-CN"/>
        </w:rPr>
        <w:t>月下调至</w:t>
      </w:r>
      <w:r>
        <w:rPr>
          <w:rFonts w:eastAsia="仿宋_GB2312"/>
          <w:sz w:val="32"/>
          <w:szCs w:val="32"/>
          <w:lang w:val="zh-CN"/>
        </w:rPr>
        <w:t>D</w:t>
      </w:r>
      <w:r>
        <w:rPr>
          <w:rFonts w:eastAsia="仿宋_GB2312" w:hint="eastAsia"/>
          <w:sz w:val="32"/>
          <w:szCs w:val="32"/>
          <w:lang w:val="zh-CN"/>
        </w:rPr>
        <w:t>级。在调查期内，重组后的通用公司没有评级记录。</w:t>
      </w:r>
    </w:p>
    <w:p w:rsidR="009B121C" w:rsidRDefault="009B121C" w:rsidP="009B121C">
      <w:pPr>
        <w:widowControl/>
        <w:tabs>
          <w:tab w:val="left" w:pos="720"/>
        </w:tabs>
        <w:spacing w:line="480" w:lineRule="auto"/>
        <w:ind w:firstLineChars="200" w:firstLine="640"/>
        <w:jc w:val="left"/>
        <w:rPr>
          <w:rFonts w:eastAsia="仿宋_GB2312"/>
          <w:color w:val="000000"/>
          <w:kern w:val="0"/>
          <w:sz w:val="32"/>
          <w:szCs w:val="32"/>
        </w:rPr>
      </w:pPr>
      <w:r>
        <w:rPr>
          <w:rFonts w:eastAsia="仿宋_GB2312" w:hint="eastAsia"/>
          <w:sz w:val="32"/>
          <w:szCs w:val="32"/>
          <w:lang w:val="zh-CN"/>
        </w:rPr>
        <w:t>上述事实表明，在调查期内，重组前后的通用公司的经营和财务状况无法在正常商业贷款条件下获得贷款。</w:t>
      </w:r>
      <w:r>
        <w:rPr>
          <w:rFonts w:eastAsia="仿宋_GB2312"/>
          <w:sz w:val="32"/>
          <w:szCs w:val="32"/>
          <w:lang w:val="zh-CN"/>
        </w:rPr>
        <w:t>2011</w:t>
      </w:r>
      <w:r>
        <w:rPr>
          <w:rFonts w:eastAsia="仿宋_GB2312" w:hint="eastAsia"/>
          <w:sz w:val="32"/>
          <w:szCs w:val="32"/>
          <w:lang w:val="zh-CN"/>
        </w:rPr>
        <w:t>年</w:t>
      </w:r>
      <w:r>
        <w:rPr>
          <w:rFonts w:eastAsia="仿宋_GB2312"/>
          <w:sz w:val="32"/>
          <w:szCs w:val="32"/>
          <w:lang w:val="zh-CN"/>
        </w:rPr>
        <w:t>3</w:t>
      </w:r>
      <w:r>
        <w:rPr>
          <w:rFonts w:eastAsia="仿宋_GB2312" w:hint="eastAsia"/>
          <w:sz w:val="32"/>
          <w:szCs w:val="32"/>
          <w:lang w:val="zh-CN"/>
        </w:rPr>
        <w:t>月</w:t>
      </w:r>
      <w:r>
        <w:rPr>
          <w:rFonts w:eastAsia="仿宋_GB2312"/>
          <w:sz w:val="32"/>
          <w:szCs w:val="32"/>
          <w:lang w:val="zh-CN"/>
        </w:rPr>
        <w:t>11</w:t>
      </w:r>
      <w:r>
        <w:rPr>
          <w:rFonts w:eastAsia="仿宋_GB2312" w:hint="eastAsia"/>
          <w:sz w:val="32"/>
          <w:szCs w:val="32"/>
          <w:lang w:val="zh-CN"/>
        </w:rPr>
        <w:t>日，申请人提交评论意见，认为调查机关可参考贷款的具体期限、美国公开报告中信用良好及信用不佳公司的历史违约概率，并考虑风险报酬等因素，核算出该公司适用的正常商业条件下的长期贷款利率</w:t>
      </w:r>
      <w:r>
        <w:rPr>
          <w:rFonts w:eastAsia="仿宋_GB2312" w:hint="eastAsia"/>
          <w:color w:val="000000"/>
          <w:kern w:val="0"/>
          <w:sz w:val="32"/>
          <w:szCs w:val="32"/>
        </w:rPr>
        <w:t>。经审查，调查机关决定在初裁中采纳申请人的主张。</w:t>
      </w:r>
    </w:p>
    <w:p w:rsidR="009B121C" w:rsidRDefault="009B121C" w:rsidP="009B121C">
      <w:pPr>
        <w:tabs>
          <w:tab w:val="left" w:pos="720"/>
        </w:tabs>
        <w:spacing w:line="480" w:lineRule="auto"/>
        <w:ind w:firstLineChars="177" w:firstLine="566"/>
        <w:rPr>
          <w:rFonts w:eastAsia="仿宋_GB2312"/>
          <w:color w:val="000000"/>
          <w:kern w:val="0"/>
          <w:sz w:val="32"/>
          <w:szCs w:val="32"/>
        </w:rPr>
      </w:pPr>
      <w:r>
        <w:rPr>
          <w:rFonts w:eastAsia="仿宋_GB2312" w:hint="eastAsia"/>
          <w:color w:val="000000"/>
          <w:kern w:val="0"/>
          <w:sz w:val="32"/>
          <w:szCs w:val="32"/>
        </w:rPr>
        <w:t>初裁后，美国政府提交评论认为，调查机关没有详细解释采用申请人主张的理由和重组后通用公司财务和运营状况没有发生实质性变化的理由。</w:t>
      </w:r>
    </w:p>
    <w:p w:rsidR="009B121C" w:rsidRDefault="009B121C" w:rsidP="009B121C">
      <w:pPr>
        <w:tabs>
          <w:tab w:val="left" w:pos="720"/>
        </w:tabs>
        <w:spacing w:line="480" w:lineRule="auto"/>
        <w:ind w:firstLineChars="177" w:firstLine="566"/>
        <w:rPr>
          <w:rFonts w:eastAsia="仿宋_GB2312"/>
          <w:sz w:val="32"/>
          <w:szCs w:val="32"/>
          <w:lang w:val="zh-CN"/>
        </w:rPr>
      </w:pPr>
      <w:r>
        <w:rPr>
          <w:rFonts w:eastAsia="仿宋_GB2312" w:hint="eastAsia"/>
          <w:sz w:val="32"/>
          <w:szCs w:val="32"/>
          <w:lang w:val="zh-CN"/>
        </w:rPr>
        <w:t>经进一步调查，调查机关认定：</w:t>
      </w:r>
    </w:p>
    <w:p w:rsidR="009B121C" w:rsidRDefault="009B121C" w:rsidP="009B121C">
      <w:pPr>
        <w:tabs>
          <w:tab w:val="left" w:pos="720"/>
        </w:tabs>
        <w:spacing w:line="480" w:lineRule="auto"/>
        <w:ind w:firstLineChars="177" w:firstLine="566"/>
        <w:rPr>
          <w:rFonts w:eastAsia="仿宋_GB2312"/>
          <w:sz w:val="32"/>
          <w:szCs w:val="32"/>
          <w:lang w:val="zh-CN"/>
        </w:rPr>
      </w:pPr>
      <w:r>
        <w:rPr>
          <w:rFonts w:eastAsia="仿宋_GB2312" w:hint="eastAsia"/>
          <w:sz w:val="32"/>
          <w:szCs w:val="32"/>
          <w:lang w:val="zh-CN"/>
        </w:rPr>
        <w:t>第一，美国政府和应诉公司在初裁后的评论中对其主张</w:t>
      </w:r>
      <w:r>
        <w:rPr>
          <w:rFonts w:eastAsia="仿宋_GB2312" w:hint="eastAsia"/>
          <w:sz w:val="32"/>
          <w:szCs w:val="32"/>
          <w:lang w:val="zh-CN"/>
        </w:rPr>
        <w:lastRenderedPageBreak/>
        <w:t>未提供新的证据支持。</w:t>
      </w:r>
    </w:p>
    <w:p w:rsidR="009B121C" w:rsidRDefault="009B121C" w:rsidP="009B121C">
      <w:pPr>
        <w:tabs>
          <w:tab w:val="left" w:pos="720"/>
        </w:tabs>
        <w:spacing w:line="480" w:lineRule="auto"/>
        <w:ind w:firstLineChars="177" w:firstLine="566"/>
        <w:rPr>
          <w:rFonts w:eastAsia="仿宋_GB2312"/>
          <w:sz w:val="32"/>
          <w:szCs w:val="32"/>
          <w:lang w:val="zh-CN"/>
        </w:rPr>
      </w:pPr>
      <w:r>
        <w:rPr>
          <w:rFonts w:eastAsia="仿宋_GB2312" w:hint="eastAsia"/>
          <w:sz w:val="32"/>
          <w:szCs w:val="32"/>
          <w:lang w:val="zh-CN"/>
        </w:rPr>
        <w:t>第二，调查机关上述论述所确定的事实已对采纳申请人的主张进行了详细的解释与说明，美国政府的评论没有事实依据。</w:t>
      </w:r>
    </w:p>
    <w:p w:rsidR="009B121C" w:rsidRDefault="009B121C" w:rsidP="009B121C">
      <w:pPr>
        <w:tabs>
          <w:tab w:val="left" w:pos="720"/>
        </w:tabs>
        <w:spacing w:line="480" w:lineRule="auto"/>
        <w:ind w:firstLineChars="177" w:firstLine="566"/>
        <w:rPr>
          <w:rFonts w:eastAsia="仿宋_GB2312"/>
          <w:sz w:val="32"/>
          <w:szCs w:val="32"/>
          <w:lang w:val="zh-CN"/>
        </w:rPr>
      </w:pPr>
      <w:r>
        <w:rPr>
          <w:rFonts w:eastAsia="仿宋_GB2312" w:hint="eastAsia"/>
          <w:sz w:val="32"/>
          <w:szCs w:val="32"/>
          <w:lang w:val="zh-CN"/>
        </w:rPr>
        <w:t>第三，</w:t>
      </w:r>
      <w:r>
        <w:rPr>
          <w:rFonts w:eastAsia="仿宋_GB2312" w:hint="eastAsia"/>
          <w:color w:val="000000"/>
          <w:kern w:val="0"/>
          <w:sz w:val="32"/>
          <w:szCs w:val="32"/>
        </w:rPr>
        <w:t>在前面论述中，调查机关从时间因素、公司需要继续得到政府贷款支持等事实充分论证</w:t>
      </w:r>
      <w:r>
        <w:rPr>
          <w:rFonts w:eastAsia="仿宋_GB2312" w:hint="eastAsia"/>
          <w:sz w:val="32"/>
          <w:szCs w:val="32"/>
          <w:lang w:val="zh-CN"/>
        </w:rPr>
        <w:t>当时重组后的通用公司的经营和信贷状况，并根据这个事实认定其适用的正常商业条件下的长期贷款利率。美国政府的评论没有事实依据。</w:t>
      </w:r>
    </w:p>
    <w:p w:rsidR="009B121C" w:rsidRDefault="009B121C" w:rsidP="009B121C">
      <w:pPr>
        <w:tabs>
          <w:tab w:val="left" w:pos="720"/>
        </w:tabs>
        <w:spacing w:line="480" w:lineRule="auto"/>
        <w:ind w:firstLineChars="177" w:firstLine="566"/>
        <w:rPr>
          <w:rFonts w:eastAsia="仿宋_GB2312"/>
          <w:color w:val="000000"/>
          <w:kern w:val="0"/>
          <w:sz w:val="32"/>
          <w:szCs w:val="32"/>
        </w:rPr>
      </w:pPr>
      <w:r>
        <w:rPr>
          <w:rFonts w:eastAsia="仿宋_GB2312" w:hint="eastAsia"/>
          <w:sz w:val="32"/>
          <w:szCs w:val="32"/>
          <w:lang w:val="zh-CN"/>
        </w:rPr>
        <w:t>综上，</w:t>
      </w:r>
      <w:r>
        <w:rPr>
          <w:rFonts w:eastAsia="仿宋_GB2312" w:hint="eastAsia"/>
          <w:color w:val="000000"/>
          <w:kern w:val="0"/>
          <w:sz w:val="32"/>
          <w:szCs w:val="32"/>
        </w:rPr>
        <w:t>调查机关在终裁中维持初裁认定。</w:t>
      </w:r>
    </w:p>
    <w:p w:rsidR="009B121C" w:rsidRDefault="009B121C" w:rsidP="009B121C">
      <w:pPr>
        <w:widowControl/>
        <w:tabs>
          <w:tab w:val="left" w:pos="720"/>
        </w:tabs>
        <w:spacing w:line="480" w:lineRule="auto"/>
        <w:ind w:firstLineChars="200" w:firstLine="640"/>
        <w:jc w:val="left"/>
        <w:rPr>
          <w:rFonts w:eastAsia="仿宋_GB2312"/>
          <w:kern w:val="0"/>
          <w:sz w:val="32"/>
          <w:szCs w:val="32"/>
          <w:lang w:val="zh-CN"/>
        </w:rPr>
      </w:pPr>
      <w:r>
        <w:rPr>
          <w:rFonts w:ascii="宋体" w:hAnsi="宋体" w:cs="宋体" w:hint="eastAsia"/>
          <w:kern w:val="0"/>
          <w:sz w:val="32"/>
          <w:szCs w:val="32"/>
          <w:lang w:val="zh-CN"/>
        </w:rPr>
        <w:t>③</w:t>
      </w:r>
      <w:r>
        <w:rPr>
          <w:rFonts w:eastAsia="仿宋_GB2312" w:hint="eastAsia"/>
          <w:kern w:val="0"/>
          <w:sz w:val="32"/>
          <w:szCs w:val="32"/>
          <w:lang w:val="zh-CN"/>
        </w:rPr>
        <w:t>关于确定政府贷款的补贴利益。美国政府与重组前的通用于</w:t>
      </w:r>
      <w:r>
        <w:rPr>
          <w:rFonts w:eastAsia="仿宋_GB2312"/>
          <w:kern w:val="0"/>
          <w:sz w:val="32"/>
          <w:szCs w:val="32"/>
          <w:lang w:val="zh-CN"/>
        </w:rPr>
        <w:t>2008</w:t>
      </w:r>
      <w:r>
        <w:rPr>
          <w:rFonts w:eastAsia="仿宋_GB2312" w:hint="eastAsia"/>
          <w:kern w:val="0"/>
          <w:sz w:val="32"/>
          <w:szCs w:val="32"/>
          <w:lang w:val="zh-CN"/>
        </w:rPr>
        <w:t>年</w:t>
      </w:r>
      <w:r>
        <w:rPr>
          <w:rFonts w:eastAsia="仿宋_GB2312"/>
          <w:kern w:val="0"/>
          <w:sz w:val="32"/>
          <w:szCs w:val="32"/>
          <w:lang w:val="zh-CN"/>
        </w:rPr>
        <w:t>12</w:t>
      </w:r>
      <w:r>
        <w:rPr>
          <w:rFonts w:eastAsia="仿宋_GB2312" w:hint="eastAsia"/>
          <w:kern w:val="0"/>
          <w:sz w:val="32"/>
          <w:szCs w:val="32"/>
          <w:lang w:val="zh-CN"/>
        </w:rPr>
        <w:t>月</w:t>
      </w:r>
      <w:r>
        <w:rPr>
          <w:rFonts w:eastAsia="仿宋_GB2312"/>
          <w:kern w:val="0"/>
          <w:sz w:val="32"/>
          <w:szCs w:val="32"/>
          <w:lang w:val="zh-CN"/>
        </w:rPr>
        <w:t>31</w:t>
      </w:r>
      <w:r>
        <w:rPr>
          <w:rFonts w:eastAsia="仿宋_GB2312" w:hint="eastAsia"/>
          <w:kern w:val="0"/>
          <w:sz w:val="32"/>
          <w:szCs w:val="32"/>
          <w:lang w:val="zh-CN"/>
        </w:rPr>
        <w:t>日签署的贷款协议约定的贷款期限为</w:t>
      </w:r>
      <w:r>
        <w:rPr>
          <w:rFonts w:eastAsia="仿宋_GB2312"/>
          <w:kern w:val="0"/>
          <w:sz w:val="32"/>
          <w:szCs w:val="32"/>
          <w:lang w:val="zh-CN"/>
        </w:rPr>
        <w:t>3</w:t>
      </w:r>
      <w:r>
        <w:rPr>
          <w:rFonts w:eastAsia="仿宋_GB2312" w:hint="eastAsia"/>
          <w:kern w:val="0"/>
          <w:sz w:val="32"/>
          <w:szCs w:val="32"/>
          <w:lang w:val="zh-CN"/>
        </w:rPr>
        <w:t>年，贷款利率为</w:t>
      </w:r>
      <w:r>
        <w:rPr>
          <w:rFonts w:eastAsia="仿宋_GB2312"/>
          <w:kern w:val="0"/>
          <w:sz w:val="32"/>
          <w:szCs w:val="32"/>
          <w:lang w:val="zh-CN"/>
        </w:rPr>
        <w:t xml:space="preserve"> “LIBOR+3%”</w:t>
      </w:r>
      <w:r>
        <w:rPr>
          <w:rFonts w:eastAsia="仿宋_GB2312" w:hint="eastAsia"/>
          <w:kern w:val="0"/>
          <w:sz w:val="32"/>
          <w:szCs w:val="32"/>
          <w:lang w:val="zh-CN"/>
        </w:rPr>
        <w:t>。美财政部在该贷款协议项下分四次向该公司提供融资。同时，根据政府答卷报告，该公司在该协议项下实际支付利息金额约为</w:t>
      </w:r>
      <w:r>
        <w:rPr>
          <w:rFonts w:eastAsia="仿宋_GB2312"/>
          <w:kern w:val="0"/>
          <w:sz w:val="32"/>
          <w:szCs w:val="32"/>
          <w:lang w:val="zh-CN"/>
        </w:rPr>
        <w:t>1.34</w:t>
      </w:r>
      <w:r>
        <w:rPr>
          <w:rFonts w:eastAsia="仿宋_GB2312" w:hint="eastAsia"/>
          <w:kern w:val="0"/>
          <w:sz w:val="32"/>
          <w:szCs w:val="32"/>
          <w:lang w:val="zh-CN"/>
        </w:rPr>
        <w:t>亿美元。调查机关根据该公司接受每笔资金的实际时间，计算贷款的实际受益天数，并根据核算的正常商业长期贷款利率与实际执行贷款利率之差和实际受益天数，计算出重组前通用公司从政府贷款中所获得的补贴受益金额。</w:t>
      </w:r>
    </w:p>
    <w:p w:rsidR="009B121C" w:rsidRDefault="009B121C" w:rsidP="009B121C">
      <w:pPr>
        <w:widowControl/>
        <w:tabs>
          <w:tab w:val="left" w:pos="720"/>
        </w:tabs>
        <w:spacing w:line="480" w:lineRule="auto"/>
        <w:ind w:firstLineChars="200" w:firstLine="640"/>
        <w:jc w:val="left"/>
        <w:rPr>
          <w:rFonts w:eastAsia="仿宋_GB2312"/>
          <w:kern w:val="0"/>
          <w:sz w:val="32"/>
          <w:szCs w:val="32"/>
          <w:lang w:val="zh-CN"/>
        </w:rPr>
      </w:pPr>
      <w:r>
        <w:rPr>
          <w:rFonts w:eastAsia="仿宋_GB2312" w:hint="eastAsia"/>
          <w:kern w:val="0"/>
          <w:sz w:val="32"/>
          <w:szCs w:val="32"/>
          <w:lang w:val="zh-CN"/>
        </w:rPr>
        <w:t>美国政府与重组后的通用公司于</w:t>
      </w:r>
      <w:r>
        <w:rPr>
          <w:rFonts w:eastAsia="仿宋_GB2312"/>
          <w:kern w:val="0"/>
          <w:sz w:val="32"/>
          <w:szCs w:val="32"/>
          <w:lang w:val="zh-CN"/>
        </w:rPr>
        <w:t>2009</w:t>
      </w:r>
      <w:r>
        <w:rPr>
          <w:rFonts w:eastAsia="仿宋_GB2312" w:hint="eastAsia"/>
          <w:kern w:val="0"/>
          <w:sz w:val="32"/>
          <w:szCs w:val="32"/>
          <w:lang w:val="zh-CN"/>
        </w:rPr>
        <w:t>年</w:t>
      </w:r>
      <w:r>
        <w:rPr>
          <w:rFonts w:eastAsia="仿宋_GB2312"/>
          <w:kern w:val="0"/>
          <w:sz w:val="32"/>
          <w:szCs w:val="32"/>
          <w:lang w:val="zh-CN"/>
        </w:rPr>
        <w:t>7</w:t>
      </w:r>
      <w:r>
        <w:rPr>
          <w:rFonts w:eastAsia="仿宋_GB2312" w:hint="eastAsia"/>
          <w:kern w:val="0"/>
          <w:sz w:val="32"/>
          <w:szCs w:val="32"/>
          <w:lang w:val="zh-CN"/>
        </w:rPr>
        <w:t>月</w:t>
      </w:r>
      <w:r>
        <w:rPr>
          <w:rFonts w:eastAsia="仿宋_GB2312"/>
          <w:kern w:val="0"/>
          <w:sz w:val="32"/>
          <w:szCs w:val="32"/>
          <w:lang w:val="zh-CN"/>
        </w:rPr>
        <w:t>10</w:t>
      </w:r>
      <w:r>
        <w:rPr>
          <w:rFonts w:eastAsia="仿宋_GB2312" w:hint="eastAsia"/>
          <w:kern w:val="0"/>
          <w:sz w:val="32"/>
          <w:szCs w:val="32"/>
          <w:lang w:val="zh-CN"/>
        </w:rPr>
        <w:t>日签署的贷款协议约定的贷款期限为</w:t>
      </w:r>
      <w:r>
        <w:rPr>
          <w:rFonts w:eastAsia="仿宋_GB2312"/>
          <w:kern w:val="0"/>
          <w:sz w:val="32"/>
          <w:szCs w:val="32"/>
          <w:lang w:val="zh-CN"/>
        </w:rPr>
        <w:t>6</w:t>
      </w:r>
      <w:r>
        <w:rPr>
          <w:rFonts w:eastAsia="仿宋_GB2312" w:hint="eastAsia"/>
          <w:kern w:val="0"/>
          <w:sz w:val="32"/>
          <w:szCs w:val="32"/>
          <w:lang w:val="zh-CN"/>
        </w:rPr>
        <w:t>年，贷款利率为</w:t>
      </w:r>
      <w:r>
        <w:rPr>
          <w:rFonts w:eastAsia="仿宋_GB2312"/>
          <w:kern w:val="0"/>
          <w:sz w:val="32"/>
          <w:szCs w:val="32"/>
          <w:lang w:val="zh-CN"/>
        </w:rPr>
        <w:t xml:space="preserve"> “LIBOR</w:t>
      </w:r>
      <w:r>
        <w:rPr>
          <w:rFonts w:eastAsia="仿宋_GB2312" w:hint="eastAsia"/>
          <w:kern w:val="0"/>
          <w:sz w:val="32"/>
          <w:szCs w:val="32"/>
          <w:lang w:val="zh-CN"/>
        </w:rPr>
        <w:t>（不低于</w:t>
      </w:r>
      <w:r>
        <w:rPr>
          <w:rFonts w:eastAsia="仿宋_GB2312"/>
          <w:kern w:val="0"/>
          <w:sz w:val="32"/>
          <w:szCs w:val="32"/>
          <w:lang w:val="zh-CN"/>
        </w:rPr>
        <w:t>2</w:t>
      </w:r>
      <w:r>
        <w:rPr>
          <w:rFonts w:eastAsia="仿宋_GB2312" w:hint="eastAsia"/>
          <w:kern w:val="0"/>
          <w:sz w:val="32"/>
          <w:szCs w:val="32"/>
          <w:lang w:val="zh-CN"/>
        </w:rPr>
        <w:t>％）</w:t>
      </w:r>
      <w:r>
        <w:rPr>
          <w:rFonts w:eastAsia="仿宋_GB2312"/>
          <w:kern w:val="0"/>
          <w:sz w:val="32"/>
          <w:szCs w:val="32"/>
          <w:lang w:val="zh-CN"/>
        </w:rPr>
        <w:t>+5%”</w:t>
      </w:r>
      <w:r>
        <w:rPr>
          <w:rFonts w:eastAsia="仿宋_GB2312" w:hint="eastAsia"/>
          <w:kern w:val="0"/>
          <w:sz w:val="32"/>
          <w:szCs w:val="32"/>
          <w:lang w:val="zh-CN"/>
        </w:rPr>
        <w:t>。同时，根据公司补充答卷报告，实际执行的贷款利率为</w:t>
      </w:r>
      <w:r>
        <w:rPr>
          <w:rFonts w:eastAsia="仿宋_GB2312"/>
          <w:kern w:val="0"/>
          <w:sz w:val="32"/>
          <w:szCs w:val="32"/>
          <w:lang w:val="zh-CN"/>
        </w:rPr>
        <w:t>7</w:t>
      </w:r>
      <w:r>
        <w:rPr>
          <w:rFonts w:eastAsia="仿宋_GB2312" w:hint="eastAsia"/>
          <w:kern w:val="0"/>
          <w:sz w:val="32"/>
          <w:szCs w:val="32"/>
          <w:lang w:val="zh-CN"/>
        </w:rPr>
        <w:t>％。调查期内，公司在该贷款项下的受益期</w:t>
      </w:r>
      <w:r>
        <w:rPr>
          <w:rFonts w:eastAsia="仿宋_GB2312" w:hint="eastAsia"/>
          <w:kern w:val="0"/>
          <w:sz w:val="32"/>
          <w:szCs w:val="32"/>
          <w:lang w:val="zh-CN"/>
        </w:rPr>
        <w:lastRenderedPageBreak/>
        <w:t>限为</w:t>
      </w:r>
      <w:r>
        <w:rPr>
          <w:rFonts w:eastAsia="仿宋_GB2312"/>
          <w:kern w:val="0"/>
          <w:sz w:val="32"/>
          <w:szCs w:val="32"/>
          <w:lang w:val="zh-CN"/>
        </w:rPr>
        <w:t>2009</w:t>
      </w:r>
      <w:r>
        <w:rPr>
          <w:rFonts w:eastAsia="仿宋_GB2312" w:hint="eastAsia"/>
          <w:kern w:val="0"/>
          <w:sz w:val="32"/>
          <w:szCs w:val="32"/>
          <w:lang w:val="zh-CN"/>
        </w:rPr>
        <w:t>年</w:t>
      </w:r>
      <w:r>
        <w:rPr>
          <w:rFonts w:eastAsia="仿宋_GB2312"/>
          <w:kern w:val="0"/>
          <w:sz w:val="32"/>
          <w:szCs w:val="32"/>
          <w:lang w:val="zh-CN"/>
        </w:rPr>
        <w:t>7</w:t>
      </w:r>
      <w:r>
        <w:rPr>
          <w:rFonts w:eastAsia="仿宋_GB2312" w:hint="eastAsia"/>
          <w:kern w:val="0"/>
          <w:sz w:val="32"/>
          <w:szCs w:val="32"/>
          <w:lang w:val="zh-CN"/>
        </w:rPr>
        <w:t>月</w:t>
      </w:r>
      <w:r>
        <w:rPr>
          <w:rFonts w:eastAsia="仿宋_GB2312"/>
          <w:kern w:val="0"/>
          <w:sz w:val="32"/>
          <w:szCs w:val="32"/>
          <w:lang w:val="zh-CN"/>
        </w:rPr>
        <w:t>10</w:t>
      </w:r>
      <w:r>
        <w:rPr>
          <w:rFonts w:eastAsia="仿宋_GB2312" w:hint="eastAsia"/>
          <w:kern w:val="0"/>
          <w:sz w:val="32"/>
          <w:szCs w:val="32"/>
          <w:lang w:val="zh-CN"/>
        </w:rPr>
        <w:t>日至</w:t>
      </w:r>
      <w:r>
        <w:rPr>
          <w:rFonts w:eastAsia="仿宋_GB2312"/>
          <w:kern w:val="0"/>
          <w:sz w:val="32"/>
          <w:szCs w:val="32"/>
          <w:lang w:val="zh-CN"/>
        </w:rPr>
        <w:t>8</w:t>
      </w:r>
      <w:r>
        <w:rPr>
          <w:rFonts w:eastAsia="仿宋_GB2312" w:hint="eastAsia"/>
          <w:kern w:val="0"/>
          <w:sz w:val="32"/>
          <w:szCs w:val="32"/>
          <w:lang w:val="zh-CN"/>
        </w:rPr>
        <w:t>月</w:t>
      </w:r>
      <w:r>
        <w:rPr>
          <w:rFonts w:eastAsia="仿宋_GB2312"/>
          <w:kern w:val="0"/>
          <w:sz w:val="32"/>
          <w:szCs w:val="32"/>
          <w:lang w:val="zh-CN"/>
        </w:rPr>
        <w:t>31</w:t>
      </w:r>
      <w:r>
        <w:rPr>
          <w:rFonts w:eastAsia="仿宋_GB2312" w:hint="eastAsia"/>
          <w:kern w:val="0"/>
          <w:sz w:val="32"/>
          <w:szCs w:val="32"/>
          <w:lang w:val="zh-CN"/>
        </w:rPr>
        <w:t>日，共计</w:t>
      </w:r>
      <w:r>
        <w:rPr>
          <w:rFonts w:eastAsia="仿宋_GB2312"/>
          <w:kern w:val="0"/>
          <w:sz w:val="32"/>
          <w:szCs w:val="32"/>
          <w:lang w:val="zh-CN"/>
        </w:rPr>
        <w:t>52</w:t>
      </w:r>
      <w:r>
        <w:rPr>
          <w:rFonts w:eastAsia="仿宋_GB2312" w:hint="eastAsia"/>
          <w:kern w:val="0"/>
          <w:sz w:val="32"/>
          <w:szCs w:val="32"/>
          <w:lang w:val="zh-CN"/>
        </w:rPr>
        <w:t>天。调查机关根据核算的正常商业长期贷款利率与实际执行贷款利率之差和实际受益天数，计算出重组后通用公司从政府贷款中所获得的补贴受益金额。</w:t>
      </w:r>
    </w:p>
    <w:p w:rsidR="009B121C" w:rsidRDefault="009B121C" w:rsidP="009B121C">
      <w:pPr>
        <w:widowControl/>
        <w:tabs>
          <w:tab w:val="left" w:pos="720"/>
        </w:tabs>
        <w:spacing w:line="480" w:lineRule="auto"/>
        <w:ind w:firstLineChars="200" w:firstLine="640"/>
        <w:jc w:val="left"/>
        <w:rPr>
          <w:rFonts w:eastAsia="仿宋_GB2312"/>
          <w:kern w:val="0"/>
          <w:sz w:val="32"/>
          <w:szCs w:val="32"/>
          <w:lang w:val="zh-CN"/>
        </w:rPr>
      </w:pPr>
      <w:r>
        <w:rPr>
          <w:rFonts w:ascii="宋体" w:hAnsi="宋体" w:cs="宋体" w:hint="eastAsia"/>
          <w:color w:val="000000"/>
          <w:kern w:val="0"/>
          <w:sz w:val="32"/>
          <w:szCs w:val="32"/>
        </w:rPr>
        <w:t>④</w:t>
      </w:r>
      <w:r>
        <w:rPr>
          <w:rFonts w:eastAsia="仿宋_GB2312" w:hint="eastAsia"/>
          <w:kern w:val="0"/>
          <w:sz w:val="32"/>
          <w:szCs w:val="32"/>
          <w:lang w:val="zh-CN"/>
        </w:rPr>
        <w:t>关于确定政府持股的补贴利益。如上所述，在重组完成以后，通用公司与美财政部签署的两项贷款协议中的约</w:t>
      </w:r>
      <w:r>
        <w:rPr>
          <w:rFonts w:eastAsia="仿宋_GB2312"/>
          <w:kern w:val="0"/>
          <w:sz w:val="32"/>
          <w:szCs w:val="32"/>
          <w:lang w:val="zh-CN"/>
        </w:rPr>
        <w:t>420</w:t>
      </w:r>
      <w:r>
        <w:rPr>
          <w:rFonts w:eastAsia="仿宋_GB2312" w:hint="eastAsia"/>
          <w:kern w:val="0"/>
          <w:sz w:val="32"/>
          <w:szCs w:val="32"/>
          <w:lang w:val="zh-CN"/>
        </w:rPr>
        <w:t>亿美元转为美财政部在该公司中的持股，包括</w:t>
      </w:r>
      <w:r>
        <w:rPr>
          <w:rFonts w:eastAsia="仿宋_GB2312"/>
          <w:kern w:val="0"/>
          <w:sz w:val="32"/>
          <w:szCs w:val="32"/>
          <w:lang w:val="zh-CN"/>
        </w:rPr>
        <w:t>3.04</w:t>
      </w:r>
      <w:r>
        <w:rPr>
          <w:rFonts w:eastAsia="仿宋_GB2312" w:hint="eastAsia"/>
          <w:kern w:val="0"/>
          <w:sz w:val="32"/>
          <w:szCs w:val="32"/>
          <w:lang w:val="zh-CN"/>
        </w:rPr>
        <w:t>亿股普通股和</w:t>
      </w:r>
      <w:r>
        <w:rPr>
          <w:rFonts w:eastAsia="仿宋_GB2312"/>
          <w:kern w:val="0"/>
          <w:sz w:val="32"/>
          <w:szCs w:val="32"/>
          <w:lang w:val="zh-CN"/>
        </w:rPr>
        <w:t>0.84</w:t>
      </w:r>
      <w:r>
        <w:rPr>
          <w:rFonts w:eastAsia="仿宋_GB2312" w:hint="eastAsia"/>
          <w:kern w:val="0"/>
          <w:sz w:val="32"/>
          <w:szCs w:val="32"/>
          <w:lang w:val="zh-CN"/>
        </w:rPr>
        <w:t>亿股优先股。</w:t>
      </w:r>
    </w:p>
    <w:p w:rsidR="009B121C" w:rsidRDefault="009B121C" w:rsidP="009B121C">
      <w:pPr>
        <w:widowControl/>
        <w:tabs>
          <w:tab w:val="left" w:pos="720"/>
        </w:tabs>
        <w:spacing w:line="480" w:lineRule="auto"/>
        <w:ind w:firstLineChars="200" w:firstLine="640"/>
        <w:jc w:val="left"/>
        <w:rPr>
          <w:rFonts w:eastAsia="仿宋_GB2312"/>
          <w:kern w:val="0"/>
          <w:sz w:val="32"/>
          <w:szCs w:val="32"/>
          <w:lang w:val="zh-CN"/>
        </w:rPr>
      </w:pPr>
      <w:r>
        <w:rPr>
          <w:rFonts w:eastAsia="仿宋_GB2312" w:hint="eastAsia"/>
          <w:kern w:val="0"/>
          <w:sz w:val="32"/>
          <w:szCs w:val="32"/>
          <w:lang w:val="zh-CN"/>
        </w:rPr>
        <w:t>调查机关经审查政府答卷和通用公司答卷及补充答卷后认为，由于重组后通用在调查期内未公开发行其普通股股票，因此无法确定其在正常商业环境中私营投资者的投资价格。调查机关依据公司答卷中报告的优先股股票清算价格（</w:t>
      </w:r>
      <w:r>
        <w:rPr>
          <w:rFonts w:eastAsia="仿宋_GB2312"/>
          <w:kern w:val="0"/>
          <w:sz w:val="32"/>
          <w:szCs w:val="32"/>
          <w:lang w:val="zh-CN"/>
        </w:rPr>
        <w:t>25</w:t>
      </w:r>
      <w:r>
        <w:rPr>
          <w:rFonts w:eastAsia="仿宋_GB2312" w:hint="eastAsia"/>
          <w:kern w:val="0"/>
          <w:sz w:val="32"/>
          <w:szCs w:val="32"/>
          <w:lang w:val="zh-CN"/>
        </w:rPr>
        <w:t>美元）估算美国政府在重组后通用的持股价格，该价格与美国政府的贷款权益之差视为政府授予该公司的利益。依据分摊期限，调查机关计算出该公司在调查期内通过政府贷款转为持股所获得的补贴金额。</w:t>
      </w:r>
    </w:p>
    <w:p w:rsidR="009B121C" w:rsidRDefault="009B121C" w:rsidP="009B121C">
      <w:pPr>
        <w:widowControl/>
        <w:tabs>
          <w:tab w:val="left" w:pos="720"/>
        </w:tabs>
        <w:spacing w:line="480" w:lineRule="auto"/>
        <w:ind w:firstLineChars="200" w:firstLine="640"/>
        <w:jc w:val="left"/>
        <w:rPr>
          <w:rFonts w:eastAsia="仿宋_GB2312"/>
          <w:kern w:val="0"/>
          <w:sz w:val="32"/>
          <w:szCs w:val="32"/>
          <w:lang w:val="zh-CN"/>
        </w:rPr>
      </w:pPr>
      <w:r>
        <w:rPr>
          <w:rFonts w:eastAsia="仿宋_GB2312" w:hint="eastAsia"/>
          <w:kern w:val="0"/>
          <w:sz w:val="32"/>
          <w:szCs w:val="32"/>
          <w:lang w:val="zh-CN"/>
        </w:rPr>
        <w:t>初裁后，该公司提交评论认为，对美国政府的某些贷款，调查机关既计算了贷款补贴又计算了债转股受益，存在重复计算的问题。经进一步调查，调查机关认为，这些贷款在债转股前为贷款性质，按贷款时间计算受益；在债转股时是按贷款本金计算债转股的受益，受益项目性质不同、时间不存</w:t>
      </w:r>
      <w:r>
        <w:rPr>
          <w:rFonts w:eastAsia="仿宋_GB2312" w:hint="eastAsia"/>
          <w:kern w:val="0"/>
          <w:sz w:val="32"/>
          <w:szCs w:val="32"/>
          <w:lang w:val="zh-CN"/>
        </w:rPr>
        <w:lastRenderedPageBreak/>
        <w:t>在重叠，全部受益额为两者合计，并不存在重复计算的问题。据此，调查机关不接受公司主张，维持初裁认定。</w:t>
      </w:r>
    </w:p>
    <w:p w:rsidR="009B121C" w:rsidRDefault="009B121C" w:rsidP="009B121C">
      <w:pPr>
        <w:widowControl/>
        <w:tabs>
          <w:tab w:val="left" w:pos="720"/>
        </w:tabs>
        <w:spacing w:line="480" w:lineRule="auto"/>
        <w:ind w:firstLineChars="200" w:firstLine="640"/>
        <w:rPr>
          <w:rFonts w:eastAsia="仿宋_GB2312"/>
          <w:kern w:val="0"/>
          <w:sz w:val="32"/>
          <w:szCs w:val="32"/>
          <w:lang w:val="zh-CN"/>
        </w:rPr>
      </w:pPr>
      <w:r>
        <w:rPr>
          <w:rFonts w:eastAsia="仿宋_GB2312" w:hint="eastAsia"/>
          <w:kern w:val="0"/>
          <w:sz w:val="32"/>
          <w:szCs w:val="32"/>
          <w:lang w:val="zh-CN"/>
        </w:rPr>
        <w:t>初裁后，该公司提交评论认为，在计算债转股受益时，应当根据其股权注资时的股权价值来确定美国政府持股的市场价值。经进一步调查，调查机关发现其主张的股权价值记录在财务报表中，该财务报表是由公司内部编制，不含</w:t>
      </w:r>
      <w:proofErr w:type="gramStart"/>
      <w:r>
        <w:rPr>
          <w:rFonts w:eastAsia="仿宋_GB2312" w:hint="eastAsia"/>
          <w:kern w:val="0"/>
          <w:sz w:val="32"/>
          <w:szCs w:val="32"/>
          <w:lang w:val="zh-CN"/>
        </w:rPr>
        <w:t>独立第三</w:t>
      </w:r>
      <w:proofErr w:type="gramEnd"/>
      <w:r>
        <w:rPr>
          <w:rFonts w:eastAsia="仿宋_GB2312" w:hint="eastAsia"/>
          <w:kern w:val="0"/>
          <w:sz w:val="32"/>
          <w:szCs w:val="32"/>
          <w:lang w:val="zh-CN"/>
        </w:rPr>
        <w:t>方审查及审查意见，无法据此判断该股权价值的公允性。而初裁中采用的优先股价格，有明确价格，并且记录在美国政府答卷中，具有客观性。因此，调查机关决定不接受公司主张，维持初裁的认定。</w:t>
      </w:r>
    </w:p>
    <w:p w:rsidR="009B121C" w:rsidRDefault="009B121C" w:rsidP="009B121C">
      <w:pPr>
        <w:widowControl/>
        <w:tabs>
          <w:tab w:val="left" w:pos="720"/>
        </w:tabs>
        <w:spacing w:line="480" w:lineRule="auto"/>
        <w:ind w:firstLineChars="177" w:firstLine="566"/>
        <w:jc w:val="left"/>
        <w:rPr>
          <w:rFonts w:eastAsia="仿宋_GB2312"/>
          <w:kern w:val="0"/>
          <w:sz w:val="32"/>
          <w:szCs w:val="32"/>
          <w:lang w:val="zh-CN"/>
        </w:rPr>
      </w:pPr>
      <w:r>
        <w:rPr>
          <w:rFonts w:eastAsia="仿宋_GB2312" w:hint="eastAsia"/>
          <w:kern w:val="0"/>
          <w:sz w:val="32"/>
          <w:szCs w:val="32"/>
          <w:lang w:val="zh-CN"/>
        </w:rPr>
        <w:t>初裁后，该公司提交评论认为，该公司的受益额不应仅分摊给该公司在美国生产的产品，而应当分摊给该公司在全球各地生产的产品。对此，调查机关认为，美国政府的补贴目的在于</w:t>
      </w:r>
      <w:r>
        <w:rPr>
          <w:rFonts w:eastAsia="仿宋_GB2312" w:hint="eastAsia"/>
          <w:sz w:val="32"/>
          <w:szCs w:val="32"/>
          <w:lang w:val="zh-CN"/>
        </w:rPr>
        <w:t>救助美国</w:t>
      </w:r>
      <w:r>
        <w:rPr>
          <w:rFonts w:eastAsia="仿宋_GB2312" w:hint="eastAsia"/>
          <w:noProof/>
          <w:sz w:val="32"/>
          <w:szCs w:val="32"/>
        </w:rPr>
        <w:t>汽车产业，而不是其他国家汽车产业。此次反补贴调查仅针对美国政府提供的补贴进行调查，也无任何证据表明美国政府的补贴传递给了受益公司在美国之外的关联公司。</w:t>
      </w:r>
      <w:r>
        <w:rPr>
          <w:rFonts w:eastAsia="仿宋_GB2312" w:hint="eastAsia"/>
          <w:kern w:val="0"/>
          <w:sz w:val="32"/>
          <w:szCs w:val="32"/>
          <w:lang w:val="zh-CN"/>
        </w:rPr>
        <w:t>因此，调查机关决定不接受公司主张，维持初裁的认定。</w:t>
      </w:r>
    </w:p>
    <w:p w:rsidR="009B121C" w:rsidRDefault="009B121C" w:rsidP="009B121C">
      <w:pPr>
        <w:widowControl/>
        <w:tabs>
          <w:tab w:val="left" w:pos="720"/>
        </w:tabs>
        <w:spacing w:line="480" w:lineRule="auto"/>
        <w:ind w:firstLineChars="177" w:firstLine="566"/>
        <w:jc w:val="left"/>
        <w:rPr>
          <w:rFonts w:eastAsia="仿宋_GB2312"/>
          <w:kern w:val="0"/>
          <w:sz w:val="32"/>
          <w:szCs w:val="32"/>
          <w:lang w:val="zh-CN"/>
        </w:rPr>
      </w:pPr>
      <w:r>
        <w:rPr>
          <w:rFonts w:eastAsia="仿宋_GB2312" w:hint="eastAsia"/>
          <w:kern w:val="0"/>
          <w:sz w:val="32"/>
          <w:szCs w:val="32"/>
          <w:lang w:val="zh-CN"/>
        </w:rPr>
        <w:t>终裁前，美国政府提交评论认为，通用汽车的破产符合美国的破产法，交易符合商业对价，通用汽车的债转股交易没有传递任何利益，调查机关没有就美国政府债转</w:t>
      </w:r>
      <w:proofErr w:type="gramStart"/>
      <w:r>
        <w:rPr>
          <w:rFonts w:eastAsia="仿宋_GB2312" w:hint="eastAsia"/>
          <w:kern w:val="0"/>
          <w:sz w:val="32"/>
          <w:szCs w:val="32"/>
          <w:lang w:val="zh-CN"/>
        </w:rPr>
        <w:t>股行为</w:t>
      </w:r>
      <w:proofErr w:type="gramEnd"/>
      <w:r>
        <w:rPr>
          <w:rFonts w:eastAsia="仿宋_GB2312" w:hint="eastAsia"/>
          <w:kern w:val="0"/>
          <w:sz w:val="32"/>
          <w:szCs w:val="32"/>
          <w:lang w:val="zh-CN"/>
        </w:rPr>
        <w:t>不符合私人通常投资活动给予解释分析。对此，调查机关重申，</w:t>
      </w:r>
      <w:r>
        <w:rPr>
          <w:rFonts w:eastAsia="仿宋_GB2312" w:hint="eastAsia"/>
          <w:sz w:val="32"/>
          <w:szCs w:val="32"/>
          <w:lang w:val="zh-CN"/>
        </w:rPr>
        <w:lastRenderedPageBreak/>
        <w:t>通用公司的</w:t>
      </w:r>
      <w:r>
        <w:rPr>
          <w:rFonts w:eastAsia="仿宋_GB2312" w:hint="eastAsia"/>
          <w:color w:val="000000"/>
          <w:kern w:val="0"/>
          <w:sz w:val="32"/>
          <w:szCs w:val="32"/>
        </w:rPr>
        <w:t>破产重组程序受到美国政府的影响，不是基于市场原则的正常商业过程。如前所述，美国政府的债转股本身是一个救助行为，而不是一个通常的商业投资行为。美国政府在评论中也没有提供新的证据证明其主张。</w:t>
      </w:r>
      <w:r>
        <w:rPr>
          <w:rFonts w:eastAsia="仿宋_GB2312" w:hint="eastAsia"/>
          <w:kern w:val="0"/>
          <w:sz w:val="32"/>
          <w:szCs w:val="32"/>
          <w:lang w:val="zh-CN"/>
        </w:rPr>
        <w:t>因此，调查机关决定不接受美国政府的主张，维持初裁的认定。</w:t>
      </w:r>
    </w:p>
    <w:p w:rsidR="009B121C" w:rsidRDefault="009B121C" w:rsidP="009B121C">
      <w:pPr>
        <w:widowControl/>
        <w:tabs>
          <w:tab w:val="left" w:pos="720"/>
        </w:tabs>
        <w:spacing w:line="480" w:lineRule="auto"/>
        <w:ind w:firstLineChars="200" w:firstLine="640"/>
        <w:jc w:val="left"/>
        <w:rPr>
          <w:rFonts w:eastAsia="仿宋_GB2312"/>
          <w:kern w:val="0"/>
          <w:sz w:val="32"/>
          <w:szCs w:val="32"/>
          <w:lang w:val="zh-CN"/>
        </w:rPr>
      </w:pPr>
      <w:r>
        <w:rPr>
          <w:rFonts w:eastAsia="仿宋_GB2312" w:hint="eastAsia"/>
          <w:kern w:val="0"/>
          <w:sz w:val="32"/>
          <w:szCs w:val="32"/>
          <w:lang w:val="zh-CN"/>
        </w:rPr>
        <w:t>综上，</w:t>
      </w:r>
      <w:r>
        <w:rPr>
          <w:rFonts w:eastAsia="仿宋_GB2312" w:hint="eastAsia"/>
          <w:color w:val="000000"/>
          <w:kern w:val="0"/>
          <w:sz w:val="32"/>
          <w:szCs w:val="32"/>
        </w:rPr>
        <w:t>根据《反补贴条例》有关规定，</w:t>
      </w:r>
      <w:r>
        <w:rPr>
          <w:rFonts w:eastAsia="仿宋_GB2312" w:hint="eastAsia"/>
          <w:kern w:val="0"/>
          <w:sz w:val="32"/>
          <w:szCs w:val="32"/>
          <w:lang w:val="zh-CN"/>
        </w:rPr>
        <w:t>调查机关终裁时根据政府持股的补贴利益和政府贷款的补贴利益计算通用公司在该项目项下获得的补贴利益金额，依据公司报告的调查期内销售收入总额进行分摊，计算初裁从价补贴率为</w:t>
      </w:r>
      <w:r>
        <w:rPr>
          <w:rFonts w:eastAsia="仿宋_GB2312"/>
          <w:kern w:val="0"/>
          <w:sz w:val="32"/>
          <w:szCs w:val="32"/>
          <w:lang w:val="zh-CN"/>
        </w:rPr>
        <w:t>12.9</w:t>
      </w:r>
      <w:r>
        <w:rPr>
          <w:rFonts w:eastAsia="仿宋_GB2312" w:hint="eastAsia"/>
          <w:kern w:val="0"/>
          <w:sz w:val="32"/>
          <w:szCs w:val="32"/>
          <w:lang w:val="zh-CN"/>
        </w:rPr>
        <w:t>％。</w:t>
      </w:r>
    </w:p>
    <w:p w:rsidR="009B121C" w:rsidRDefault="009B121C" w:rsidP="009B121C">
      <w:pPr>
        <w:tabs>
          <w:tab w:val="left" w:pos="720"/>
        </w:tabs>
        <w:spacing w:line="480" w:lineRule="auto"/>
        <w:ind w:firstLineChars="176" w:firstLine="563"/>
        <w:jc w:val="left"/>
        <w:rPr>
          <w:rFonts w:eastAsia="仿宋_GB2312"/>
          <w:kern w:val="0"/>
          <w:sz w:val="32"/>
          <w:szCs w:val="32"/>
          <w:lang w:val="zh-CN"/>
        </w:rPr>
      </w:pPr>
      <w:r>
        <w:rPr>
          <w:rFonts w:eastAsia="仿宋_GB2312" w:hint="eastAsia"/>
          <w:sz w:val="32"/>
          <w:szCs w:val="32"/>
          <w:lang w:val="zh-CN"/>
        </w:rPr>
        <w:t>（</w:t>
      </w:r>
      <w:r>
        <w:rPr>
          <w:rFonts w:eastAsia="仿宋_GB2312"/>
          <w:sz w:val="32"/>
          <w:szCs w:val="32"/>
          <w:lang w:val="zh-CN"/>
        </w:rPr>
        <w:t>3</w:t>
      </w:r>
      <w:r>
        <w:rPr>
          <w:rFonts w:eastAsia="仿宋_GB2312" w:hint="eastAsia"/>
          <w:sz w:val="32"/>
          <w:szCs w:val="32"/>
          <w:lang w:val="zh-CN"/>
        </w:rPr>
        <w:t>）</w:t>
      </w:r>
      <w:r>
        <w:rPr>
          <w:rFonts w:eastAsia="仿宋_GB2312" w:hint="eastAsia"/>
          <w:sz w:val="32"/>
          <w:szCs w:val="32"/>
        </w:rPr>
        <w:t>梅赛德斯</w:t>
      </w:r>
      <w:r>
        <w:rPr>
          <w:rFonts w:eastAsia="仿宋_GB2312"/>
          <w:sz w:val="32"/>
          <w:szCs w:val="32"/>
        </w:rPr>
        <w:t>-</w:t>
      </w:r>
      <w:r>
        <w:rPr>
          <w:rFonts w:eastAsia="仿宋_GB2312" w:hint="eastAsia"/>
          <w:sz w:val="32"/>
          <w:szCs w:val="32"/>
        </w:rPr>
        <w:t>奔驰美国国际公司、宝马美国斯帕坦堡工厂、美国本田制造有限公司及美国本田有限公司、福特汽车公司。</w:t>
      </w:r>
      <w:r>
        <w:rPr>
          <w:rFonts w:eastAsia="仿宋_GB2312" w:hint="eastAsia"/>
          <w:sz w:val="32"/>
          <w:szCs w:val="32"/>
          <w:lang w:val="zh-CN"/>
        </w:rPr>
        <w:t>经审查，调查机关发现调查期内，上述</w:t>
      </w:r>
      <w:proofErr w:type="gramStart"/>
      <w:r>
        <w:rPr>
          <w:rFonts w:eastAsia="仿宋_GB2312" w:hint="eastAsia"/>
          <w:sz w:val="32"/>
          <w:szCs w:val="32"/>
          <w:lang w:val="zh-CN"/>
        </w:rPr>
        <w:t>公司未自该</w:t>
      </w:r>
      <w:proofErr w:type="gramEnd"/>
      <w:r>
        <w:rPr>
          <w:rFonts w:eastAsia="仿宋_GB2312" w:hint="eastAsia"/>
          <w:sz w:val="32"/>
          <w:szCs w:val="32"/>
          <w:lang w:val="zh-CN"/>
        </w:rPr>
        <w:t>补贴项目中受益，因此上述公司</w:t>
      </w:r>
      <w:r>
        <w:rPr>
          <w:rFonts w:eastAsia="仿宋_GB2312" w:hint="eastAsia"/>
          <w:kern w:val="0"/>
          <w:sz w:val="32"/>
          <w:szCs w:val="32"/>
          <w:lang w:val="zh-CN"/>
        </w:rPr>
        <w:t>从价补贴率为</w:t>
      </w:r>
      <w:r>
        <w:rPr>
          <w:rFonts w:eastAsia="仿宋_GB2312"/>
          <w:kern w:val="0"/>
          <w:sz w:val="32"/>
          <w:szCs w:val="32"/>
          <w:lang w:val="zh-CN"/>
        </w:rPr>
        <w:t>0</w:t>
      </w:r>
      <w:r>
        <w:rPr>
          <w:rFonts w:eastAsia="仿宋_GB2312" w:hint="eastAsia"/>
          <w:kern w:val="0"/>
          <w:sz w:val="32"/>
          <w:szCs w:val="32"/>
          <w:lang w:val="zh-CN"/>
        </w:rPr>
        <w:t>％。</w:t>
      </w:r>
    </w:p>
    <w:p w:rsidR="009B121C" w:rsidRDefault="009B121C" w:rsidP="009B121C">
      <w:pPr>
        <w:tabs>
          <w:tab w:val="left" w:pos="720"/>
        </w:tabs>
        <w:spacing w:line="480" w:lineRule="auto"/>
        <w:ind w:firstLineChars="176" w:firstLine="563"/>
        <w:jc w:val="left"/>
        <w:rPr>
          <w:rFonts w:eastAsia="仿宋_GB2312"/>
          <w:sz w:val="32"/>
          <w:szCs w:val="32"/>
          <w:lang w:val="zh-CN"/>
        </w:rPr>
      </w:pPr>
      <w:r>
        <w:rPr>
          <w:rFonts w:eastAsia="仿宋_GB2312" w:hint="eastAsia"/>
          <w:sz w:val="32"/>
          <w:szCs w:val="32"/>
          <w:lang w:val="zh-CN"/>
        </w:rPr>
        <w:t>（</w:t>
      </w:r>
      <w:r>
        <w:rPr>
          <w:rFonts w:eastAsia="仿宋_GB2312"/>
          <w:sz w:val="32"/>
          <w:szCs w:val="32"/>
          <w:lang w:val="zh-CN"/>
        </w:rPr>
        <w:t>4</w:t>
      </w:r>
      <w:r>
        <w:rPr>
          <w:rFonts w:eastAsia="仿宋_GB2312" w:hint="eastAsia"/>
          <w:sz w:val="32"/>
          <w:szCs w:val="32"/>
          <w:lang w:val="zh-CN"/>
        </w:rPr>
        <w:t>）其他美国公司（</w:t>
      </w:r>
      <w:r>
        <w:rPr>
          <w:rFonts w:eastAsia="仿宋_GB2312"/>
          <w:sz w:val="32"/>
          <w:szCs w:val="32"/>
          <w:lang w:val="zh-CN"/>
        </w:rPr>
        <w:t>All Others</w:t>
      </w:r>
      <w:r>
        <w:rPr>
          <w:rFonts w:eastAsia="仿宋_GB2312" w:hint="eastAsia"/>
          <w:sz w:val="32"/>
          <w:szCs w:val="32"/>
          <w:lang w:val="zh-CN"/>
        </w:rPr>
        <w:t>）</w:t>
      </w:r>
    </w:p>
    <w:p w:rsidR="009B121C" w:rsidRDefault="009B121C" w:rsidP="009B121C">
      <w:pPr>
        <w:widowControl/>
        <w:tabs>
          <w:tab w:val="left" w:pos="720"/>
        </w:tabs>
        <w:spacing w:line="480" w:lineRule="auto"/>
        <w:ind w:firstLineChars="200" w:firstLine="640"/>
        <w:jc w:val="left"/>
        <w:rPr>
          <w:szCs w:val="21"/>
        </w:rPr>
      </w:pPr>
      <w:r>
        <w:rPr>
          <w:rFonts w:eastAsia="仿宋_GB2312" w:hint="eastAsia"/>
          <w:kern w:val="0"/>
          <w:sz w:val="32"/>
          <w:szCs w:val="32"/>
          <w:lang w:val="zh-CN"/>
        </w:rPr>
        <w:t>对于其他公司，根据《反补贴条例》第二十一条的规定，调查机关决定采用可获得的事实，对其适用通用公司的从价补贴率。初裁后，美国政府对其他公司从价补贴率问题提交相应评论，调查机关已在前面倾销部分的论述中对此</w:t>
      </w:r>
      <w:proofErr w:type="gramStart"/>
      <w:r>
        <w:rPr>
          <w:rFonts w:eastAsia="仿宋_GB2312" w:hint="eastAsia"/>
          <w:kern w:val="0"/>
          <w:sz w:val="32"/>
          <w:szCs w:val="32"/>
          <w:lang w:val="zh-CN"/>
        </w:rPr>
        <w:t>作出</w:t>
      </w:r>
      <w:proofErr w:type="gramEnd"/>
      <w:r>
        <w:rPr>
          <w:rFonts w:eastAsia="仿宋_GB2312" w:hint="eastAsia"/>
          <w:kern w:val="0"/>
          <w:sz w:val="32"/>
          <w:szCs w:val="32"/>
          <w:lang w:val="zh-CN"/>
        </w:rPr>
        <w:t>回应，在此不再重复论述。调查机关决定在终裁中维持初裁认定。</w:t>
      </w:r>
    </w:p>
    <w:p w:rsidR="009B121C" w:rsidRDefault="009B121C" w:rsidP="009B121C">
      <w:pPr>
        <w:ind w:firstLineChars="200" w:firstLine="640"/>
        <w:rPr>
          <w:rFonts w:eastAsia="仿宋_GB2312"/>
          <w:kern w:val="0"/>
          <w:sz w:val="32"/>
          <w:szCs w:val="32"/>
        </w:rPr>
      </w:pPr>
      <w:r>
        <w:rPr>
          <w:rFonts w:eastAsia="仿宋_GB2312" w:hint="eastAsia"/>
          <w:kern w:val="0"/>
          <w:sz w:val="32"/>
          <w:szCs w:val="32"/>
        </w:rPr>
        <w:t>各公司从价补贴率分别为：</w:t>
      </w:r>
    </w:p>
    <w:p w:rsidR="009B121C" w:rsidRDefault="009B121C" w:rsidP="009B121C">
      <w:pPr>
        <w:ind w:firstLineChars="200" w:firstLine="640"/>
        <w:rPr>
          <w:rFonts w:eastAsia="仿宋_GB2312"/>
          <w:sz w:val="32"/>
          <w:szCs w:val="32"/>
        </w:rPr>
      </w:pPr>
      <w:r>
        <w:rPr>
          <w:rFonts w:eastAsia="仿宋_GB2312"/>
          <w:sz w:val="32"/>
          <w:szCs w:val="32"/>
        </w:rPr>
        <w:lastRenderedPageBreak/>
        <w:t xml:space="preserve">1. </w:t>
      </w:r>
      <w:r>
        <w:rPr>
          <w:rFonts w:eastAsia="仿宋_GB2312" w:hint="eastAsia"/>
          <w:kern w:val="0"/>
          <w:sz w:val="32"/>
          <w:szCs w:val="32"/>
        </w:rPr>
        <w:t>通用汽车有限公司</w:t>
      </w:r>
      <w:r>
        <w:rPr>
          <w:rFonts w:eastAsia="仿宋_GB2312"/>
          <w:sz w:val="32"/>
          <w:szCs w:val="32"/>
        </w:rPr>
        <w:t xml:space="preserve">                </w:t>
      </w:r>
      <w:r>
        <w:rPr>
          <w:rFonts w:eastAsia="仿宋_GB2312"/>
          <w:sz w:val="32"/>
          <w:szCs w:val="32"/>
        </w:rPr>
        <w:tab/>
        <w:t xml:space="preserve">     </w:t>
      </w:r>
      <w:r>
        <w:rPr>
          <w:rFonts w:eastAsia="仿宋_GB2312"/>
          <w:kern w:val="0"/>
          <w:sz w:val="32"/>
          <w:szCs w:val="32"/>
        </w:rPr>
        <w:t>12.9%</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General Motors LLC</w:t>
      </w:r>
      <w:r>
        <w:rPr>
          <w:rFonts w:eastAsia="仿宋_GB2312" w:hint="eastAsia"/>
          <w:sz w:val="32"/>
          <w:szCs w:val="32"/>
        </w:rPr>
        <w:t>）</w:t>
      </w:r>
    </w:p>
    <w:p w:rsidR="009B121C" w:rsidRDefault="009B121C" w:rsidP="009B121C">
      <w:pPr>
        <w:ind w:firstLineChars="200" w:firstLine="640"/>
        <w:rPr>
          <w:rFonts w:eastAsia="仿宋_GB2312"/>
          <w:kern w:val="0"/>
          <w:sz w:val="32"/>
          <w:szCs w:val="32"/>
        </w:rPr>
      </w:pPr>
      <w:r>
        <w:rPr>
          <w:rFonts w:eastAsia="仿宋_GB2312"/>
          <w:sz w:val="32"/>
          <w:szCs w:val="32"/>
        </w:rPr>
        <w:t xml:space="preserve">2. </w:t>
      </w:r>
      <w:r>
        <w:rPr>
          <w:rFonts w:eastAsia="仿宋_GB2312" w:hint="eastAsia"/>
          <w:sz w:val="32"/>
          <w:szCs w:val="32"/>
        </w:rPr>
        <w:t>克莱斯勒集团有限公司</w:t>
      </w:r>
      <w:r>
        <w:rPr>
          <w:rFonts w:eastAsia="仿宋_GB2312"/>
          <w:kern w:val="0"/>
          <w:sz w:val="32"/>
          <w:szCs w:val="32"/>
        </w:rPr>
        <w:t xml:space="preserve">               </w:t>
      </w:r>
      <w:r>
        <w:rPr>
          <w:rFonts w:eastAsia="仿宋_GB2312"/>
          <w:kern w:val="0"/>
          <w:sz w:val="32"/>
          <w:szCs w:val="32"/>
        </w:rPr>
        <w:tab/>
        <w:t xml:space="preserve">   6.2%</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Chrysler Group LLC</w:t>
      </w:r>
      <w:r>
        <w:rPr>
          <w:rFonts w:eastAsia="仿宋_GB2312" w:hint="eastAsia"/>
          <w:sz w:val="32"/>
          <w:szCs w:val="32"/>
        </w:rPr>
        <w:t>）</w:t>
      </w:r>
    </w:p>
    <w:p w:rsidR="009B121C" w:rsidRDefault="009B121C" w:rsidP="009B121C">
      <w:pPr>
        <w:ind w:firstLineChars="200" w:firstLine="640"/>
        <w:rPr>
          <w:rFonts w:eastAsia="仿宋_GB2312"/>
          <w:kern w:val="0"/>
          <w:sz w:val="32"/>
          <w:szCs w:val="32"/>
        </w:rPr>
      </w:pPr>
      <w:r>
        <w:rPr>
          <w:rFonts w:eastAsia="仿宋_GB2312"/>
          <w:sz w:val="32"/>
          <w:szCs w:val="32"/>
        </w:rPr>
        <w:t xml:space="preserve">3. </w:t>
      </w:r>
      <w:r>
        <w:rPr>
          <w:rFonts w:eastAsia="仿宋_GB2312" w:hint="eastAsia"/>
          <w:sz w:val="32"/>
          <w:szCs w:val="32"/>
        </w:rPr>
        <w:t>梅赛德斯</w:t>
      </w:r>
      <w:r>
        <w:rPr>
          <w:rFonts w:eastAsia="仿宋_GB2312"/>
          <w:sz w:val="32"/>
          <w:szCs w:val="32"/>
        </w:rPr>
        <w:t>-</w:t>
      </w:r>
      <w:r>
        <w:rPr>
          <w:rFonts w:eastAsia="仿宋_GB2312" w:hint="eastAsia"/>
          <w:sz w:val="32"/>
          <w:szCs w:val="32"/>
        </w:rPr>
        <w:t>奔驰美国国际公司</w:t>
      </w:r>
      <w:r>
        <w:rPr>
          <w:rFonts w:eastAsia="仿宋_GB2312"/>
          <w:kern w:val="0"/>
          <w:sz w:val="32"/>
          <w:szCs w:val="32"/>
        </w:rPr>
        <w:t xml:space="preserve">            </w:t>
      </w:r>
      <w:r>
        <w:rPr>
          <w:rFonts w:eastAsia="仿宋_GB2312"/>
          <w:kern w:val="0"/>
          <w:sz w:val="32"/>
          <w:szCs w:val="32"/>
        </w:rPr>
        <w:tab/>
        <w:t xml:space="preserve">  0%</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Mercedes-Benz U.S. International, Inc.</w:t>
      </w:r>
      <w:r>
        <w:rPr>
          <w:rFonts w:eastAsia="仿宋_GB2312" w:hint="eastAsia"/>
          <w:sz w:val="32"/>
          <w:szCs w:val="32"/>
        </w:rPr>
        <w:t>）</w:t>
      </w:r>
    </w:p>
    <w:p w:rsidR="009B121C" w:rsidRDefault="009B121C" w:rsidP="009B121C">
      <w:pPr>
        <w:pStyle w:val="a3"/>
        <w:spacing w:line="360" w:lineRule="auto"/>
        <w:ind w:firstLineChars="200" w:firstLine="640"/>
        <w:rPr>
          <w:rFonts w:eastAsia="仿宋_GB2312"/>
          <w:sz w:val="32"/>
          <w:szCs w:val="32"/>
        </w:rPr>
      </w:pPr>
      <w:r>
        <w:rPr>
          <w:rFonts w:eastAsia="仿宋_GB2312"/>
          <w:sz w:val="32"/>
          <w:szCs w:val="32"/>
        </w:rPr>
        <w:t xml:space="preserve">4. </w:t>
      </w:r>
      <w:r>
        <w:rPr>
          <w:rFonts w:eastAsia="仿宋_GB2312" w:hint="eastAsia"/>
          <w:sz w:val="32"/>
          <w:szCs w:val="32"/>
        </w:rPr>
        <w:t>宝马美国斯帕坦堡工厂</w:t>
      </w:r>
      <w:r>
        <w:rPr>
          <w:rFonts w:eastAsia="仿宋_GB2312"/>
          <w:sz w:val="32"/>
          <w:szCs w:val="32"/>
        </w:rPr>
        <w:t xml:space="preserve">                 </w:t>
      </w:r>
      <w:r>
        <w:rPr>
          <w:rFonts w:eastAsia="仿宋_GB2312"/>
          <w:sz w:val="32"/>
          <w:szCs w:val="32"/>
        </w:rPr>
        <w:tab/>
        <w:t xml:space="preserve">  </w:t>
      </w:r>
      <w:r>
        <w:rPr>
          <w:rFonts w:eastAsia="仿宋_GB2312"/>
          <w:kern w:val="0"/>
          <w:sz w:val="32"/>
          <w:szCs w:val="32"/>
        </w:rPr>
        <w:t>0%</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BMW Manufacturing LLC</w:t>
      </w:r>
      <w:r>
        <w:rPr>
          <w:rFonts w:eastAsia="仿宋_GB2312" w:hint="eastAsia"/>
          <w:sz w:val="32"/>
          <w:szCs w:val="32"/>
        </w:rPr>
        <w:t>）</w:t>
      </w:r>
    </w:p>
    <w:p w:rsidR="009B121C" w:rsidRDefault="009B121C" w:rsidP="009B121C">
      <w:pPr>
        <w:pStyle w:val="a3"/>
        <w:spacing w:line="360" w:lineRule="auto"/>
        <w:ind w:firstLineChars="200" w:firstLine="640"/>
        <w:rPr>
          <w:rFonts w:eastAsia="仿宋_GB2312"/>
          <w:sz w:val="32"/>
          <w:szCs w:val="32"/>
        </w:rPr>
      </w:pPr>
      <w:r>
        <w:rPr>
          <w:rFonts w:eastAsia="仿宋_GB2312"/>
          <w:sz w:val="32"/>
          <w:szCs w:val="32"/>
        </w:rPr>
        <w:t xml:space="preserve">5. </w:t>
      </w:r>
      <w:r>
        <w:rPr>
          <w:rFonts w:eastAsia="仿宋_GB2312" w:hint="eastAsia"/>
          <w:sz w:val="32"/>
          <w:szCs w:val="32"/>
        </w:rPr>
        <w:t>美国本田制造有限公司及美国本田有限公司</w:t>
      </w:r>
      <w:r>
        <w:rPr>
          <w:rFonts w:eastAsia="仿宋_GB2312"/>
          <w:sz w:val="32"/>
          <w:szCs w:val="32"/>
        </w:rPr>
        <w:tab/>
        <w:t xml:space="preserve">  </w:t>
      </w:r>
      <w:r>
        <w:rPr>
          <w:rFonts w:eastAsia="仿宋_GB2312"/>
          <w:kern w:val="0"/>
          <w:sz w:val="32"/>
          <w:szCs w:val="32"/>
        </w:rPr>
        <w:t>0%</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Honda of America Mfg., Inc.</w:t>
      </w:r>
      <w:r>
        <w:rPr>
          <w:rFonts w:eastAsia="仿宋_GB2312" w:hint="eastAsia"/>
          <w:sz w:val="32"/>
          <w:szCs w:val="32"/>
        </w:rPr>
        <w:t>，</w:t>
      </w:r>
      <w:r>
        <w:rPr>
          <w:rFonts w:eastAsia="仿宋_GB2312"/>
          <w:bCs/>
          <w:sz w:val="32"/>
          <w:szCs w:val="32"/>
        </w:rPr>
        <w:t>American Honda Motor Co, Inc.</w:t>
      </w:r>
      <w:r>
        <w:rPr>
          <w:rFonts w:eastAsia="仿宋_GB2312" w:hint="eastAsia"/>
          <w:sz w:val="32"/>
          <w:szCs w:val="32"/>
        </w:rPr>
        <w:t>）</w:t>
      </w:r>
    </w:p>
    <w:p w:rsidR="009B121C" w:rsidRDefault="009B121C" w:rsidP="009B121C">
      <w:pPr>
        <w:pStyle w:val="a3"/>
        <w:spacing w:line="360" w:lineRule="auto"/>
        <w:ind w:firstLineChars="200" w:firstLine="640"/>
        <w:rPr>
          <w:rFonts w:eastAsia="仿宋_GB2312"/>
          <w:sz w:val="32"/>
          <w:szCs w:val="32"/>
        </w:rPr>
      </w:pPr>
      <w:r>
        <w:rPr>
          <w:rFonts w:eastAsia="仿宋_GB2312"/>
          <w:sz w:val="32"/>
          <w:szCs w:val="32"/>
        </w:rPr>
        <w:t xml:space="preserve">6. </w:t>
      </w:r>
      <w:r>
        <w:rPr>
          <w:rFonts w:eastAsia="仿宋_GB2312" w:hint="eastAsia"/>
          <w:sz w:val="32"/>
          <w:szCs w:val="32"/>
        </w:rPr>
        <w:t>福特汽车公司</w:t>
      </w:r>
      <w:r>
        <w:rPr>
          <w:rFonts w:eastAsia="仿宋_GB2312"/>
          <w:sz w:val="32"/>
          <w:szCs w:val="32"/>
        </w:rPr>
        <w:t xml:space="preserve">                             </w:t>
      </w:r>
      <w:r>
        <w:rPr>
          <w:rFonts w:eastAsia="仿宋_GB2312"/>
          <w:kern w:val="0"/>
          <w:sz w:val="32"/>
          <w:szCs w:val="32"/>
        </w:rPr>
        <w:t>0%</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Ford Motor Company</w:t>
      </w:r>
      <w:r>
        <w:rPr>
          <w:rFonts w:eastAsia="仿宋_GB2312" w:hint="eastAsia"/>
          <w:sz w:val="32"/>
          <w:szCs w:val="32"/>
        </w:rPr>
        <w:t>）</w:t>
      </w:r>
    </w:p>
    <w:p w:rsidR="009B121C" w:rsidRDefault="009B121C" w:rsidP="009B121C">
      <w:pPr>
        <w:pStyle w:val="a3"/>
        <w:spacing w:line="360" w:lineRule="auto"/>
        <w:ind w:firstLineChars="200" w:firstLine="640"/>
        <w:rPr>
          <w:rFonts w:eastAsia="仿宋_GB2312"/>
          <w:sz w:val="32"/>
          <w:szCs w:val="32"/>
        </w:rPr>
      </w:pPr>
      <w:r>
        <w:rPr>
          <w:rFonts w:eastAsia="仿宋_GB2312"/>
          <w:sz w:val="32"/>
          <w:szCs w:val="32"/>
        </w:rPr>
        <w:t xml:space="preserve">7. </w:t>
      </w:r>
      <w:r>
        <w:rPr>
          <w:rFonts w:eastAsia="仿宋_GB2312" w:hint="eastAsia"/>
          <w:sz w:val="32"/>
          <w:szCs w:val="32"/>
        </w:rPr>
        <w:t>其他美国公司</w:t>
      </w:r>
      <w:r>
        <w:rPr>
          <w:rFonts w:eastAsia="仿宋_GB2312"/>
          <w:sz w:val="32"/>
          <w:szCs w:val="32"/>
        </w:rPr>
        <w:t xml:space="preserve">                  </w:t>
      </w:r>
      <w:r>
        <w:rPr>
          <w:rFonts w:eastAsia="仿宋_GB2312"/>
          <w:sz w:val="32"/>
          <w:szCs w:val="32"/>
        </w:rPr>
        <w:tab/>
      </w:r>
      <w:r>
        <w:rPr>
          <w:rFonts w:eastAsia="仿宋_GB2312"/>
          <w:sz w:val="32"/>
          <w:szCs w:val="32"/>
        </w:rPr>
        <w:tab/>
        <w:t xml:space="preserve">     </w:t>
      </w:r>
      <w:r>
        <w:rPr>
          <w:rFonts w:eastAsia="仿宋_GB2312"/>
          <w:kern w:val="0"/>
          <w:sz w:val="32"/>
          <w:szCs w:val="32"/>
        </w:rPr>
        <w:t>12.9%</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All Others</w:t>
      </w:r>
      <w:r>
        <w:rPr>
          <w:rFonts w:eastAsia="仿宋_GB2312" w:hint="eastAsia"/>
          <w:sz w:val="32"/>
          <w:szCs w:val="32"/>
        </w:rPr>
        <w:t>）</w:t>
      </w:r>
    </w:p>
    <w:p w:rsidR="009B121C" w:rsidRDefault="009B121C" w:rsidP="009B121C">
      <w:pPr>
        <w:widowControl/>
        <w:ind w:firstLineChars="200" w:firstLine="643"/>
        <w:jc w:val="left"/>
        <w:rPr>
          <w:rFonts w:eastAsia="仿宋_GB2312"/>
          <w:b/>
          <w:kern w:val="0"/>
          <w:sz w:val="32"/>
          <w:szCs w:val="32"/>
        </w:rPr>
      </w:pPr>
      <w:r>
        <w:rPr>
          <w:rFonts w:eastAsia="仿宋_GB2312" w:hint="eastAsia"/>
          <w:b/>
          <w:kern w:val="0"/>
          <w:sz w:val="32"/>
          <w:szCs w:val="32"/>
        </w:rPr>
        <w:t>（二）其他补贴项目。</w:t>
      </w:r>
    </w:p>
    <w:p w:rsidR="009B121C" w:rsidRDefault="009B121C" w:rsidP="009B121C">
      <w:pPr>
        <w:widowControl/>
        <w:ind w:firstLineChars="200" w:firstLine="640"/>
        <w:jc w:val="left"/>
        <w:rPr>
          <w:rFonts w:eastAsia="仿宋_GB2312"/>
          <w:kern w:val="0"/>
          <w:sz w:val="32"/>
          <w:szCs w:val="32"/>
        </w:rPr>
      </w:pPr>
      <w:r>
        <w:rPr>
          <w:rFonts w:eastAsia="仿宋_GB2312" w:hint="eastAsia"/>
          <w:kern w:val="0"/>
          <w:sz w:val="32"/>
          <w:szCs w:val="32"/>
        </w:rPr>
        <w:t>对于立案公告中列明的其他补贴项目，调查机关决定在本案中不做认定。</w:t>
      </w:r>
    </w:p>
    <w:p w:rsidR="009B121C" w:rsidRDefault="009B121C" w:rsidP="009B121C">
      <w:pPr>
        <w:spacing w:line="360" w:lineRule="auto"/>
        <w:ind w:firstLineChars="200" w:firstLine="643"/>
        <w:rPr>
          <w:rFonts w:ascii="黑体" w:eastAsia="黑体"/>
          <w:b/>
          <w:sz w:val="32"/>
          <w:szCs w:val="32"/>
        </w:rPr>
      </w:pPr>
      <w:r>
        <w:rPr>
          <w:rFonts w:ascii="黑体" w:eastAsia="黑体" w:hint="eastAsia"/>
          <w:b/>
          <w:sz w:val="32"/>
          <w:szCs w:val="32"/>
        </w:rPr>
        <w:t>六、产业损害和损害程度</w:t>
      </w:r>
    </w:p>
    <w:p w:rsidR="009B121C" w:rsidRDefault="009B121C" w:rsidP="009B121C">
      <w:pPr>
        <w:numPr>
          <w:ilvl w:val="0"/>
          <w:numId w:val="4"/>
        </w:numPr>
        <w:rPr>
          <w:rFonts w:ascii="仿宋_GB2312" w:eastAsia="仿宋_GB2312" w:hint="eastAsia"/>
          <w:b/>
          <w:sz w:val="32"/>
          <w:szCs w:val="32"/>
        </w:rPr>
      </w:pPr>
      <w:r>
        <w:rPr>
          <w:rFonts w:ascii="仿宋_GB2312" w:eastAsia="仿宋_GB2312" w:hint="eastAsia"/>
          <w:b/>
          <w:sz w:val="32"/>
          <w:szCs w:val="32"/>
        </w:rPr>
        <w:t>被调查产品进口数量及所占国内市场份额。</w:t>
      </w:r>
    </w:p>
    <w:p w:rsidR="009B121C" w:rsidRDefault="009B121C" w:rsidP="009B121C">
      <w:pPr>
        <w:numPr>
          <w:ilvl w:val="0"/>
          <w:numId w:val="6"/>
        </w:numPr>
        <w:rPr>
          <w:rFonts w:eastAsia="仿宋_GB2312" w:hint="eastAsia"/>
          <w:sz w:val="32"/>
          <w:szCs w:val="32"/>
        </w:rPr>
      </w:pPr>
      <w:r>
        <w:rPr>
          <w:rFonts w:eastAsia="仿宋_GB2312" w:hint="eastAsia"/>
          <w:sz w:val="32"/>
          <w:szCs w:val="32"/>
        </w:rPr>
        <w:t>被调查产品进口数量</w:t>
      </w:r>
    </w:p>
    <w:p w:rsidR="009B121C" w:rsidRDefault="009B121C" w:rsidP="009B121C">
      <w:pPr>
        <w:ind w:firstLine="645"/>
        <w:rPr>
          <w:rFonts w:eastAsia="仿宋_GB2312"/>
          <w:sz w:val="32"/>
          <w:szCs w:val="32"/>
        </w:rPr>
      </w:pPr>
      <w:r>
        <w:rPr>
          <w:rFonts w:eastAsia="仿宋_GB2312" w:hint="eastAsia"/>
          <w:sz w:val="32"/>
          <w:szCs w:val="32"/>
        </w:rPr>
        <w:lastRenderedPageBreak/>
        <w:t>根据中华人民共和国海关统计数据，</w:t>
      </w:r>
      <w:r>
        <w:rPr>
          <w:rFonts w:eastAsia="仿宋_GB2312"/>
          <w:sz w:val="32"/>
          <w:szCs w:val="32"/>
        </w:rPr>
        <w:t>2006</w:t>
      </w:r>
      <w:r>
        <w:rPr>
          <w:rFonts w:eastAsia="仿宋_GB2312" w:hint="eastAsia"/>
          <w:sz w:val="32"/>
          <w:szCs w:val="32"/>
        </w:rPr>
        <w:t>年、</w:t>
      </w:r>
      <w:r>
        <w:rPr>
          <w:rFonts w:eastAsia="仿宋_GB2312"/>
          <w:sz w:val="32"/>
          <w:szCs w:val="32"/>
        </w:rPr>
        <w:t>2007</w:t>
      </w:r>
      <w:r>
        <w:rPr>
          <w:rFonts w:eastAsia="仿宋_GB2312" w:hint="eastAsia"/>
          <w:sz w:val="32"/>
          <w:szCs w:val="32"/>
        </w:rPr>
        <w:t>年、</w:t>
      </w:r>
      <w:r>
        <w:rPr>
          <w:rFonts w:eastAsia="仿宋_GB2312"/>
          <w:sz w:val="32"/>
          <w:szCs w:val="32"/>
        </w:rPr>
        <w:t>2008</w:t>
      </w:r>
      <w:r>
        <w:rPr>
          <w:rFonts w:eastAsia="仿宋_GB2312" w:hint="eastAsia"/>
          <w:sz w:val="32"/>
          <w:szCs w:val="32"/>
        </w:rPr>
        <w:t>年和</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月，被调查产品进口数量分别为</w:t>
      </w:r>
      <w:r>
        <w:rPr>
          <w:rFonts w:eastAsia="仿宋_GB2312"/>
          <w:sz w:val="32"/>
          <w:szCs w:val="32"/>
        </w:rPr>
        <w:t>21046</w:t>
      </w:r>
      <w:r>
        <w:rPr>
          <w:rFonts w:eastAsia="仿宋_GB2312" w:hint="eastAsia"/>
          <w:sz w:val="32"/>
          <w:szCs w:val="32"/>
        </w:rPr>
        <w:t>辆、</w:t>
      </w:r>
      <w:r>
        <w:rPr>
          <w:rFonts w:eastAsia="仿宋_GB2312"/>
          <w:sz w:val="32"/>
          <w:szCs w:val="32"/>
        </w:rPr>
        <w:t>32694</w:t>
      </w:r>
      <w:r>
        <w:rPr>
          <w:rFonts w:eastAsia="仿宋_GB2312" w:hint="eastAsia"/>
          <w:sz w:val="32"/>
          <w:szCs w:val="32"/>
        </w:rPr>
        <w:t>辆、</w:t>
      </w:r>
      <w:r>
        <w:rPr>
          <w:rFonts w:eastAsia="仿宋_GB2312"/>
          <w:sz w:val="32"/>
          <w:szCs w:val="32"/>
        </w:rPr>
        <w:t>37159</w:t>
      </w:r>
      <w:r>
        <w:rPr>
          <w:rFonts w:eastAsia="仿宋_GB2312" w:hint="eastAsia"/>
          <w:sz w:val="32"/>
          <w:szCs w:val="32"/>
        </w:rPr>
        <w:t>辆和</w:t>
      </w:r>
      <w:r>
        <w:rPr>
          <w:rFonts w:eastAsia="仿宋_GB2312"/>
          <w:sz w:val="32"/>
          <w:szCs w:val="32"/>
        </w:rPr>
        <w:t>28346</w:t>
      </w:r>
      <w:r>
        <w:rPr>
          <w:rFonts w:eastAsia="仿宋_GB2312" w:hint="eastAsia"/>
          <w:sz w:val="32"/>
          <w:szCs w:val="32"/>
        </w:rPr>
        <w:t>辆。</w:t>
      </w:r>
      <w:r>
        <w:rPr>
          <w:rFonts w:eastAsia="仿宋_GB2312"/>
          <w:sz w:val="32"/>
          <w:szCs w:val="32"/>
        </w:rPr>
        <w:t>2007</w:t>
      </w:r>
      <w:r>
        <w:rPr>
          <w:rFonts w:eastAsia="仿宋_GB2312" w:hint="eastAsia"/>
          <w:sz w:val="32"/>
          <w:szCs w:val="32"/>
        </w:rPr>
        <w:t>年比</w:t>
      </w:r>
      <w:r>
        <w:rPr>
          <w:rFonts w:eastAsia="仿宋_GB2312"/>
          <w:sz w:val="32"/>
          <w:szCs w:val="32"/>
        </w:rPr>
        <w:t>2006</w:t>
      </w:r>
      <w:r>
        <w:rPr>
          <w:rFonts w:eastAsia="仿宋_GB2312" w:hint="eastAsia"/>
          <w:sz w:val="32"/>
          <w:szCs w:val="32"/>
        </w:rPr>
        <w:t>年增长</w:t>
      </w:r>
      <w:r>
        <w:rPr>
          <w:rFonts w:eastAsia="仿宋_GB2312"/>
          <w:sz w:val="32"/>
          <w:szCs w:val="32"/>
        </w:rPr>
        <w:t>55.35%</w:t>
      </w:r>
      <w:r>
        <w:rPr>
          <w:rFonts w:eastAsia="仿宋_GB2312" w:hint="eastAsia"/>
          <w:sz w:val="32"/>
          <w:szCs w:val="32"/>
        </w:rPr>
        <w:t>，</w:t>
      </w:r>
      <w:r>
        <w:rPr>
          <w:rFonts w:eastAsia="仿宋_GB2312"/>
          <w:sz w:val="32"/>
          <w:szCs w:val="32"/>
        </w:rPr>
        <w:t>2008</w:t>
      </w:r>
      <w:r>
        <w:rPr>
          <w:rFonts w:eastAsia="仿宋_GB2312" w:hint="eastAsia"/>
          <w:sz w:val="32"/>
          <w:szCs w:val="32"/>
        </w:rPr>
        <w:t>年比</w:t>
      </w:r>
      <w:r>
        <w:rPr>
          <w:rFonts w:eastAsia="仿宋_GB2312"/>
          <w:sz w:val="32"/>
          <w:szCs w:val="32"/>
        </w:rPr>
        <w:t>2007</w:t>
      </w:r>
      <w:r>
        <w:rPr>
          <w:rFonts w:eastAsia="仿宋_GB2312" w:hint="eastAsia"/>
          <w:sz w:val="32"/>
          <w:szCs w:val="32"/>
        </w:rPr>
        <w:t>年增长</w:t>
      </w:r>
      <w:r>
        <w:rPr>
          <w:rFonts w:eastAsia="仿宋_GB2312"/>
          <w:sz w:val="32"/>
          <w:szCs w:val="32"/>
        </w:rPr>
        <w:t>13.66%</w:t>
      </w:r>
      <w:r>
        <w:rPr>
          <w:rFonts w:eastAsia="仿宋_GB2312" w:hint="eastAsia"/>
          <w:sz w:val="32"/>
          <w:szCs w:val="32"/>
        </w:rPr>
        <w:t>，</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月比上年同期增长</w:t>
      </w:r>
      <w:r>
        <w:rPr>
          <w:rFonts w:eastAsia="仿宋_GB2312"/>
          <w:sz w:val="32"/>
          <w:szCs w:val="32"/>
        </w:rPr>
        <w:t>20.12%</w:t>
      </w:r>
      <w:r>
        <w:rPr>
          <w:rFonts w:eastAsia="仿宋_GB2312" w:hint="eastAsia"/>
          <w:sz w:val="32"/>
          <w:szCs w:val="32"/>
        </w:rPr>
        <w:t>。调查期内，被调查产品进口量呈逐年增长趋势。</w:t>
      </w:r>
    </w:p>
    <w:p w:rsidR="009B121C" w:rsidRDefault="009B121C" w:rsidP="009B121C">
      <w:pPr>
        <w:numPr>
          <w:ilvl w:val="0"/>
          <w:numId w:val="6"/>
        </w:numPr>
        <w:rPr>
          <w:rFonts w:eastAsia="仿宋_GB2312"/>
          <w:sz w:val="32"/>
          <w:szCs w:val="32"/>
        </w:rPr>
      </w:pPr>
      <w:r>
        <w:rPr>
          <w:rFonts w:eastAsia="仿宋_GB2312" w:hint="eastAsia"/>
          <w:sz w:val="32"/>
          <w:szCs w:val="32"/>
        </w:rPr>
        <w:t>被调查产品占中国国内市场份额</w:t>
      </w:r>
    </w:p>
    <w:p w:rsidR="009B121C" w:rsidRDefault="009B121C" w:rsidP="009B121C">
      <w:pPr>
        <w:ind w:firstLine="645"/>
        <w:rPr>
          <w:rFonts w:eastAsia="仿宋_GB2312"/>
          <w:sz w:val="32"/>
          <w:szCs w:val="32"/>
        </w:rPr>
      </w:pPr>
      <w:r>
        <w:rPr>
          <w:rFonts w:eastAsia="仿宋_GB2312" w:hint="eastAsia"/>
          <w:sz w:val="32"/>
          <w:szCs w:val="32"/>
        </w:rPr>
        <w:t>调查证据显示，</w:t>
      </w:r>
      <w:r>
        <w:rPr>
          <w:rFonts w:eastAsia="仿宋_GB2312"/>
          <w:sz w:val="32"/>
          <w:szCs w:val="32"/>
        </w:rPr>
        <w:t>2006</w:t>
      </w:r>
      <w:r>
        <w:rPr>
          <w:rFonts w:eastAsia="仿宋_GB2312" w:hint="eastAsia"/>
          <w:sz w:val="32"/>
          <w:szCs w:val="32"/>
        </w:rPr>
        <w:t>年、</w:t>
      </w:r>
      <w:r>
        <w:rPr>
          <w:rFonts w:eastAsia="仿宋_GB2312"/>
          <w:sz w:val="32"/>
          <w:szCs w:val="32"/>
        </w:rPr>
        <w:t>2007</w:t>
      </w:r>
      <w:r>
        <w:rPr>
          <w:rFonts w:eastAsia="仿宋_GB2312" w:hint="eastAsia"/>
          <w:sz w:val="32"/>
          <w:szCs w:val="32"/>
        </w:rPr>
        <w:t>年、</w:t>
      </w:r>
      <w:r>
        <w:rPr>
          <w:rFonts w:eastAsia="仿宋_GB2312"/>
          <w:sz w:val="32"/>
          <w:szCs w:val="32"/>
        </w:rPr>
        <w:t>2008</w:t>
      </w:r>
      <w:r>
        <w:rPr>
          <w:rFonts w:eastAsia="仿宋_GB2312" w:hint="eastAsia"/>
          <w:sz w:val="32"/>
          <w:szCs w:val="32"/>
        </w:rPr>
        <w:t>年和</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月，被调查产品占中国国内市场份额分别为</w:t>
      </w:r>
      <w:r>
        <w:rPr>
          <w:rFonts w:eastAsia="仿宋_GB2312"/>
          <w:sz w:val="32"/>
          <w:szCs w:val="32"/>
        </w:rPr>
        <w:t>9.97%</w:t>
      </w:r>
      <w:r>
        <w:rPr>
          <w:rFonts w:eastAsia="仿宋_GB2312" w:hint="eastAsia"/>
          <w:sz w:val="32"/>
          <w:szCs w:val="32"/>
        </w:rPr>
        <w:t>、</w:t>
      </w:r>
      <w:r>
        <w:rPr>
          <w:rFonts w:eastAsia="仿宋_GB2312"/>
          <w:sz w:val="32"/>
          <w:szCs w:val="32"/>
        </w:rPr>
        <w:t>10.72%</w:t>
      </w:r>
      <w:r>
        <w:rPr>
          <w:rFonts w:eastAsia="仿宋_GB2312" w:hint="eastAsia"/>
          <w:sz w:val="32"/>
          <w:szCs w:val="32"/>
        </w:rPr>
        <w:t>、</w:t>
      </w:r>
      <w:r>
        <w:rPr>
          <w:rFonts w:eastAsia="仿宋_GB2312"/>
          <w:sz w:val="32"/>
          <w:szCs w:val="32"/>
        </w:rPr>
        <w:t>10.74%</w:t>
      </w:r>
      <w:r>
        <w:rPr>
          <w:rFonts w:eastAsia="仿宋_GB2312" w:hint="eastAsia"/>
          <w:sz w:val="32"/>
          <w:szCs w:val="32"/>
        </w:rPr>
        <w:t>和</w:t>
      </w:r>
      <w:r>
        <w:rPr>
          <w:rFonts w:eastAsia="仿宋_GB2312"/>
          <w:sz w:val="32"/>
          <w:szCs w:val="32"/>
        </w:rPr>
        <w:t>13.49%</w:t>
      </w:r>
      <w:r>
        <w:rPr>
          <w:rFonts w:eastAsia="仿宋_GB2312" w:hint="eastAsia"/>
          <w:sz w:val="32"/>
          <w:szCs w:val="32"/>
        </w:rPr>
        <w:t>。</w:t>
      </w:r>
      <w:r>
        <w:rPr>
          <w:rFonts w:eastAsia="仿宋_GB2312"/>
          <w:sz w:val="32"/>
          <w:szCs w:val="32"/>
        </w:rPr>
        <w:t>2007</w:t>
      </w:r>
      <w:r>
        <w:rPr>
          <w:rFonts w:eastAsia="仿宋_GB2312" w:hint="eastAsia"/>
          <w:sz w:val="32"/>
          <w:szCs w:val="32"/>
        </w:rPr>
        <w:t>年比</w:t>
      </w:r>
      <w:r>
        <w:rPr>
          <w:rFonts w:eastAsia="仿宋_GB2312"/>
          <w:sz w:val="32"/>
          <w:szCs w:val="32"/>
        </w:rPr>
        <w:t>2006</w:t>
      </w:r>
      <w:r>
        <w:rPr>
          <w:rFonts w:eastAsia="仿宋_GB2312" w:hint="eastAsia"/>
          <w:sz w:val="32"/>
          <w:szCs w:val="32"/>
        </w:rPr>
        <w:t>年增加</w:t>
      </w:r>
      <w:r>
        <w:rPr>
          <w:rFonts w:eastAsia="仿宋_GB2312"/>
          <w:sz w:val="32"/>
          <w:szCs w:val="32"/>
        </w:rPr>
        <w:t>0.75</w:t>
      </w:r>
      <w:r>
        <w:rPr>
          <w:rFonts w:eastAsia="仿宋_GB2312" w:hint="eastAsia"/>
          <w:sz w:val="32"/>
          <w:szCs w:val="32"/>
        </w:rPr>
        <w:t>个百分点，</w:t>
      </w:r>
      <w:r>
        <w:rPr>
          <w:rFonts w:eastAsia="仿宋_GB2312"/>
          <w:sz w:val="32"/>
          <w:szCs w:val="32"/>
        </w:rPr>
        <w:t>2008</w:t>
      </w:r>
      <w:r>
        <w:rPr>
          <w:rFonts w:eastAsia="仿宋_GB2312" w:hint="eastAsia"/>
          <w:sz w:val="32"/>
          <w:szCs w:val="32"/>
        </w:rPr>
        <w:t>年比</w:t>
      </w:r>
      <w:r>
        <w:rPr>
          <w:rFonts w:eastAsia="仿宋_GB2312"/>
          <w:sz w:val="32"/>
          <w:szCs w:val="32"/>
        </w:rPr>
        <w:t>2007</w:t>
      </w:r>
      <w:r>
        <w:rPr>
          <w:rFonts w:eastAsia="仿宋_GB2312" w:hint="eastAsia"/>
          <w:sz w:val="32"/>
          <w:szCs w:val="32"/>
        </w:rPr>
        <w:t>年增加</w:t>
      </w:r>
      <w:r>
        <w:rPr>
          <w:rFonts w:eastAsia="仿宋_GB2312"/>
          <w:sz w:val="32"/>
          <w:szCs w:val="32"/>
        </w:rPr>
        <w:t>0.02</w:t>
      </w:r>
      <w:r>
        <w:rPr>
          <w:rFonts w:eastAsia="仿宋_GB2312" w:hint="eastAsia"/>
          <w:sz w:val="32"/>
          <w:szCs w:val="32"/>
        </w:rPr>
        <w:t>个百分点，</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月比上年同期增加</w:t>
      </w:r>
      <w:r>
        <w:rPr>
          <w:rFonts w:eastAsia="仿宋_GB2312"/>
          <w:sz w:val="32"/>
          <w:szCs w:val="32"/>
        </w:rPr>
        <w:t>4.69</w:t>
      </w:r>
      <w:r>
        <w:rPr>
          <w:rFonts w:eastAsia="仿宋_GB2312" w:hint="eastAsia"/>
          <w:sz w:val="32"/>
          <w:szCs w:val="32"/>
        </w:rPr>
        <w:t>个百分点。调查期内，被调查产品占中国国内市场份额持续上升，</w:t>
      </w:r>
      <w:proofErr w:type="gramStart"/>
      <w:r>
        <w:rPr>
          <w:rFonts w:eastAsia="仿宋_GB2312" w:hint="eastAsia"/>
          <w:sz w:val="32"/>
          <w:szCs w:val="32"/>
        </w:rPr>
        <w:t>且调查</w:t>
      </w:r>
      <w:proofErr w:type="gramEnd"/>
      <w:r>
        <w:rPr>
          <w:rFonts w:eastAsia="仿宋_GB2312" w:hint="eastAsia"/>
          <w:sz w:val="32"/>
          <w:szCs w:val="32"/>
        </w:rPr>
        <w:t>期末上升幅度显著增加。</w:t>
      </w:r>
    </w:p>
    <w:p w:rsidR="009B121C" w:rsidRDefault="009B121C" w:rsidP="009B121C">
      <w:pPr>
        <w:numPr>
          <w:ilvl w:val="0"/>
          <w:numId w:val="4"/>
        </w:numPr>
        <w:tabs>
          <w:tab w:val="num" w:pos="0"/>
        </w:tabs>
        <w:ind w:left="0" w:firstLine="645"/>
        <w:rPr>
          <w:rFonts w:ascii="仿宋_GB2312" w:eastAsia="仿宋_GB2312"/>
          <w:b/>
          <w:sz w:val="32"/>
          <w:szCs w:val="32"/>
        </w:rPr>
      </w:pPr>
      <w:r>
        <w:rPr>
          <w:rFonts w:ascii="仿宋_GB2312" w:eastAsia="仿宋_GB2312" w:hint="eastAsia"/>
          <w:b/>
          <w:sz w:val="32"/>
          <w:szCs w:val="32"/>
        </w:rPr>
        <w:t>被调查产品进口价格及其对中国国内同类产品价格的影响。</w:t>
      </w:r>
    </w:p>
    <w:p w:rsidR="009B121C" w:rsidRDefault="009B121C" w:rsidP="009B121C">
      <w:pPr>
        <w:numPr>
          <w:ilvl w:val="0"/>
          <w:numId w:val="8"/>
        </w:numPr>
        <w:rPr>
          <w:rFonts w:eastAsia="仿宋_GB2312" w:hint="eastAsia"/>
          <w:sz w:val="32"/>
          <w:szCs w:val="32"/>
        </w:rPr>
      </w:pPr>
      <w:r>
        <w:rPr>
          <w:rFonts w:eastAsia="仿宋_GB2312" w:hint="eastAsia"/>
          <w:sz w:val="32"/>
          <w:szCs w:val="32"/>
        </w:rPr>
        <w:t>被调查产品进口价格</w:t>
      </w:r>
    </w:p>
    <w:p w:rsidR="009B121C" w:rsidRDefault="009B121C" w:rsidP="009B121C">
      <w:pPr>
        <w:ind w:firstLine="645"/>
        <w:rPr>
          <w:rFonts w:eastAsia="仿宋_GB2312"/>
          <w:sz w:val="32"/>
          <w:szCs w:val="32"/>
        </w:rPr>
      </w:pPr>
      <w:r>
        <w:rPr>
          <w:rFonts w:eastAsia="仿宋_GB2312" w:hint="eastAsia"/>
          <w:sz w:val="32"/>
          <w:szCs w:val="32"/>
        </w:rPr>
        <w:t>调查证据显示，</w:t>
      </w:r>
      <w:r>
        <w:rPr>
          <w:rFonts w:eastAsia="仿宋_GB2312"/>
          <w:sz w:val="32"/>
          <w:szCs w:val="32"/>
        </w:rPr>
        <w:t>2006</w:t>
      </w:r>
      <w:r>
        <w:rPr>
          <w:rFonts w:eastAsia="仿宋_GB2312" w:hint="eastAsia"/>
          <w:sz w:val="32"/>
          <w:szCs w:val="32"/>
        </w:rPr>
        <w:t>年、</w:t>
      </w:r>
      <w:r>
        <w:rPr>
          <w:rFonts w:eastAsia="仿宋_GB2312"/>
          <w:sz w:val="32"/>
          <w:szCs w:val="32"/>
        </w:rPr>
        <w:t>2007</w:t>
      </w:r>
      <w:r>
        <w:rPr>
          <w:rFonts w:eastAsia="仿宋_GB2312" w:hint="eastAsia"/>
          <w:sz w:val="32"/>
          <w:szCs w:val="32"/>
        </w:rPr>
        <w:t>年、</w:t>
      </w:r>
      <w:r>
        <w:rPr>
          <w:rFonts w:eastAsia="仿宋_GB2312"/>
          <w:sz w:val="32"/>
          <w:szCs w:val="32"/>
        </w:rPr>
        <w:t>2008</w:t>
      </w:r>
      <w:r>
        <w:rPr>
          <w:rFonts w:eastAsia="仿宋_GB2312" w:hint="eastAsia"/>
          <w:sz w:val="32"/>
          <w:szCs w:val="32"/>
        </w:rPr>
        <w:t>年和</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月，被调查产品进口人民币价格分别为</w:t>
      </w:r>
      <w:r>
        <w:rPr>
          <w:rFonts w:eastAsia="仿宋_GB2312"/>
          <w:sz w:val="32"/>
          <w:szCs w:val="32"/>
        </w:rPr>
        <w:t>315467.03</w:t>
      </w:r>
      <w:r>
        <w:rPr>
          <w:rFonts w:eastAsia="仿宋_GB2312" w:hint="eastAsia"/>
          <w:sz w:val="32"/>
          <w:szCs w:val="32"/>
        </w:rPr>
        <w:t>元</w:t>
      </w:r>
      <w:r>
        <w:rPr>
          <w:rFonts w:eastAsia="仿宋_GB2312"/>
          <w:sz w:val="32"/>
          <w:szCs w:val="32"/>
        </w:rPr>
        <w:t>/</w:t>
      </w:r>
      <w:r>
        <w:rPr>
          <w:rFonts w:eastAsia="仿宋_GB2312" w:hint="eastAsia"/>
          <w:sz w:val="32"/>
          <w:szCs w:val="32"/>
        </w:rPr>
        <w:t>辆、</w:t>
      </w:r>
      <w:r>
        <w:rPr>
          <w:rFonts w:eastAsia="仿宋_GB2312"/>
          <w:sz w:val="32"/>
          <w:szCs w:val="32"/>
        </w:rPr>
        <w:t>288749.33</w:t>
      </w:r>
      <w:r>
        <w:rPr>
          <w:rFonts w:eastAsia="仿宋_GB2312" w:hint="eastAsia"/>
          <w:sz w:val="32"/>
          <w:szCs w:val="32"/>
        </w:rPr>
        <w:t>元</w:t>
      </w:r>
      <w:r>
        <w:rPr>
          <w:rFonts w:eastAsia="仿宋_GB2312"/>
          <w:sz w:val="32"/>
          <w:szCs w:val="32"/>
        </w:rPr>
        <w:t>/</w:t>
      </w:r>
      <w:r>
        <w:rPr>
          <w:rFonts w:eastAsia="仿宋_GB2312" w:hint="eastAsia"/>
          <w:sz w:val="32"/>
          <w:szCs w:val="32"/>
        </w:rPr>
        <w:t>辆、</w:t>
      </w:r>
      <w:r>
        <w:rPr>
          <w:rFonts w:eastAsia="仿宋_GB2312"/>
          <w:sz w:val="32"/>
          <w:szCs w:val="32"/>
        </w:rPr>
        <w:t>403088.78</w:t>
      </w:r>
      <w:r>
        <w:rPr>
          <w:rFonts w:eastAsia="仿宋_GB2312" w:hint="eastAsia"/>
          <w:sz w:val="32"/>
          <w:szCs w:val="32"/>
        </w:rPr>
        <w:t>元</w:t>
      </w:r>
      <w:r>
        <w:rPr>
          <w:rFonts w:eastAsia="仿宋_GB2312"/>
          <w:sz w:val="32"/>
          <w:szCs w:val="32"/>
        </w:rPr>
        <w:t>/</w:t>
      </w:r>
      <w:r>
        <w:rPr>
          <w:rFonts w:eastAsia="仿宋_GB2312" w:hint="eastAsia"/>
          <w:sz w:val="32"/>
          <w:szCs w:val="32"/>
        </w:rPr>
        <w:t>辆和</w:t>
      </w:r>
      <w:r>
        <w:rPr>
          <w:rFonts w:eastAsia="仿宋_GB2312"/>
          <w:sz w:val="32"/>
          <w:szCs w:val="32"/>
        </w:rPr>
        <w:t>411382.20</w:t>
      </w:r>
      <w:r>
        <w:rPr>
          <w:rFonts w:eastAsia="仿宋_GB2312" w:hint="eastAsia"/>
          <w:sz w:val="32"/>
          <w:szCs w:val="32"/>
        </w:rPr>
        <w:t>元</w:t>
      </w:r>
      <w:r>
        <w:rPr>
          <w:rFonts w:eastAsia="仿宋_GB2312"/>
          <w:sz w:val="32"/>
          <w:szCs w:val="32"/>
        </w:rPr>
        <w:t>/</w:t>
      </w:r>
      <w:r>
        <w:rPr>
          <w:rFonts w:eastAsia="仿宋_GB2312" w:hint="eastAsia"/>
          <w:sz w:val="32"/>
          <w:szCs w:val="32"/>
        </w:rPr>
        <w:t>辆。</w:t>
      </w:r>
      <w:r>
        <w:rPr>
          <w:rFonts w:eastAsia="仿宋_GB2312"/>
          <w:sz w:val="32"/>
          <w:szCs w:val="32"/>
        </w:rPr>
        <w:t>2007</w:t>
      </w:r>
      <w:r>
        <w:rPr>
          <w:rFonts w:eastAsia="仿宋_GB2312" w:hint="eastAsia"/>
          <w:sz w:val="32"/>
          <w:szCs w:val="32"/>
        </w:rPr>
        <w:t>年比</w:t>
      </w:r>
      <w:r>
        <w:rPr>
          <w:rFonts w:eastAsia="仿宋_GB2312"/>
          <w:sz w:val="32"/>
          <w:szCs w:val="32"/>
        </w:rPr>
        <w:t>2006</w:t>
      </w:r>
      <w:r>
        <w:rPr>
          <w:rFonts w:eastAsia="仿宋_GB2312" w:hint="eastAsia"/>
          <w:sz w:val="32"/>
          <w:szCs w:val="32"/>
        </w:rPr>
        <w:t>年下降</w:t>
      </w:r>
      <w:r>
        <w:rPr>
          <w:rFonts w:eastAsia="仿宋_GB2312"/>
          <w:sz w:val="32"/>
          <w:szCs w:val="32"/>
        </w:rPr>
        <w:t>8.47%</w:t>
      </w:r>
      <w:r>
        <w:rPr>
          <w:rFonts w:eastAsia="仿宋_GB2312" w:hint="eastAsia"/>
          <w:sz w:val="32"/>
          <w:szCs w:val="32"/>
        </w:rPr>
        <w:t>，</w:t>
      </w:r>
      <w:r>
        <w:rPr>
          <w:rFonts w:eastAsia="仿宋_GB2312"/>
          <w:sz w:val="32"/>
          <w:szCs w:val="32"/>
        </w:rPr>
        <w:t>2008</w:t>
      </w:r>
      <w:r>
        <w:rPr>
          <w:rFonts w:eastAsia="仿宋_GB2312" w:hint="eastAsia"/>
          <w:sz w:val="32"/>
          <w:szCs w:val="32"/>
        </w:rPr>
        <w:t>年比</w:t>
      </w:r>
      <w:r>
        <w:rPr>
          <w:rFonts w:eastAsia="仿宋_GB2312"/>
          <w:sz w:val="32"/>
          <w:szCs w:val="32"/>
        </w:rPr>
        <w:t>2007</w:t>
      </w:r>
      <w:r>
        <w:rPr>
          <w:rFonts w:eastAsia="仿宋_GB2312" w:hint="eastAsia"/>
          <w:sz w:val="32"/>
          <w:szCs w:val="32"/>
        </w:rPr>
        <w:t>年上涨</w:t>
      </w:r>
      <w:r>
        <w:rPr>
          <w:rFonts w:eastAsia="仿宋_GB2312"/>
          <w:sz w:val="32"/>
          <w:szCs w:val="32"/>
        </w:rPr>
        <w:t>39.60%</w:t>
      </w:r>
      <w:r>
        <w:rPr>
          <w:rFonts w:eastAsia="仿宋_GB2312" w:hint="eastAsia"/>
          <w:sz w:val="32"/>
          <w:szCs w:val="32"/>
        </w:rPr>
        <w:t>，</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月比上年同期下降</w:t>
      </w:r>
      <w:r>
        <w:rPr>
          <w:rFonts w:eastAsia="仿宋_GB2312"/>
          <w:sz w:val="32"/>
          <w:szCs w:val="32"/>
        </w:rPr>
        <w:t>3.17%</w:t>
      </w:r>
      <w:r>
        <w:rPr>
          <w:rFonts w:eastAsia="仿宋_GB2312" w:hint="eastAsia"/>
          <w:sz w:val="32"/>
          <w:szCs w:val="32"/>
        </w:rPr>
        <w:t>。</w:t>
      </w:r>
    </w:p>
    <w:p w:rsidR="009B121C" w:rsidRDefault="009B121C" w:rsidP="009B121C">
      <w:pPr>
        <w:numPr>
          <w:ilvl w:val="0"/>
          <w:numId w:val="8"/>
        </w:numPr>
        <w:rPr>
          <w:rFonts w:eastAsia="仿宋_GB2312"/>
          <w:sz w:val="32"/>
          <w:szCs w:val="32"/>
        </w:rPr>
      </w:pPr>
      <w:r>
        <w:rPr>
          <w:rFonts w:eastAsia="仿宋_GB2312" w:hint="eastAsia"/>
          <w:sz w:val="32"/>
          <w:szCs w:val="32"/>
        </w:rPr>
        <w:t>中国国内同类产品价格</w:t>
      </w:r>
    </w:p>
    <w:p w:rsidR="009B121C" w:rsidRDefault="009B121C" w:rsidP="009B121C">
      <w:pPr>
        <w:ind w:firstLine="645"/>
        <w:rPr>
          <w:rFonts w:eastAsia="仿宋_GB2312"/>
          <w:sz w:val="32"/>
          <w:szCs w:val="32"/>
        </w:rPr>
      </w:pPr>
      <w:r>
        <w:rPr>
          <w:rFonts w:eastAsia="仿宋_GB2312" w:hint="eastAsia"/>
          <w:sz w:val="32"/>
          <w:szCs w:val="32"/>
        </w:rPr>
        <w:lastRenderedPageBreak/>
        <w:t>调查证据显示，</w:t>
      </w:r>
      <w:r>
        <w:rPr>
          <w:rFonts w:eastAsia="仿宋_GB2312"/>
          <w:sz w:val="32"/>
          <w:szCs w:val="32"/>
        </w:rPr>
        <w:t>2006</w:t>
      </w:r>
      <w:r>
        <w:rPr>
          <w:rFonts w:eastAsia="仿宋_GB2312" w:hint="eastAsia"/>
          <w:sz w:val="32"/>
          <w:szCs w:val="32"/>
        </w:rPr>
        <w:t>年、</w:t>
      </w:r>
      <w:r>
        <w:rPr>
          <w:rFonts w:eastAsia="仿宋_GB2312"/>
          <w:sz w:val="32"/>
          <w:szCs w:val="32"/>
        </w:rPr>
        <w:t>2007</w:t>
      </w:r>
      <w:r>
        <w:rPr>
          <w:rFonts w:eastAsia="仿宋_GB2312" w:hint="eastAsia"/>
          <w:sz w:val="32"/>
          <w:szCs w:val="32"/>
        </w:rPr>
        <w:t>年、</w:t>
      </w:r>
      <w:r>
        <w:rPr>
          <w:rFonts w:eastAsia="仿宋_GB2312"/>
          <w:sz w:val="32"/>
          <w:szCs w:val="32"/>
        </w:rPr>
        <w:t>2008</w:t>
      </w:r>
      <w:r>
        <w:rPr>
          <w:rFonts w:eastAsia="仿宋_GB2312" w:hint="eastAsia"/>
          <w:sz w:val="32"/>
          <w:szCs w:val="32"/>
        </w:rPr>
        <w:t>年和</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月，中国国内同类产品加权平均销售价格分别为</w:t>
      </w:r>
      <w:r>
        <w:rPr>
          <w:rFonts w:eastAsia="仿宋_GB2312"/>
          <w:sz w:val="32"/>
          <w:szCs w:val="32"/>
        </w:rPr>
        <w:t>280595.82</w:t>
      </w:r>
      <w:r>
        <w:rPr>
          <w:rFonts w:eastAsia="仿宋_GB2312" w:hint="eastAsia"/>
          <w:sz w:val="32"/>
          <w:szCs w:val="32"/>
        </w:rPr>
        <w:t>元</w:t>
      </w:r>
      <w:r>
        <w:rPr>
          <w:rFonts w:eastAsia="仿宋_GB2312"/>
          <w:sz w:val="32"/>
          <w:szCs w:val="32"/>
        </w:rPr>
        <w:t>/</w:t>
      </w:r>
      <w:r>
        <w:rPr>
          <w:rFonts w:eastAsia="仿宋_GB2312" w:hint="eastAsia"/>
          <w:sz w:val="32"/>
          <w:szCs w:val="32"/>
        </w:rPr>
        <w:t>辆、</w:t>
      </w:r>
      <w:r>
        <w:rPr>
          <w:rFonts w:eastAsia="仿宋_GB2312"/>
          <w:sz w:val="32"/>
          <w:szCs w:val="32"/>
        </w:rPr>
        <w:t>311698.48</w:t>
      </w:r>
      <w:r>
        <w:rPr>
          <w:rFonts w:eastAsia="仿宋_GB2312" w:hint="eastAsia"/>
          <w:sz w:val="32"/>
          <w:szCs w:val="32"/>
        </w:rPr>
        <w:t>元</w:t>
      </w:r>
      <w:r>
        <w:rPr>
          <w:rFonts w:eastAsia="仿宋_GB2312"/>
          <w:sz w:val="32"/>
          <w:szCs w:val="32"/>
        </w:rPr>
        <w:t>/</w:t>
      </w:r>
      <w:r>
        <w:rPr>
          <w:rFonts w:eastAsia="仿宋_GB2312" w:hint="eastAsia"/>
          <w:sz w:val="32"/>
          <w:szCs w:val="32"/>
        </w:rPr>
        <w:t>辆、</w:t>
      </w:r>
      <w:r>
        <w:rPr>
          <w:rFonts w:eastAsia="仿宋_GB2312"/>
          <w:sz w:val="32"/>
          <w:szCs w:val="32"/>
        </w:rPr>
        <w:t>364122.43</w:t>
      </w:r>
      <w:r>
        <w:rPr>
          <w:rFonts w:eastAsia="仿宋_GB2312" w:hint="eastAsia"/>
          <w:sz w:val="32"/>
          <w:szCs w:val="32"/>
        </w:rPr>
        <w:t>元</w:t>
      </w:r>
      <w:r>
        <w:rPr>
          <w:rFonts w:eastAsia="仿宋_GB2312"/>
          <w:sz w:val="32"/>
          <w:szCs w:val="32"/>
        </w:rPr>
        <w:t>/</w:t>
      </w:r>
      <w:r>
        <w:rPr>
          <w:rFonts w:eastAsia="仿宋_GB2312" w:hint="eastAsia"/>
          <w:sz w:val="32"/>
          <w:szCs w:val="32"/>
        </w:rPr>
        <w:t>辆和</w:t>
      </w:r>
      <w:r>
        <w:rPr>
          <w:rFonts w:eastAsia="仿宋_GB2312"/>
          <w:sz w:val="32"/>
          <w:szCs w:val="32"/>
        </w:rPr>
        <w:t>315535.34</w:t>
      </w:r>
      <w:r>
        <w:rPr>
          <w:rFonts w:eastAsia="仿宋_GB2312" w:hint="eastAsia"/>
          <w:sz w:val="32"/>
          <w:szCs w:val="32"/>
        </w:rPr>
        <w:t>元</w:t>
      </w:r>
      <w:r>
        <w:rPr>
          <w:rFonts w:eastAsia="仿宋_GB2312"/>
          <w:sz w:val="32"/>
          <w:szCs w:val="32"/>
        </w:rPr>
        <w:t>/</w:t>
      </w:r>
      <w:r>
        <w:rPr>
          <w:rFonts w:eastAsia="仿宋_GB2312" w:hint="eastAsia"/>
          <w:sz w:val="32"/>
          <w:szCs w:val="32"/>
        </w:rPr>
        <w:t>辆。</w:t>
      </w:r>
      <w:r>
        <w:rPr>
          <w:rFonts w:eastAsia="仿宋_GB2312"/>
          <w:sz w:val="32"/>
          <w:szCs w:val="32"/>
        </w:rPr>
        <w:t>2007</w:t>
      </w:r>
      <w:r>
        <w:rPr>
          <w:rFonts w:eastAsia="仿宋_GB2312" w:hint="eastAsia"/>
          <w:sz w:val="32"/>
          <w:szCs w:val="32"/>
        </w:rPr>
        <w:t>年比</w:t>
      </w:r>
      <w:r>
        <w:rPr>
          <w:rFonts w:eastAsia="仿宋_GB2312"/>
          <w:sz w:val="32"/>
          <w:szCs w:val="32"/>
        </w:rPr>
        <w:t>2006</w:t>
      </w:r>
      <w:r>
        <w:rPr>
          <w:rFonts w:eastAsia="仿宋_GB2312" w:hint="eastAsia"/>
          <w:sz w:val="32"/>
          <w:szCs w:val="32"/>
        </w:rPr>
        <w:t>年上涨</w:t>
      </w:r>
      <w:r>
        <w:rPr>
          <w:rFonts w:eastAsia="仿宋_GB2312"/>
          <w:sz w:val="32"/>
          <w:szCs w:val="32"/>
        </w:rPr>
        <w:t>11.08%</w:t>
      </w:r>
      <w:r>
        <w:rPr>
          <w:rFonts w:eastAsia="仿宋_GB2312" w:hint="eastAsia"/>
          <w:sz w:val="32"/>
          <w:szCs w:val="32"/>
        </w:rPr>
        <w:t>，</w:t>
      </w:r>
      <w:r>
        <w:rPr>
          <w:rFonts w:eastAsia="仿宋_GB2312"/>
          <w:sz w:val="32"/>
          <w:szCs w:val="32"/>
        </w:rPr>
        <w:t>2008</w:t>
      </w:r>
      <w:r>
        <w:rPr>
          <w:rFonts w:eastAsia="仿宋_GB2312" w:hint="eastAsia"/>
          <w:sz w:val="32"/>
          <w:szCs w:val="32"/>
        </w:rPr>
        <w:t>年比</w:t>
      </w:r>
      <w:r>
        <w:rPr>
          <w:rFonts w:eastAsia="仿宋_GB2312"/>
          <w:sz w:val="32"/>
          <w:szCs w:val="32"/>
        </w:rPr>
        <w:t>2007</w:t>
      </w:r>
      <w:r>
        <w:rPr>
          <w:rFonts w:eastAsia="仿宋_GB2312" w:hint="eastAsia"/>
          <w:sz w:val="32"/>
          <w:szCs w:val="32"/>
        </w:rPr>
        <w:t>年上涨</w:t>
      </w:r>
      <w:r>
        <w:rPr>
          <w:rFonts w:eastAsia="仿宋_GB2312"/>
          <w:sz w:val="32"/>
          <w:szCs w:val="32"/>
        </w:rPr>
        <w:t>16.82%</w:t>
      </w:r>
      <w:r>
        <w:rPr>
          <w:rFonts w:eastAsia="仿宋_GB2312" w:hint="eastAsia"/>
          <w:sz w:val="32"/>
          <w:szCs w:val="32"/>
        </w:rPr>
        <w:t>，</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月比上年同期下降</w:t>
      </w:r>
      <w:r>
        <w:rPr>
          <w:rFonts w:eastAsia="仿宋_GB2312"/>
          <w:sz w:val="32"/>
          <w:szCs w:val="32"/>
        </w:rPr>
        <w:t>10.13%</w:t>
      </w:r>
      <w:r>
        <w:rPr>
          <w:rFonts w:eastAsia="仿宋_GB2312" w:hint="eastAsia"/>
          <w:sz w:val="32"/>
          <w:szCs w:val="32"/>
        </w:rPr>
        <w:t>。</w:t>
      </w:r>
    </w:p>
    <w:p w:rsidR="009B121C" w:rsidRDefault="009B121C" w:rsidP="009B121C">
      <w:pPr>
        <w:numPr>
          <w:ilvl w:val="0"/>
          <w:numId w:val="8"/>
        </w:numPr>
        <w:rPr>
          <w:rFonts w:eastAsia="仿宋_GB2312"/>
          <w:sz w:val="32"/>
          <w:szCs w:val="32"/>
        </w:rPr>
      </w:pPr>
      <w:r>
        <w:rPr>
          <w:rFonts w:eastAsia="仿宋_GB2312" w:hint="eastAsia"/>
          <w:sz w:val="32"/>
          <w:szCs w:val="32"/>
        </w:rPr>
        <w:t>被调查产品价格对中国国内同类产品价格的影响</w:t>
      </w:r>
    </w:p>
    <w:p w:rsidR="009B121C" w:rsidRDefault="009B121C" w:rsidP="009B121C">
      <w:pPr>
        <w:ind w:firstLine="645"/>
        <w:rPr>
          <w:rFonts w:eastAsia="仿宋_GB2312"/>
          <w:sz w:val="32"/>
          <w:szCs w:val="32"/>
        </w:rPr>
      </w:pPr>
      <w:r>
        <w:rPr>
          <w:rFonts w:eastAsia="仿宋_GB2312" w:hint="eastAsia"/>
          <w:sz w:val="32"/>
          <w:szCs w:val="32"/>
        </w:rPr>
        <w:t>如上所述，调查期内，被调查产品价格与国内同类产品价格变化趋势基本一致，</w:t>
      </w:r>
      <w:r>
        <w:rPr>
          <w:rFonts w:eastAsia="仿宋_GB2312"/>
          <w:sz w:val="32"/>
          <w:szCs w:val="32"/>
        </w:rPr>
        <w:t>2006</w:t>
      </w:r>
      <w:r>
        <w:rPr>
          <w:rFonts w:eastAsia="仿宋_GB2312" w:hint="eastAsia"/>
          <w:sz w:val="32"/>
          <w:szCs w:val="32"/>
        </w:rPr>
        <w:t>年至</w:t>
      </w:r>
      <w:r>
        <w:rPr>
          <w:rFonts w:eastAsia="仿宋_GB2312"/>
          <w:sz w:val="32"/>
          <w:szCs w:val="32"/>
        </w:rPr>
        <w:t>2008</w:t>
      </w:r>
      <w:r>
        <w:rPr>
          <w:rFonts w:eastAsia="仿宋_GB2312" w:hint="eastAsia"/>
          <w:sz w:val="32"/>
          <w:szCs w:val="32"/>
        </w:rPr>
        <w:t>年总体上涨，</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月下降。调查证据显示，</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月，被调查产品进口价格同比下跌</w:t>
      </w:r>
      <w:r>
        <w:rPr>
          <w:rFonts w:eastAsia="仿宋_GB2312"/>
          <w:sz w:val="32"/>
          <w:szCs w:val="32"/>
        </w:rPr>
        <w:t>3.17%</w:t>
      </w:r>
      <w:r>
        <w:rPr>
          <w:rFonts w:eastAsia="仿宋_GB2312" w:hint="eastAsia"/>
          <w:sz w:val="32"/>
          <w:szCs w:val="32"/>
        </w:rPr>
        <w:t>，致使同期中国国内同类产品价格同比下跌</w:t>
      </w:r>
      <w:r>
        <w:rPr>
          <w:rFonts w:eastAsia="仿宋_GB2312"/>
          <w:sz w:val="32"/>
          <w:szCs w:val="32"/>
        </w:rPr>
        <w:t>10.13%</w:t>
      </w:r>
      <w:r>
        <w:rPr>
          <w:rFonts w:eastAsia="仿宋_GB2312" w:hint="eastAsia"/>
          <w:sz w:val="32"/>
          <w:szCs w:val="32"/>
        </w:rPr>
        <w:t>，可见，被调查产品进口价格压低了中国国内同类产品价格。</w:t>
      </w:r>
    </w:p>
    <w:p w:rsidR="009B121C" w:rsidRDefault="009B121C" w:rsidP="009B121C">
      <w:pPr>
        <w:ind w:firstLineChars="200" w:firstLine="640"/>
        <w:rPr>
          <w:rFonts w:eastAsia="仿宋_GB2312"/>
          <w:sz w:val="32"/>
          <w:szCs w:val="32"/>
        </w:rPr>
      </w:pPr>
      <w:r>
        <w:rPr>
          <w:rFonts w:eastAsia="仿宋_GB2312" w:hint="eastAsia"/>
          <w:sz w:val="32"/>
          <w:szCs w:val="32"/>
        </w:rPr>
        <w:t>综上所述，调查证据显示，调查期内，被调查产品进口数量持续增长，占中国国内市场份额持续增加。尤其在调查</w:t>
      </w:r>
      <w:proofErr w:type="gramStart"/>
      <w:r>
        <w:rPr>
          <w:rFonts w:eastAsia="仿宋_GB2312" w:hint="eastAsia"/>
          <w:sz w:val="32"/>
          <w:szCs w:val="32"/>
        </w:rPr>
        <w:t>期末被</w:t>
      </w:r>
      <w:proofErr w:type="gramEnd"/>
      <w:r>
        <w:rPr>
          <w:rFonts w:eastAsia="仿宋_GB2312" w:hint="eastAsia"/>
          <w:sz w:val="32"/>
          <w:szCs w:val="32"/>
        </w:rPr>
        <w:t>调查产品所占市场份额大幅增加，同时价格下跌，压低了国内同类产品的价格，影响了国内产业的盈利能力。</w:t>
      </w:r>
    </w:p>
    <w:p w:rsidR="009B121C" w:rsidRDefault="009B121C" w:rsidP="009B121C">
      <w:pPr>
        <w:numPr>
          <w:ilvl w:val="0"/>
          <w:numId w:val="4"/>
        </w:numPr>
        <w:tabs>
          <w:tab w:val="num" w:pos="0"/>
        </w:tabs>
        <w:ind w:left="0" w:firstLine="645"/>
        <w:rPr>
          <w:rFonts w:ascii="仿宋_GB2312" w:eastAsia="仿宋_GB2312"/>
          <w:b/>
          <w:sz w:val="32"/>
          <w:szCs w:val="32"/>
        </w:rPr>
      </w:pPr>
      <w:r>
        <w:rPr>
          <w:rFonts w:ascii="仿宋_GB2312" w:eastAsia="仿宋_GB2312" w:hint="eastAsia"/>
          <w:b/>
          <w:sz w:val="32"/>
          <w:szCs w:val="32"/>
        </w:rPr>
        <w:t>国内产业相关经济因素和指标的评估。</w:t>
      </w:r>
    </w:p>
    <w:p w:rsidR="009B121C" w:rsidRDefault="009B121C" w:rsidP="009B121C">
      <w:pPr>
        <w:ind w:firstLine="645"/>
        <w:rPr>
          <w:rFonts w:eastAsia="仿宋_GB2312" w:hint="eastAsia"/>
          <w:sz w:val="32"/>
          <w:szCs w:val="32"/>
        </w:rPr>
      </w:pPr>
      <w:r>
        <w:rPr>
          <w:rFonts w:eastAsia="仿宋_GB2312" w:hint="eastAsia"/>
          <w:sz w:val="32"/>
          <w:szCs w:val="32"/>
        </w:rPr>
        <w:t>根据《反倾销条例》第八条、《反补贴条例》第八条、《反倾销产业损害调查规定》第七条和《反补贴产业损害调查规定》第七条的规定，调查机关对中国国内产业的相关经济因素和指标进行了调查，调查证据显示：</w:t>
      </w:r>
    </w:p>
    <w:p w:rsidR="009B121C" w:rsidRDefault="009B121C" w:rsidP="009B121C">
      <w:pPr>
        <w:numPr>
          <w:ilvl w:val="0"/>
          <w:numId w:val="10"/>
        </w:numPr>
        <w:rPr>
          <w:rFonts w:eastAsia="仿宋_GB2312"/>
          <w:sz w:val="32"/>
          <w:szCs w:val="32"/>
        </w:rPr>
      </w:pPr>
      <w:r>
        <w:rPr>
          <w:rFonts w:eastAsia="仿宋_GB2312" w:hint="eastAsia"/>
          <w:sz w:val="32"/>
          <w:szCs w:val="32"/>
        </w:rPr>
        <w:t>表观消费量</w:t>
      </w:r>
    </w:p>
    <w:p w:rsidR="009B121C" w:rsidRDefault="009B121C" w:rsidP="009B121C">
      <w:pPr>
        <w:ind w:firstLine="645"/>
        <w:rPr>
          <w:rFonts w:eastAsia="仿宋_GB2312"/>
          <w:sz w:val="32"/>
          <w:szCs w:val="32"/>
        </w:rPr>
      </w:pPr>
      <w:r>
        <w:rPr>
          <w:rFonts w:eastAsia="仿宋_GB2312" w:hint="eastAsia"/>
          <w:sz w:val="32"/>
          <w:szCs w:val="32"/>
        </w:rPr>
        <w:lastRenderedPageBreak/>
        <w:t>调查期内，</w:t>
      </w:r>
      <w:r>
        <w:rPr>
          <w:rFonts w:eastAsia="仿宋_GB2312"/>
          <w:sz w:val="32"/>
          <w:szCs w:val="32"/>
        </w:rPr>
        <w:t>2006</w:t>
      </w:r>
      <w:r>
        <w:rPr>
          <w:rFonts w:eastAsia="仿宋_GB2312" w:hint="eastAsia"/>
          <w:sz w:val="32"/>
          <w:szCs w:val="32"/>
        </w:rPr>
        <w:t>年、</w:t>
      </w:r>
      <w:r>
        <w:rPr>
          <w:rFonts w:eastAsia="仿宋_GB2312"/>
          <w:sz w:val="32"/>
          <w:szCs w:val="32"/>
        </w:rPr>
        <w:t>2007</w:t>
      </w:r>
      <w:r>
        <w:rPr>
          <w:rFonts w:eastAsia="仿宋_GB2312" w:hint="eastAsia"/>
          <w:sz w:val="32"/>
          <w:szCs w:val="32"/>
        </w:rPr>
        <w:t>年、</w:t>
      </w:r>
      <w:r>
        <w:rPr>
          <w:rFonts w:eastAsia="仿宋_GB2312"/>
          <w:sz w:val="32"/>
          <w:szCs w:val="32"/>
        </w:rPr>
        <w:t>2008</w:t>
      </w:r>
      <w:r>
        <w:rPr>
          <w:rFonts w:eastAsia="仿宋_GB2312" w:hint="eastAsia"/>
          <w:sz w:val="32"/>
          <w:szCs w:val="32"/>
        </w:rPr>
        <w:t>年和</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月，中国国内同类产品的表观消费量分别为</w:t>
      </w:r>
      <w:r>
        <w:rPr>
          <w:rFonts w:eastAsia="仿宋_GB2312"/>
          <w:sz w:val="32"/>
          <w:szCs w:val="32"/>
        </w:rPr>
        <w:t>211072</w:t>
      </w:r>
      <w:r>
        <w:rPr>
          <w:rFonts w:eastAsia="仿宋_GB2312" w:hint="eastAsia"/>
          <w:sz w:val="32"/>
          <w:szCs w:val="32"/>
        </w:rPr>
        <w:t>辆、</w:t>
      </w:r>
      <w:r>
        <w:rPr>
          <w:rFonts w:eastAsia="仿宋_GB2312"/>
          <w:sz w:val="32"/>
          <w:szCs w:val="32"/>
        </w:rPr>
        <w:t>305080</w:t>
      </w:r>
      <w:r>
        <w:rPr>
          <w:rFonts w:eastAsia="仿宋_GB2312" w:hint="eastAsia"/>
          <w:sz w:val="32"/>
          <w:szCs w:val="32"/>
        </w:rPr>
        <w:t>辆、</w:t>
      </w:r>
      <w:r>
        <w:rPr>
          <w:rFonts w:eastAsia="仿宋_GB2312"/>
          <w:sz w:val="32"/>
          <w:szCs w:val="32"/>
        </w:rPr>
        <w:t>345932</w:t>
      </w:r>
      <w:r>
        <w:rPr>
          <w:rFonts w:eastAsia="仿宋_GB2312" w:hint="eastAsia"/>
          <w:sz w:val="32"/>
          <w:szCs w:val="32"/>
        </w:rPr>
        <w:t>辆和</w:t>
      </w:r>
      <w:r>
        <w:rPr>
          <w:rFonts w:eastAsia="仿宋_GB2312"/>
          <w:sz w:val="32"/>
          <w:szCs w:val="32"/>
        </w:rPr>
        <w:t>210145</w:t>
      </w:r>
      <w:r>
        <w:rPr>
          <w:rFonts w:eastAsia="仿宋_GB2312" w:hint="eastAsia"/>
          <w:sz w:val="32"/>
          <w:szCs w:val="32"/>
        </w:rPr>
        <w:t>辆。</w:t>
      </w:r>
      <w:r>
        <w:rPr>
          <w:rFonts w:eastAsia="仿宋_GB2312"/>
          <w:sz w:val="32"/>
          <w:szCs w:val="32"/>
        </w:rPr>
        <w:t>2007</w:t>
      </w:r>
      <w:r>
        <w:rPr>
          <w:rFonts w:eastAsia="仿宋_GB2312" w:hint="eastAsia"/>
          <w:sz w:val="32"/>
          <w:szCs w:val="32"/>
        </w:rPr>
        <w:t>年比</w:t>
      </w:r>
      <w:r>
        <w:rPr>
          <w:rFonts w:eastAsia="仿宋_GB2312"/>
          <w:sz w:val="32"/>
          <w:szCs w:val="32"/>
        </w:rPr>
        <w:t>2006</w:t>
      </w:r>
      <w:r>
        <w:rPr>
          <w:rFonts w:eastAsia="仿宋_GB2312" w:hint="eastAsia"/>
          <w:sz w:val="32"/>
          <w:szCs w:val="32"/>
        </w:rPr>
        <w:t>年增长</w:t>
      </w:r>
      <w:r>
        <w:rPr>
          <w:rFonts w:eastAsia="仿宋_GB2312"/>
          <w:sz w:val="32"/>
          <w:szCs w:val="32"/>
        </w:rPr>
        <w:t>44.54%</w:t>
      </w:r>
      <w:r>
        <w:rPr>
          <w:rFonts w:eastAsia="仿宋_GB2312" w:hint="eastAsia"/>
          <w:sz w:val="32"/>
          <w:szCs w:val="32"/>
        </w:rPr>
        <w:t>，</w:t>
      </w:r>
      <w:r>
        <w:rPr>
          <w:rFonts w:eastAsia="仿宋_GB2312"/>
          <w:sz w:val="32"/>
          <w:szCs w:val="32"/>
        </w:rPr>
        <w:t>2008</w:t>
      </w:r>
      <w:r>
        <w:rPr>
          <w:rFonts w:eastAsia="仿宋_GB2312" w:hint="eastAsia"/>
          <w:sz w:val="32"/>
          <w:szCs w:val="32"/>
        </w:rPr>
        <w:t>年比</w:t>
      </w:r>
      <w:r>
        <w:rPr>
          <w:rFonts w:eastAsia="仿宋_GB2312"/>
          <w:sz w:val="32"/>
          <w:szCs w:val="32"/>
        </w:rPr>
        <w:t>2007</w:t>
      </w:r>
      <w:r>
        <w:rPr>
          <w:rFonts w:eastAsia="仿宋_GB2312" w:hint="eastAsia"/>
          <w:sz w:val="32"/>
          <w:szCs w:val="32"/>
        </w:rPr>
        <w:t>年增长</w:t>
      </w:r>
      <w:r>
        <w:rPr>
          <w:rFonts w:eastAsia="仿宋_GB2312"/>
          <w:sz w:val="32"/>
          <w:szCs w:val="32"/>
        </w:rPr>
        <w:t>13.39%</w:t>
      </w:r>
      <w:r>
        <w:rPr>
          <w:rFonts w:eastAsia="仿宋_GB2312" w:hint="eastAsia"/>
          <w:sz w:val="32"/>
          <w:szCs w:val="32"/>
        </w:rPr>
        <w:t>，</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月比上年同期减少</w:t>
      </w:r>
      <w:r>
        <w:rPr>
          <w:rFonts w:eastAsia="仿宋_GB2312"/>
          <w:sz w:val="32"/>
          <w:szCs w:val="32"/>
        </w:rPr>
        <w:t>21.65%</w:t>
      </w:r>
      <w:r>
        <w:rPr>
          <w:rFonts w:eastAsia="仿宋_GB2312" w:hint="eastAsia"/>
          <w:sz w:val="32"/>
          <w:szCs w:val="32"/>
        </w:rPr>
        <w:t>。</w:t>
      </w:r>
    </w:p>
    <w:p w:rsidR="009B121C" w:rsidRDefault="009B121C" w:rsidP="009B121C">
      <w:pPr>
        <w:numPr>
          <w:ilvl w:val="0"/>
          <w:numId w:val="10"/>
        </w:numPr>
        <w:rPr>
          <w:rFonts w:eastAsia="仿宋_GB2312"/>
          <w:sz w:val="32"/>
          <w:szCs w:val="32"/>
        </w:rPr>
      </w:pPr>
      <w:r>
        <w:rPr>
          <w:rFonts w:eastAsia="仿宋_GB2312" w:hint="eastAsia"/>
          <w:sz w:val="32"/>
          <w:szCs w:val="32"/>
        </w:rPr>
        <w:t>产能</w:t>
      </w:r>
    </w:p>
    <w:p w:rsidR="009B121C" w:rsidRDefault="009B121C" w:rsidP="009B121C">
      <w:pPr>
        <w:ind w:firstLine="645"/>
        <w:rPr>
          <w:rFonts w:eastAsia="仿宋_GB2312"/>
          <w:sz w:val="32"/>
          <w:szCs w:val="32"/>
        </w:rPr>
      </w:pPr>
      <w:r>
        <w:rPr>
          <w:rFonts w:eastAsia="仿宋_GB2312" w:hint="eastAsia"/>
          <w:sz w:val="32"/>
          <w:szCs w:val="32"/>
        </w:rPr>
        <w:t>调查期内，</w:t>
      </w:r>
      <w:r>
        <w:rPr>
          <w:rFonts w:eastAsia="仿宋_GB2312"/>
          <w:sz w:val="32"/>
          <w:szCs w:val="32"/>
        </w:rPr>
        <w:t>2006</w:t>
      </w:r>
      <w:r>
        <w:rPr>
          <w:rFonts w:eastAsia="仿宋_GB2312" w:hint="eastAsia"/>
          <w:sz w:val="32"/>
          <w:szCs w:val="32"/>
        </w:rPr>
        <w:t>年、</w:t>
      </w:r>
      <w:r>
        <w:rPr>
          <w:rFonts w:eastAsia="仿宋_GB2312"/>
          <w:sz w:val="32"/>
          <w:szCs w:val="32"/>
        </w:rPr>
        <w:t>2007</w:t>
      </w:r>
      <w:r>
        <w:rPr>
          <w:rFonts w:eastAsia="仿宋_GB2312" w:hint="eastAsia"/>
          <w:sz w:val="32"/>
          <w:szCs w:val="32"/>
        </w:rPr>
        <w:t>年、</w:t>
      </w:r>
      <w:r>
        <w:rPr>
          <w:rFonts w:eastAsia="仿宋_GB2312"/>
          <w:sz w:val="32"/>
          <w:szCs w:val="32"/>
        </w:rPr>
        <w:t>2008</w:t>
      </w:r>
      <w:r>
        <w:rPr>
          <w:rFonts w:eastAsia="仿宋_GB2312" w:hint="eastAsia"/>
          <w:sz w:val="32"/>
          <w:szCs w:val="32"/>
        </w:rPr>
        <w:t>年和</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月，中国国内同类产品产能分别为</w:t>
      </w:r>
      <w:r>
        <w:rPr>
          <w:rFonts w:eastAsia="仿宋_GB2312"/>
          <w:sz w:val="32"/>
          <w:szCs w:val="32"/>
        </w:rPr>
        <w:t>110608</w:t>
      </w:r>
      <w:r>
        <w:rPr>
          <w:rFonts w:eastAsia="仿宋_GB2312" w:hint="eastAsia"/>
          <w:sz w:val="32"/>
          <w:szCs w:val="32"/>
        </w:rPr>
        <w:t>辆、</w:t>
      </w:r>
      <w:r>
        <w:rPr>
          <w:rFonts w:eastAsia="仿宋_GB2312"/>
          <w:sz w:val="32"/>
          <w:szCs w:val="32"/>
        </w:rPr>
        <w:t>114608</w:t>
      </w:r>
      <w:r>
        <w:rPr>
          <w:rFonts w:eastAsia="仿宋_GB2312" w:hint="eastAsia"/>
          <w:sz w:val="32"/>
          <w:szCs w:val="32"/>
        </w:rPr>
        <w:t>辆、</w:t>
      </w:r>
      <w:r>
        <w:rPr>
          <w:rFonts w:eastAsia="仿宋_GB2312"/>
          <w:sz w:val="32"/>
          <w:szCs w:val="32"/>
        </w:rPr>
        <w:t>119520</w:t>
      </w:r>
      <w:r>
        <w:rPr>
          <w:rFonts w:eastAsia="仿宋_GB2312" w:hint="eastAsia"/>
          <w:sz w:val="32"/>
          <w:szCs w:val="32"/>
        </w:rPr>
        <w:t>辆和</w:t>
      </w:r>
      <w:r>
        <w:rPr>
          <w:rFonts w:eastAsia="仿宋_GB2312"/>
          <w:sz w:val="32"/>
          <w:szCs w:val="32"/>
        </w:rPr>
        <w:t>121579</w:t>
      </w:r>
      <w:r>
        <w:rPr>
          <w:rFonts w:eastAsia="仿宋_GB2312" w:hint="eastAsia"/>
          <w:sz w:val="32"/>
          <w:szCs w:val="32"/>
        </w:rPr>
        <w:t>辆。</w:t>
      </w:r>
      <w:r>
        <w:rPr>
          <w:rFonts w:eastAsia="仿宋_GB2312"/>
          <w:sz w:val="32"/>
          <w:szCs w:val="32"/>
        </w:rPr>
        <w:t>2007</w:t>
      </w:r>
      <w:r>
        <w:rPr>
          <w:rFonts w:eastAsia="仿宋_GB2312" w:hint="eastAsia"/>
          <w:sz w:val="32"/>
          <w:szCs w:val="32"/>
        </w:rPr>
        <w:t>年比</w:t>
      </w:r>
      <w:r>
        <w:rPr>
          <w:rFonts w:eastAsia="仿宋_GB2312"/>
          <w:sz w:val="32"/>
          <w:szCs w:val="32"/>
        </w:rPr>
        <w:t>2006</w:t>
      </w:r>
      <w:r>
        <w:rPr>
          <w:rFonts w:eastAsia="仿宋_GB2312" w:hint="eastAsia"/>
          <w:sz w:val="32"/>
          <w:szCs w:val="32"/>
        </w:rPr>
        <w:t>年增长</w:t>
      </w:r>
      <w:r>
        <w:rPr>
          <w:rFonts w:eastAsia="仿宋_GB2312"/>
          <w:sz w:val="32"/>
          <w:szCs w:val="32"/>
        </w:rPr>
        <w:t>3.62%</w:t>
      </w:r>
      <w:r>
        <w:rPr>
          <w:rFonts w:eastAsia="仿宋_GB2312" w:hint="eastAsia"/>
          <w:sz w:val="32"/>
          <w:szCs w:val="32"/>
        </w:rPr>
        <w:t>，</w:t>
      </w:r>
      <w:r>
        <w:rPr>
          <w:rFonts w:eastAsia="仿宋_GB2312"/>
          <w:sz w:val="32"/>
          <w:szCs w:val="32"/>
        </w:rPr>
        <w:t>2008</w:t>
      </w:r>
      <w:r>
        <w:rPr>
          <w:rFonts w:eastAsia="仿宋_GB2312" w:hint="eastAsia"/>
          <w:sz w:val="32"/>
          <w:szCs w:val="32"/>
        </w:rPr>
        <w:t>年比</w:t>
      </w:r>
      <w:r>
        <w:rPr>
          <w:rFonts w:eastAsia="仿宋_GB2312"/>
          <w:sz w:val="32"/>
          <w:szCs w:val="32"/>
        </w:rPr>
        <w:t>2007</w:t>
      </w:r>
      <w:r>
        <w:rPr>
          <w:rFonts w:eastAsia="仿宋_GB2312" w:hint="eastAsia"/>
          <w:sz w:val="32"/>
          <w:szCs w:val="32"/>
        </w:rPr>
        <w:t>年增长</w:t>
      </w:r>
      <w:r>
        <w:rPr>
          <w:rFonts w:eastAsia="仿宋_GB2312"/>
          <w:sz w:val="32"/>
          <w:szCs w:val="32"/>
        </w:rPr>
        <w:t>4.29%,2009</w:t>
      </w:r>
      <w:r>
        <w:rPr>
          <w:rFonts w:eastAsia="仿宋_GB2312" w:hint="eastAsia"/>
          <w:sz w:val="32"/>
          <w:szCs w:val="32"/>
        </w:rPr>
        <w:t>年</w:t>
      </w:r>
      <w:r>
        <w:rPr>
          <w:rFonts w:eastAsia="仿宋_GB2312"/>
          <w:sz w:val="32"/>
          <w:szCs w:val="32"/>
        </w:rPr>
        <w:t>1-9</w:t>
      </w:r>
      <w:r>
        <w:rPr>
          <w:rFonts w:eastAsia="仿宋_GB2312" w:hint="eastAsia"/>
          <w:sz w:val="32"/>
          <w:szCs w:val="32"/>
        </w:rPr>
        <w:t>月比上年同期增长</w:t>
      </w:r>
      <w:r>
        <w:rPr>
          <w:rFonts w:eastAsia="仿宋_GB2312"/>
          <w:sz w:val="32"/>
          <w:szCs w:val="32"/>
        </w:rPr>
        <w:t>16.34%</w:t>
      </w:r>
      <w:r>
        <w:rPr>
          <w:rFonts w:eastAsia="仿宋_GB2312" w:hint="eastAsia"/>
          <w:sz w:val="32"/>
          <w:szCs w:val="32"/>
        </w:rPr>
        <w:t>。</w:t>
      </w:r>
    </w:p>
    <w:p w:rsidR="009B121C" w:rsidRDefault="009B121C" w:rsidP="009B121C">
      <w:pPr>
        <w:numPr>
          <w:ilvl w:val="0"/>
          <w:numId w:val="10"/>
        </w:numPr>
        <w:rPr>
          <w:rFonts w:eastAsia="仿宋_GB2312"/>
          <w:sz w:val="32"/>
          <w:szCs w:val="32"/>
        </w:rPr>
      </w:pPr>
      <w:r>
        <w:rPr>
          <w:rFonts w:eastAsia="仿宋_GB2312" w:hint="eastAsia"/>
          <w:sz w:val="32"/>
          <w:szCs w:val="32"/>
        </w:rPr>
        <w:t>产量</w:t>
      </w:r>
    </w:p>
    <w:p w:rsidR="009B121C" w:rsidRDefault="009B121C" w:rsidP="009B121C">
      <w:pPr>
        <w:ind w:firstLine="645"/>
        <w:rPr>
          <w:rFonts w:eastAsia="仿宋_GB2312"/>
          <w:sz w:val="32"/>
          <w:szCs w:val="32"/>
        </w:rPr>
      </w:pPr>
      <w:r>
        <w:rPr>
          <w:rFonts w:eastAsia="仿宋_GB2312" w:hint="eastAsia"/>
          <w:sz w:val="32"/>
          <w:szCs w:val="32"/>
        </w:rPr>
        <w:t>调查期内，</w:t>
      </w:r>
      <w:r>
        <w:rPr>
          <w:rFonts w:eastAsia="仿宋_GB2312"/>
          <w:sz w:val="32"/>
          <w:szCs w:val="32"/>
        </w:rPr>
        <w:t>2006</w:t>
      </w:r>
      <w:r>
        <w:rPr>
          <w:rFonts w:eastAsia="仿宋_GB2312" w:hint="eastAsia"/>
          <w:sz w:val="32"/>
          <w:szCs w:val="32"/>
        </w:rPr>
        <w:t>年、</w:t>
      </w:r>
      <w:r>
        <w:rPr>
          <w:rFonts w:eastAsia="仿宋_GB2312"/>
          <w:sz w:val="32"/>
          <w:szCs w:val="32"/>
        </w:rPr>
        <w:t>2007</w:t>
      </w:r>
      <w:r>
        <w:rPr>
          <w:rFonts w:eastAsia="仿宋_GB2312" w:hint="eastAsia"/>
          <w:sz w:val="32"/>
          <w:szCs w:val="32"/>
        </w:rPr>
        <w:t>年、</w:t>
      </w:r>
      <w:r>
        <w:rPr>
          <w:rFonts w:eastAsia="仿宋_GB2312"/>
          <w:sz w:val="32"/>
          <w:szCs w:val="32"/>
        </w:rPr>
        <w:t>2008</w:t>
      </w:r>
      <w:r>
        <w:rPr>
          <w:rFonts w:eastAsia="仿宋_GB2312" w:hint="eastAsia"/>
          <w:sz w:val="32"/>
          <w:szCs w:val="32"/>
        </w:rPr>
        <w:t>年和</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月，中国国内同类产品产量分别为</w:t>
      </w:r>
      <w:r>
        <w:rPr>
          <w:rFonts w:eastAsia="仿宋_GB2312"/>
          <w:sz w:val="32"/>
          <w:szCs w:val="32"/>
        </w:rPr>
        <w:t>39765</w:t>
      </w:r>
      <w:r>
        <w:rPr>
          <w:rFonts w:eastAsia="仿宋_GB2312" w:hint="eastAsia"/>
          <w:sz w:val="32"/>
          <w:szCs w:val="32"/>
        </w:rPr>
        <w:t>辆、</w:t>
      </w:r>
      <w:r>
        <w:rPr>
          <w:rFonts w:eastAsia="仿宋_GB2312"/>
          <w:sz w:val="32"/>
          <w:szCs w:val="32"/>
        </w:rPr>
        <w:t>33487</w:t>
      </w:r>
      <w:r>
        <w:rPr>
          <w:rFonts w:eastAsia="仿宋_GB2312" w:hint="eastAsia"/>
          <w:sz w:val="32"/>
          <w:szCs w:val="32"/>
        </w:rPr>
        <w:t>辆、</w:t>
      </w:r>
      <w:r>
        <w:rPr>
          <w:rFonts w:eastAsia="仿宋_GB2312"/>
          <w:sz w:val="32"/>
          <w:szCs w:val="32"/>
        </w:rPr>
        <w:t>32265</w:t>
      </w:r>
      <w:r>
        <w:rPr>
          <w:rFonts w:eastAsia="仿宋_GB2312" w:hint="eastAsia"/>
          <w:sz w:val="32"/>
          <w:szCs w:val="32"/>
        </w:rPr>
        <w:t>辆和</w:t>
      </w:r>
      <w:r>
        <w:rPr>
          <w:rFonts w:eastAsia="仿宋_GB2312"/>
          <w:sz w:val="32"/>
          <w:szCs w:val="32"/>
        </w:rPr>
        <w:t>30571</w:t>
      </w:r>
      <w:r>
        <w:rPr>
          <w:rFonts w:eastAsia="仿宋_GB2312" w:hint="eastAsia"/>
          <w:sz w:val="32"/>
          <w:szCs w:val="32"/>
        </w:rPr>
        <w:t>辆。</w:t>
      </w:r>
      <w:r>
        <w:rPr>
          <w:rFonts w:eastAsia="仿宋_GB2312"/>
          <w:sz w:val="32"/>
          <w:szCs w:val="32"/>
        </w:rPr>
        <w:t>2007</w:t>
      </w:r>
      <w:r>
        <w:rPr>
          <w:rFonts w:eastAsia="仿宋_GB2312" w:hint="eastAsia"/>
          <w:sz w:val="32"/>
          <w:szCs w:val="32"/>
        </w:rPr>
        <w:t>年比</w:t>
      </w:r>
      <w:r>
        <w:rPr>
          <w:rFonts w:eastAsia="仿宋_GB2312"/>
          <w:sz w:val="32"/>
          <w:szCs w:val="32"/>
        </w:rPr>
        <w:t>2006</w:t>
      </w:r>
      <w:r>
        <w:rPr>
          <w:rFonts w:eastAsia="仿宋_GB2312" w:hint="eastAsia"/>
          <w:sz w:val="32"/>
          <w:szCs w:val="32"/>
        </w:rPr>
        <w:t>年下降</w:t>
      </w:r>
      <w:r>
        <w:rPr>
          <w:rFonts w:eastAsia="仿宋_GB2312"/>
          <w:sz w:val="32"/>
          <w:szCs w:val="32"/>
        </w:rPr>
        <w:t>15.79%</w:t>
      </w:r>
      <w:r>
        <w:rPr>
          <w:rFonts w:eastAsia="仿宋_GB2312" w:hint="eastAsia"/>
          <w:sz w:val="32"/>
          <w:szCs w:val="32"/>
        </w:rPr>
        <w:t>，</w:t>
      </w:r>
      <w:r>
        <w:rPr>
          <w:rFonts w:eastAsia="仿宋_GB2312"/>
          <w:sz w:val="32"/>
          <w:szCs w:val="32"/>
        </w:rPr>
        <w:t>2008</w:t>
      </w:r>
      <w:r>
        <w:rPr>
          <w:rFonts w:eastAsia="仿宋_GB2312" w:hint="eastAsia"/>
          <w:sz w:val="32"/>
          <w:szCs w:val="32"/>
        </w:rPr>
        <w:t>年比</w:t>
      </w:r>
      <w:r>
        <w:rPr>
          <w:rFonts w:eastAsia="仿宋_GB2312"/>
          <w:sz w:val="32"/>
          <w:szCs w:val="32"/>
        </w:rPr>
        <w:t>2007</w:t>
      </w:r>
      <w:r>
        <w:rPr>
          <w:rFonts w:eastAsia="仿宋_GB2312" w:hint="eastAsia"/>
          <w:sz w:val="32"/>
          <w:szCs w:val="32"/>
        </w:rPr>
        <w:t>年下降</w:t>
      </w:r>
      <w:r>
        <w:rPr>
          <w:rFonts w:eastAsia="仿宋_GB2312"/>
          <w:sz w:val="32"/>
          <w:szCs w:val="32"/>
        </w:rPr>
        <w:t>3.65%,2009</w:t>
      </w:r>
      <w:r>
        <w:rPr>
          <w:rFonts w:eastAsia="仿宋_GB2312" w:hint="eastAsia"/>
          <w:sz w:val="32"/>
          <w:szCs w:val="32"/>
        </w:rPr>
        <w:t>年</w:t>
      </w:r>
      <w:r>
        <w:rPr>
          <w:rFonts w:eastAsia="仿宋_GB2312"/>
          <w:sz w:val="32"/>
          <w:szCs w:val="32"/>
        </w:rPr>
        <w:t>1-9</w:t>
      </w:r>
      <w:r>
        <w:rPr>
          <w:rFonts w:eastAsia="仿宋_GB2312" w:hint="eastAsia"/>
          <w:sz w:val="32"/>
          <w:szCs w:val="32"/>
        </w:rPr>
        <w:t>月比上年同期增长</w:t>
      </w:r>
      <w:r>
        <w:rPr>
          <w:rFonts w:eastAsia="仿宋_GB2312"/>
          <w:sz w:val="32"/>
          <w:szCs w:val="32"/>
        </w:rPr>
        <w:t>12.63%</w:t>
      </w:r>
      <w:r>
        <w:rPr>
          <w:rFonts w:eastAsia="仿宋_GB2312" w:hint="eastAsia"/>
          <w:sz w:val="32"/>
          <w:szCs w:val="32"/>
        </w:rPr>
        <w:t>。</w:t>
      </w:r>
    </w:p>
    <w:p w:rsidR="009B121C" w:rsidRDefault="009B121C" w:rsidP="009B121C">
      <w:pPr>
        <w:numPr>
          <w:ilvl w:val="0"/>
          <w:numId w:val="10"/>
        </w:numPr>
        <w:rPr>
          <w:rFonts w:eastAsia="仿宋_GB2312"/>
          <w:sz w:val="32"/>
          <w:szCs w:val="32"/>
        </w:rPr>
      </w:pPr>
      <w:r>
        <w:rPr>
          <w:rFonts w:eastAsia="仿宋_GB2312" w:hint="eastAsia"/>
          <w:sz w:val="32"/>
          <w:szCs w:val="32"/>
        </w:rPr>
        <w:t>销售量</w:t>
      </w:r>
    </w:p>
    <w:p w:rsidR="009B121C" w:rsidRDefault="009B121C" w:rsidP="009B121C">
      <w:pPr>
        <w:ind w:firstLine="645"/>
        <w:rPr>
          <w:rFonts w:eastAsia="仿宋_GB2312"/>
          <w:sz w:val="32"/>
          <w:szCs w:val="32"/>
        </w:rPr>
      </w:pPr>
      <w:r>
        <w:rPr>
          <w:rFonts w:eastAsia="仿宋_GB2312" w:hint="eastAsia"/>
          <w:sz w:val="32"/>
          <w:szCs w:val="32"/>
        </w:rPr>
        <w:t>调查期内，</w:t>
      </w:r>
      <w:r>
        <w:rPr>
          <w:rFonts w:eastAsia="仿宋_GB2312"/>
          <w:sz w:val="32"/>
          <w:szCs w:val="32"/>
        </w:rPr>
        <w:t>2006</w:t>
      </w:r>
      <w:r>
        <w:rPr>
          <w:rFonts w:eastAsia="仿宋_GB2312" w:hint="eastAsia"/>
          <w:sz w:val="32"/>
          <w:szCs w:val="32"/>
        </w:rPr>
        <w:t>年、</w:t>
      </w:r>
      <w:r>
        <w:rPr>
          <w:rFonts w:eastAsia="仿宋_GB2312"/>
          <w:sz w:val="32"/>
          <w:szCs w:val="32"/>
        </w:rPr>
        <w:t>2007</w:t>
      </w:r>
      <w:r>
        <w:rPr>
          <w:rFonts w:eastAsia="仿宋_GB2312" w:hint="eastAsia"/>
          <w:sz w:val="32"/>
          <w:szCs w:val="32"/>
        </w:rPr>
        <w:t>年、</w:t>
      </w:r>
      <w:r>
        <w:rPr>
          <w:rFonts w:eastAsia="仿宋_GB2312"/>
          <w:sz w:val="32"/>
          <w:szCs w:val="32"/>
        </w:rPr>
        <w:t>2008</w:t>
      </w:r>
      <w:r>
        <w:rPr>
          <w:rFonts w:eastAsia="仿宋_GB2312" w:hint="eastAsia"/>
          <w:sz w:val="32"/>
          <w:szCs w:val="32"/>
        </w:rPr>
        <w:t>年和</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月，中国国内同类产品销售数量分别为</w:t>
      </w:r>
      <w:r>
        <w:rPr>
          <w:rFonts w:eastAsia="仿宋_GB2312"/>
          <w:sz w:val="32"/>
          <w:szCs w:val="32"/>
        </w:rPr>
        <w:t>39458</w:t>
      </w:r>
      <w:r>
        <w:rPr>
          <w:rFonts w:eastAsia="仿宋_GB2312" w:hint="eastAsia"/>
          <w:sz w:val="32"/>
          <w:szCs w:val="32"/>
        </w:rPr>
        <w:t>辆、</w:t>
      </w:r>
      <w:r>
        <w:rPr>
          <w:rFonts w:eastAsia="仿宋_GB2312"/>
          <w:sz w:val="32"/>
          <w:szCs w:val="32"/>
        </w:rPr>
        <w:t>32098</w:t>
      </w:r>
      <w:r>
        <w:rPr>
          <w:rFonts w:eastAsia="仿宋_GB2312" w:hint="eastAsia"/>
          <w:sz w:val="32"/>
          <w:szCs w:val="32"/>
        </w:rPr>
        <w:t>辆、</w:t>
      </w:r>
      <w:r>
        <w:rPr>
          <w:rFonts w:eastAsia="仿宋_GB2312"/>
          <w:sz w:val="32"/>
          <w:szCs w:val="32"/>
        </w:rPr>
        <w:t>33181</w:t>
      </w:r>
      <w:r>
        <w:rPr>
          <w:rFonts w:eastAsia="仿宋_GB2312" w:hint="eastAsia"/>
          <w:sz w:val="32"/>
          <w:szCs w:val="32"/>
        </w:rPr>
        <w:t>辆和</w:t>
      </w:r>
      <w:r>
        <w:rPr>
          <w:rFonts w:eastAsia="仿宋_GB2312"/>
          <w:sz w:val="32"/>
          <w:szCs w:val="32"/>
        </w:rPr>
        <w:t>30796</w:t>
      </w:r>
      <w:r>
        <w:rPr>
          <w:rFonts w:eastAsia="仿宋_GB2312" w:hint="eastAsia"/>
          <w:sz w:val="32"/>
          <w:szCs w:val="32"/>
        </w:rPr>
        <w:t>辆。</w:t>
      </w:r>
      <w:r>
        <w:rPr>
          <w:rFonts w:eastAsia="仿宋_GB2312"/>
          <w:sz w:val="32"/>
          <w:szCs w:val="32"/>
        </w:rPr>
        <w:t>2007</w:t>
      </w:r>
      <w:r>
        <w:rPr>
          <w:rFonts w:eastAsia="仿宋_GB2312" w:hint="eastAsia"/>
          <w:sz w:val="32"/>
          <w:szCs w:val="32"/>
        </w:rPr>
        <w:t>年比</w:t>
      </w:r>
      <w:r>
        <w:rPr>
          <w:rFonts w:eastAsia="仿宋_GB2312"/>
          <w:sz w:val="32"/>
          <w:szCs w:val="32"/>
        </w:rPr>
        <w:t>2006</w:t>
      </w:r>
      <w:r>
        <w:rPr>
          <w:rFonts w:eastAsia="仿宋_GB2312" w:hint="eastAsia"/>
          <w:sz w:val="32"/>
          <w:szCs w:val="32"/>
        </w:rPr>
        <w:t>年下降</w:t>
      </w:r>
      <w:r>
        <w:rPr>
          <w:rFonts w:eastAsia="仿宋_GB2312"/>
          <w:sz w:val="32"/>
          <w:szCs w:val="32"/>
        </w:rPr>
        <w:t>18.65%</w:t>
      </w:r>
      <w:r>
        <w:rPr>
          <w:rFonts w:eastAsia="仿宋_GB2312" w:hint="eastAsia"/>
          <w:sz w:val="32"/>
          <w:szCs w:val="32"/>
        </w:rPr>
        <w:t>，</w:t>
      </w:r>
      <w:r>
        <w:rPr>
          <w:rFonts w:eastAsia="仿宋_GB2312"/>
          <w:sz w:val="32"/>
          <w:szCs w:val="32"/>
        </w:rPr>
        <w:t>2008</w:t>
      </w:r>
      <w:r>
        <w:rPr>
          <w:rFonts w:eastAsia="仿宋_GB2312" w:hint="eastAsia"/>
          <w:sz w:val="32"/>
          <w:szCs w:val="32"/>
        </w:rPr>
        <w:t>年比</w:t>
      </w:r>
      <w:r>
        <w:rPr>
          <w:rFonts w:eastAsia="仿宋_GB2312"/>
          <w:sz w:val="32"/>
          <w:szCs w:val="32"/>
        </w:rPr>
        <w:t>2007</w:t>
      </w:r>
      <w:r>
        <w:rPr>
          <w:rFonts w:eastAsia="仿宋_GB2312" w:hint="eastAsia"/>
          <w:sz w:val="32"/>
          <w:szCs w:val="32"/>
        </w:rPr>
        <w:t>年增长</w:t>
      </w:r>
      <w:r>
        <w:rPr>
          <w:rFonts w:eastAsia="仿宋_GB2312"/>
          <w:sz w:val="32"/>
          <w:szCs w:val="32"/>
        </w:rPr>
        <w:t>3.37%</w:t>
      </w:r>
      <w:r>
        <w:rPr>
          <w:rFonts w:eastAsia="仿宋_GB2312" w:hint="eastAsia"/>
          <w:sz w:val="32"/>
          <w:szCs w:val="32"/>
        </w:rPr>
        <w:t>，</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月比上年同期增长</w:t>
      </w:r>
      <w:r>
        <w:rPr>
          <w:rFonts w:eastAsia="仿宋_GB2312"/>
          <w:sz w:val="32"/>
          <w:szCs w:val="32"/>
        </w:rPr>
        <w:t>13.14%</w:t>
      </w:r>
      <w:r>
        <w:rPr>
          <w:rFonts w:eastAsia="仿宋_GB2312" w:hint="eastAsia"/>
          <w:sz w:val="32"/>
          <w:szCs w:val="32"/>
        </w:rPr>
        <w:t>。</w:t>
      </w:r>
    </w:p>
    <w:p w:rsidR="009B121C" w:rsidRDefault="009B121C" w:rsidP="009B121C">
      <w:pPr>
        <w:numPr>
          <w:ilvl w:val="0"/>
          <w:numId w:val="10"/>
        </w:numPr>
        <w:rPr>
          <w:rFonts w:eastAsia="仿宋_GB2312"/>
          <w:sz w:val="32"/>
          <w:szCs w:val="32"/>
        </w:rPr>
      </w:pPr>
      <w:r>
        <w:rPr>
          <w:rFonts w:eastAsia="仿宋_GB2312" w:hint="eastAsia"/>
          <w:sz w:val="32"/>
          <w:szCs w:val="32"/>
        </w:rPr>
        <w:t>市场份额</w:t>
      </w:r>
    </w:p>
    <w:p w:rsidR="009B121C" w:rsidRDefault="009B121C" w:rsidP="009B121C">
      <w:pPr>
        <w:ind w:firstLine="645"/>
        <w:rPr>
          <w:rFonts w:eastAsia="仿宋_GB2312"/>
          <w:sz w:val="32"/>
          <w:szCs w:val="32"/>
        </w:rPr>
      </w:pPr>
      <w:r>
        <w:rPr>
          <w:rFonts w:eastAsia="仿宋_GB2312" w:hint="eastAsia"/>
          <w:sz w:val="32"/>
          <w:szCs w:val="32"/>
        </w:rPr>
        <w:t>调查期内，</w:t>
      </w:r>
      <w:r>
        <w:rPr>
          <w:rFonts w:eastAsia="仿宋_GB2312"/>
          <w:sz w:val="32"/>
          <w:szCs w:val="32"/>
        </w:rPr>
        <w:t>2006</w:t>
      </w:r>
      <w:r>
        <w:rPr>
          <w:rFonts w:eastAsia="仿宋_GB2312" w:hint="eastAsia"/>
          <w:sz w:val="32"/>
          <w:szCs w:val="32"/>
        </w:rPr>
        <w:t>年、</w:t>
      </w:r>
      <w:r>
        <w:rPr>
          <w:rFonts w:eastAsia="仿宋_GB2312"/>
          <w:sz w:val="32"/>
          <w:szCs w:val="32"/>
        </w:rPr>
        <w:t>2007</w:t>
      </w:r>
      <w:r>
        <w:rPr>
          <w:rFonts w:eastAsia="仿宋_GB2312" w:hint="eastAsia"/>
          <w:sz w:val="32"/>
          <w:szCs w:val="32"/>
        </w:rPr>
        <w:t>年、</w:t>
      </w:r>
      <w:r>
        <w:rPr>
          <w:rFonts w:eastAsia="仿宋_GB2312"/>
          <w:sz w:val="32"/>
          <w:szCs w:val="32"/>
        </w:rPr>
        <w:t>2008</w:t>
      </w:r>
      <w:r>
        <w:rPr>
          <w:rFonts w:eastAsia="仿宋_GB2312" w:hint="eastAsia"/>
          <w:sz w:val="32"/>
          <w:szCs w:val="32"/>
        </w:rPr>
        <w:t>年和</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w:t>
      </w:r>
      <w:r>
        <w:rPr>
          <w:rFonts w:eastAsia="仿宋_GB2312" w:hint="eastAsia"/>
          <w:sz w:val="32"/>
          <w:szCs w:val="32"/>
        </w:rPr>
        <w:lastRenderedPageBreak/>
        <w:t>中国国内同类产品市场份额分别为</w:t>
      </w:r>
      <w:r>
        <w:rPr>
          <w:rFonts w:eastAsia="仿宋_GB2312"/>
          <w:sz w:val="32"/>
          <w:szCs w:val="32"/>
        </w:rPr>
        <w:t>18.69%</w:t>
      </w:r>
      <w:r>
        <w:rPr>
          <w:rFonts w:eastAsia="仿宋_GB2312" w:hint="eastAsia"/>
          <w:sz w:val="32"/>
          <w:szCs w:val="32"/>
        </w:rPr>
        <w:t>、</w:t>
      </w:r>
      <w:r>
        <w:rPr>
          <w:rFonts w:eastAsia="仿宋_GB2312"/>
          <w:sz w:val="32"/>
          <w:szCs w:val="32"/>
        </w:rPr>
        <w:t>10.52%</w:t>
      </w:r>
      <w:r>
        <w:rPr>
          <w:rFonts w:eastAsia="仿宋_GB2312" w:hint="eastAsia"/>
          <w:sz w:val="32"/>
          <w:szCs w:val="32"/>
        </w:rPr>
        <w:t>、</w:t>
      </w:r>
      <w:r>
        <w:rPr>
          <w:rFonts w:eastAsia="仿宋_GB2312"/>
          <w:sz w:val="32"/>
          <w:szCs w:val="32"/>
        </w:rPr>
        <w:t>9.59%</w:t>
      </w:r>
      <w:r>
        <w:rPr>
          <w:rFonts w:eastAsia="仿宋_GB2312" w:hint="eastAsia"/>
          <w:sz w:val="32"/>
          <w:szCs w:val="32"/>
        </w:rPr>
        <w:t>和</w:t>
      </w:r>
      <w:r>
        <w:rPr>
          <w:rFonts w:eastAsia="仿宋_GB2312"/>
          <w:sz w:val="32"/>
          <w:szCs w:val="32"/>
        </w:rPr>
        <w:t>14.65%</w:t>
      </w:r>
      <w:r>
        <w:rPr>
          <w:rFonts w:eastAsia="仿宋_GB2312" w:hint="eastAsia"/>
          <w:sz w:val="32"/>
          <w:szCs w:val="32"/>
        </w:rPr>
        <w:t>。</w:t>
      </w:r>
      <w:r>
        <w:rPr>
          <w:rFonts w:eastAsia="仿宋_GB2312"/>
          <w:sz w:val="32"/>
          <w:szCs w:val="32"/>
        </w:rPr>
        <w:t>2007</w:t>
      </w:r>
      <w:r>
        <w:rPr>
          <w:rFonts w:eastAsia="仿宋_GB2312" w:hint="eastAsia"/>
          <w:sz w:val="32"/>
          <w:szCs w:val="32"/>
        </w:rPr>
        <w:t>年比</w:t>
      </w:r>
      <w:r>
        <w:rPr>
          <w:rFonts w:eastAsia="仿宋_GB2312"/>
          <w:sz w:val="32"/>
          <w:szCs w:val="32"/>
        </w:rPr>
        <w:t>2006</w:t>
      </w:r>
      <w:r>
        <w:rPr>
          <w:rFonts w:eastAsia="仿宋_GB2312" w:hint="eastAsia"/>
          <w:sz w:val="32"/>
          <w:szCs w:val="32"/>
        </w:rPr>
        <w:t>年减少</w:t>
      </w:r>
      <w:r>
        <w:rPr>
          <w:rFonts w:eastAsia="仿宋_GB2312"/>
          <w:sz w:val="32"/>
          <w:szCs w:val="32"/>
        </w:rPr>
        <w:t>8.17</w:t>
      </w:r>
      <w:r>
        <w:rPr>
          <w:rFonts w:eastAsia="仿宋_GB2312" w:hint="eastAsia"/>
          <w:sz w:val="32"/>
          <w:szCs w:val="32"/>
        </w:rPr>
        <w:t>个百分点，</w:t>
      </w:r>
      <w:r>
        <w:rPr>
          <w:rFonts w:eastAsia="仿宋_GB2312"/>
          <w:sz w:val="32"/>
          <w:szCs w:val="32"/>
        </w:rPr>
        <w:t>2008</w:t>
      </w:r>
      <w:r>
        <w:rPr>
          <w:rFonts w:eastAsia="仿宋_GB2312" w:hint="eastAsia"/>
          <w:sz w:val="32"/>
          <w:szCs w:val="32"/>
        </w:rPr>
        <w:t>年比</w:t>
      </w:r>
      <w:r>
        <w:rPr>
          <w:rFonts w:eastAsia="仿宋_GB2312"/>
          <w:sz w:val="32"/>
          <w:szCs w:val="32"/>
        </w:rPr>
        <w:t>2007</w:t>
      </w:r>
      <w:r>
        <w:rPr>
          <w:rFonts w:eastAsia="仿宋_GB2312" w:hint="eastAsia"/>
          <w:sz w:val="32"/>
          <w:szCs w:val="32"/>
        </w:rPr>
        <w:t>年减少</w:t>
      </w:r>
      <w:r>
        <w:rPr>
          <w:rFonts w:eastAsia="仿宋_GB2312"/>
          <w:sz w:val="32"/>
          <w:szCs w:val="32"/>
        </w:rPr>
        <w:t>0.93</w:t>
      </w:r>
      <w:r>
        <w:rPr>
          <w:rFonts w:eastAsia="仿宋_GB2312" w:hint="eastAsia"/>
          <w:sz w:val="32"/>
          <w:szCs w:val="32"/>
        </w:rPr>
        <w:t>个百分点，</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月比上年同期有所回升，增加了</w:t>
      </w:r>
      <w:r>
        <w:rPr>
          <w:rFonts w:eastAsia="仿宋_GB2312"/>
          <w:sz w:val="32"/>
          <w:szCs w:val="32"/>
        </w:rPr>
        <w:t>4.51</w:t>
      </w:r>
      <w:r>
        <w:rPr>
          <w:rFonts w:eastAsia="仿宋_GB2312" w:hint="eastAsia"/>
          <w:sz w:val="32"/>
          <w:szCs w:val="32"/>
        </w:rPr>
        <w:t>个百分点。</w:t>
      </w:r>
    </w:p>
    <w:p w:rsidR="009B121C" w:rsidRDefault="009B121C" w:rsidP="009B121C">
      <w:pPr>
        <w:numPr>
          <w:ilvl w:val="0"/>
          <w:numId w:val="10"/>
        </w:numPr>
        <w:rPr>
          <w:rFonts w:eastAsia="仿宋_GB2312"/>
          <w:sz w:val="32"/>
          <w:szCs w:val="32"/>
        </w:rPr>
      </w:pPr>
      <w:r>
        <w:rPr>
          <w:rFonts w:eastAsia="仿宋_GB2312" w:hint="eastAsia"/>
          <w:sz w:val="32"/>
          <w:szCs w:val="32"/>
        </w:rPr>
        <w:t>销售价格</w:t>
      </w:r>
    </w:p>
    <w:p w:rsidR="009B121C" w:rsidRDefault="009B121C" w:rsidP="009B121C">
      <w:pPr>
        <w:ind w:firstLine="645"/>
        <w:rPr>
          <w:rFonts w:eastAsia="仿宋_GB2312"/>
          <w:sz w:val="32"/>
          <w:szCs w:val="32"/>
        </w:rPr>
      </w:pPr>
      <w:r>
        <w:rPr>
          <w:rFonts w:eastAsia="仿宋_GB2312" w:hint="eastAsia"/>
          <w:sz w:val="32"/>
          <w:szCs w:val="32"/>
        </w:rPr>
        <w:t>调查期内，</w:t>
      </w:r>
      <w:r>
        <w:rPr>
          <w:rFonts w:eastAsia="仿宋_GB2312"/>
          <w:sz w:val="32"/>
          <w:szCs w:val="32"/>
        </w:rPr>
        <w:t>2006</w:t>
      </w:r>
      <w:r>
        <w:rPr>
          <w:rFonts w:eastAsia="仿宋_GB2312" w:hint="eastAsia"/>
          <w:sz w:val="32"/>
          <w:szCs w:val="32"/>
        </w:rPr>
        <w:t>年、</w:t>
      </w:r>
      <w:r>
        <w:rPr>
          <w:rFonts w:eastAsia="仿宋_GB2312"/>
          <w:sz w:val="32"/>
          <w:szCs w:val="32"/>
        </w:rPr>
        <w:t>2007</w:t>
      </w:r>
      <w:r>
        <w:rPr>
          <w:rFonts w:eastAsia="仿宋_GB2312" w:hint="eastAsia"/>
          <w:sz w:val="32"/>
          <w:szCs w:val="32"/>
        </w:rPr>
        <w:t>年、</w:t>
      </w:r>
      <w:r>
        <w:rPr>
          <w:rFonts w:eastAsia="仿宋_GB2312"/>
          <w:sz w:val="32"/>
          <w:szCs w:val="32"/>
        </w:rPr>
        <w:t>2008</w:t>
      </w:r>
      <w:r>
        <w:rPr>
          <w:rFonts w:eastAsia="仿宋_GB2312" w:hint="eastAsia"/>
          <w:sz w:val="32"/>
          <w:szCs w:val="32"/>
        </w:rPr>
        <w:t>年和</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月，中国国内同类产品加权平均销售价格分别为</w:t>
      </w:r>
      <w:r>
        <w:rPr>
          <w:rFonts w:eastAsia="仿宋_GB2312"/>
          <w:sz w:val="32"/>
          <w:szCs w:val="32"/>
        </w:rPr>
        <w:t>280595.82</w:t>
      </w:r>
      <w:r>
        <w:rPr>
          <w:rFonts w:eastAsia="仿宋_GB2312" w:hint="eastAsia"/>
          <w:sz w:val="32"/>
          <w:szCs w:val="32"/>
        </w:rPr>
        <w:t>元</w:t>
      </w:r>
      <w:r>
        <w:rPr>
          <w:rFonts w:eastAsia="仿宋_GB2312"/>
          <w:sz w:val="32"/>
          <w:szCs w:val="32"/>
        </w:rPr>
        <w:t>/</w:t>
      </w:r>
      <w:r>
        <w:rPr>
          <w:rFonts w:eastAsia="仿宋_GB2312" w:hint="eastAsia"/>
          <w:sz w:val="32"/>
          <w:szCs w:val="32"/>
        </w:rPr>
        <w:t>辆、</w:t>
      </w:r>
      <w:r>
        <w:rPr>
          <w:rFonts w:eastAsia="仿宋_GB2312"/>
          <w:sz w:val="32"/>
          <w:szCs w:val="32"/>
        </w:rPr>
        <w:t>311698.48</w:t>
      </w:r>
      <w:r>
        <w:rPr>
          <w:rFonts w:eastAsia="仿宋_GB2312" w:hint="eastAsia"/>
          <w:sz w:val="32"/>
          <w:szCs w:val="32"/>
        </w:rPr>
        <w:t>元</w:t>
      </w:r>
      <w:r>
        <w:rPr>
          <w:rFonts w:eastAsia="仿宋_GB2312"/>
          <w:sz w:val="32"/>
          <w:szCs w:val="32"/>
        </w:rPr>
        <w:t>/</w:t>
      </w:r>
      <w:r>
        <w:rPr>
          <w:rFonts w:eastAsia="仿宋_GB2312" w:hint="eastAsia"/>
          <w:sz w:val="32"/>
          <w:szCs w:val="32"/>
        </w:rPr>
        <w:t>辆、</w:t>
      </w:r>
      <w:r>
        <w:rPr>
          <w:rFonts w:eastAsia="仿宋_GB2312"/>
          <w:sz w:val="32"/>
          <w:szCs w:val="32"/>
        </w:rPr>
        <w:t>364122.43</w:t>
      </w:r>
      <w:r>
        <w:rPr>
          <w:rFonts w:eastAsia="仿宋_GB2312" w:hint="eastAsia"/>
          <w:sz w:val="32"/>
          <w:szCs w:val="32"/>
        </w:rPr>
        <w:t>元</w:t>
      </w:r>
      <w:r>
        <w:rPr>
          <w:rFonts w:eastAsia="仿宋_GB2312"/>
          <w:sz w:val="32"/>
          <w:szCs w:val="32"/>
        </w:rPr>
        <w:t>/</w:t>
      </w:r>
      <w:r>
        <w:rPr>
          <w:rFonts w:eastAsia="仿宋_GB2312" w:hint="eastAsia"/>
          <w:sz w:val="32"/>
          <w:szCs w:val="32"/>
        </w:rPr>
        <w:t>辆和</w:t>
      </w:r>
      <w:r>
        <w:rPr>
          <w:rFonts w:eastAsia="仿宋_GB2312"/>
          <w:sz w:val="32"/>
          <w:szCs w:val="32"/>
        </w:rPr>
        <w:t>315535.34</w:t>
      </w:r>
      <w:r>
        <w:rPr>
          <w:rFonts w:eastAsia="仿宋_GB2312" w:hint="eastAsia"/>
          <w:sz w:val="32"/>
          <w:szCs w:val="32"/>
        </w:rPr>
        <w:t>元</w:t>
      </w:r>
      <w:r>
        <w:rPr>
          <w:rFonts w:eastAsia="仿宋_GB2312"/>
          <w:sz w:val="32"/>
          <w:szCs w:val="32"/>
        </w:rPr>
        <w:t>/</w:t>
      </w:r>
      <w:r>
        <w:rPr>
          <w:rFonts w:eastAsia="仿宋_GB2312" w:hint="eastAsia"/>
          <w:sz w:val="32"/>
          <w:szCs w:val="32"/>
        </w:rPr>
        <w:t>辆。</w:t>
      </w:r>
      <w:r>
        <w:rPr>
          <w:rFonts w:eastAsia="仿宋_GB2312"/>
          <w:sz w:val="32"/>
          <w:szCs w:val="32"/>
        </w:rPr>
        <w:t>2007</w:t>
      </w:r>
      <w:r>
        <w:rPr>
          <w:rFonts w:eastAsia="仿宋_GB2312" w:hint="eastAsia"/>
          <w:sz w:val="32"/>
          <w:szCs w:val="32"/>
        </w:rPr>
        <w:t>年比</w:t>
      </w:r>
      <w:r>
        <w:rPr>
          <w:rFonts w:eastAsia="仿宋_GB2312"/>
          <w:sz w:val="32"/>
          <w:szCs w:val="32"/>
        </w:rPr>
        <w:t>2006</w:t>
      </w:r>
      <w:r>
        <w:rPr>
          <w:rFonts w:eastAsia="仿宋_GB2312" w:hint="eastAsia"/>
          <w:sz w:val="32"/>
          <w:szCs w:val="32"/>
        </w:rPr>
        <w:t>年上涨</w:t>
      </w:r>
      <w:r>
        <w:rPr>
          <w:rFonts w:eastAsia="仿宋_GB2312"/>
          <w:sz w:val="32"/>
          <w:szCs w:val="32"/>
        </w:rPr>
        <w:t>11.08%</w:t>
      </w:r>
      <w:r>
        <w:rPr>
          <w:rFonts w:eastAsia="仿宋_GB2312" w:hint="eastAsia"/>
          <w:sz w:val="32"/>
          <w:szCs w:val="32"/>
        </w:rPr>
        <w:t>，</w:t>
      </w:r>
      <w:r>
        <w:rPr>
          <w:rFonts w:eastAsia="仿宋_GB2312"/>
          <w:sz w:val="32"/>
          <w:szCs w:val="32"/>
        </w:rPr>
        <w:t>2008</w:t>
      </w:r>
      <w:r>
        <w:rPr>
          <w:rFonts w:eastAsia="仿宋_GB2312" w:hint="eastAsia"/>
          <w:sz w:val="32"/>
          <w:szCs w:val="32"/>
        </w:rPr>
        <w:t>年比</w:t>
      </w:r>
      <w:r>
        <w:rPr>
          <w:rFonts w:eastAsia="仿宋_GB2312"/>
          <w:sz w:val="32"/>
          <w:szCs w:val="32"/>
        </w:rPr>
        <w:t>2007</w:t>
      </w:r>
      <w:r>
        <w:rPr>
          <w:rFonts w:eastAsia="仿宋_GB2312" w:hint="eastAsia"/>
          <w:sz w:val="32"/>
          <w:szCs w:val="32"/>
        </w:rPr>
        <w:t>年上涨</w:t>
      </w:r>
      <w:r>
        <w:rPr>
          <w:rFonts w:eastAsia="仿宋_GB2312"/>
          <w:sz w:val="32"/>
          <w:szCs w:val="32"/>
        </w:rPr>
        <w:t>16.82%</w:t>
      </w:r>
      <w:r>
        <w:rPr>
          <w:rFonts w:eastAsia="仿宋_GB2312" w:hint="eastAsia"/>
          <w:sz w:val="32"/>
          <w:szCs w:val="32"/>
        </w:rPr>
        <w:t>，</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月比上年同期下降</w:t>
      </w:r>
      <w:r>
        <w:rPr>
          <w:rFonts w:eastAsia="仿宋_GB2312"/>
          <w:sz w:val="32"/>
          <w:szCs w:val="32"/>
        </w:rPr>
        <w:t>10.13%</w:t>
      </w:r>
      <w:r>
        <w:rPr>
          <w:rFonts w:eastAsia="仿宋_GB2312" w:hint="eastAsia"/>
          <w:sz w:val="32"/>
          <w:szCs w:val="32"/>
        </w:rPr>
        <w:t>。</w:t>
      </w:r>
    </w:p>
    <w:p w:rsidR="009B121C" w:rsidRDefault="009B121C" w:rsidP="009B121C">
      <w:pPr>
        <w:numPr>
          <w:ilvl w:val="0"/>
          <w:numId w:val="10"/>
        </w:numPr>
        <w:rPr>
          <w:rFonts w:eastAsia="仿宋_GB2312"/>
          <w:sz w:val="32"/>
          <w:szCs w:val="32"/>
        </w:rPr>
      </w:pPr>
      <w:r>
        <w:rPr>
          <w:rFonts w:eastAsia="仿宋_GB2312" w:hint="eastAsia"/>
          <w:sz w:val="32"/>
          <w:szCs w:val="32"/>
        </w:rPr>
        <w:t>销售收入</w:t>
      </w:r>
    </w:p>
    <w:p w:rsidR="009B121C" w:rsidRDefault="009B121C" w:rsidP="009B121C">
      <w:pPr>
        <w:ind w:firstLine="645"/>
        <w:rPr>
          <w:rFonts w:eastAsia="仿宋_GB2312"/>
          <w:sz w:val="32"/>
          <w:szCs w:val="32"/>
        </w:rPr>
      </w:pPr>
      <w:r>
        <w:rPr>
          <w:rFonts w:eastAsia="仿宋_GB2312" w:hint="eastAsia"/>
          <w:sz w:val="32"/>
          <w:szCs w:val="32"/>
        </w:rPr>
        <w:t>调查期内，</w:t>
      </w:r>
      <w:r>
        <w:rPr>
          <w:rFonts w:eastAsia="仿宋_GB2312"/>
          <w:sz w:val="32"/>
          <w:szCs w:val="32"/>
        </w:rPr>
        <w:t>2006</w:t>
      </w:r>
      <w:r>
        <w:rPr>
          <w:rFonts w:eastAsia="仿宋_GB2312" w:hint="eastAsia"/>
          <w:sz w:val="32"/>
          <w:szCs w:val="32"/>
        </w:rPr>
        <w:t>年、</w:t>
      </w:r>
      <w:r>
        <w:rPr>
          <w:rFonts w:eastAsia="仿宋_GB2312"/>
          <w:sz w:val="32"/>
          <w:szCs w:val="32"/>
        </w:rPr>
        <w:t>2007</w:t>
      </w:r>
      <w:r>
        <w:rPr>
          <w:rFonts w:eastAsia="仿宋_GB2312" w:hint="eastAsia"/>
          <w:sz w:val="32"/>
          <w:szCs w:val="32"/>
        </w:rPr>
        <w:t>年、</w:t>
      </w:r>
      <w:r>
        <w:rPr>
          <w:rFonts w:eastAsia="仿宋_GB2312"/>
          <w:sz w:val="32"/>
          <w:szCs w:val="32"/>
        </w:rPr>
        <w:t>2008</w:t>
      </w:r>
      <w:r>
        <w:rPr>
          <w:rFonts w:eastAsia="仿宋_GB2312" w:hint="eastAsia"/>
          <w:sz w:val="32"/>
          <w:szCs w:val="32"/>
        </w:rPr>
        <w:t>年和</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月，中国国内同类产品销售收入分别为</w:t>
      </w:r>
      <w:r>
        <w:rPr>
          <w:rFonts w:eastAsia="仿宋_GB2312"/>
          <w:sz w:val="32"/>
          <w:szCs w:val="32"/>
        </w:rPr>
        <w:t>110.72</w:t>
      </w:r>
      <w:r>
        <w:rPr>
          <w:rFonts w:eastAsia="仿宋_GB2312" w:hint="eastAsia"/>
          <w:sz w:val="32"/>
          <w:szCs w:val="32"/>
        </w:rPr>
        <w:t>亿元、</w:t>
      </w:r>
      <w:r>
        <w:rPr>
          <w:rFonts w:eastAsia="仿宋_GB2312"/>
          <w:sz w:val="32"/>
          <w:szCs w:val="32"/>
        </w:rPr>
        <w:t>100.05</w:t>
      </w:r>
      <w:r>
        <w:rPr>
          <w:rFonts w:eastAsia="仿宋_GB2312" w:hint="eastAsia"/>
          <w:sz w:val="32"/>
          <w:szCs w:val="32"/>
        </w:rPr>
        <w:t>亿元、</w:t>
      </w:r>
      <w:r>
        <w:rPr>
          <w:rFonts w:eastAsia="仿宋_GB2312"/>
          <w:sz w:val="32"/>
          <w:szCs w:val="32"/>
        </w:rPr>
        <w:t>120.82</w:t>
      </w:r>
      <w:r>
        <w:rPr>
          <w:rFonts w:eastAsia="仿宋_GB2312" w:hint="eastAsia"/>
          <w:sz w:val="32"/>
          <w:szCs w:val="32"/>
        </w:rPr>
        <w:t>亿元和</w:t>
      </w:r>
      <w:r>
        <w:rPr>
          <w:rFonts w:eastAsia="仿宋_GB2312"/>
          <w:sz w:val="32"/>
          <w:szCs w:val="32"/>
        </w:rPr>
        <w:t>97.17</w:t>
      </w:r>
      <w:r>
        <w:rPr>
          <w:rFonts w:eastAsia="仿宋_GB2312" w:hint="eastAsia"/>
          <w:sz w:val="32"/>
          <w:szCs w:val="32"/>
        </w:rPr>
        <w:t>亿元。</w:t>
      </w:r>
      <w:r>
        <w:rPr>
          <w:rFonts w:eastAsia="仿宋_GB2312"/>
          <w:sz w:val="32"/>
          <w:szCs w:val="32"/>
        </w:rPr>
        <w:t>2007</w:t>
      </w:r>
      <w:r>
        <w:rPr>
          <w:rFonts w:eastAsia="仿宋_GB2312" w:hint="eastAsia"/>
          <w:sz w:val="32"/>
          <w:szCs w:val="32"/>
        </w:rPr>
        <w:t>年比</w:t>
      </w:r>
      <w:r>
        <w:rPr>
          <w:rFonts w:eastAsia="仿宋_GB2312"/>
          <w:sz w:val="32"/>
          <w:szCs w:val="32"/>
        </w:rPr>
        <w:t>2006</w:t>
      </w:r>
      <w:r>
        <w:rPr>
          <w:rFonts w:eastAsia="仿宋_GB2312" w:hint="eastAsia"/>
          <w:sz w:val="32"/>
          <w:szCs w:val="32"/>
        </w:rPr>
        <w:t>年减少</w:t>
      </w:r>
      <w:r>
        <w:rPr>
          <w:rFonts w:eastAsia="仿宋_GB2312"/>
          <w:sz w:val="32"/>
          <w:szCs w:val="32"/>
        </w:rPr>
        <w:t>9.64%,2008</w:t>
      </w:r>
      <w:r>
        <w:rPr>
          <w:rFonts w:eastAsia="仿宋_GB2312" w:hint="eastAsia"/>
          <w:sz w:val="32"/>
          <w:szCs w:val="32"/>
        </w:rPr>
        <w:t>年比</w:t>
      </w:r>
      <w:r>
        <w:rPr>
          <w:rFonts w:eastAsia="仿宋_GB2312"/>
          <w:sz w:val="32"/>
          <w:szCs w:val="32"/>
        </w:rPr>
        <w:t>2007</w:t>
      </w:r>
      <w:r>
        <w:rPr>
          <w:rFonts w:eastAsia="仿宋_GB2312" w:hint="eastAsia"/>
          <w:sz w:val="32"/>
          <w:szCs w:val="32"/>
        </w:rPr>
        <w:t>年增长</w:t>
      </w:r>
      <w:r>
        <w:rPr>
          <w:rFonts w:eastAsia="仿宋_GB2312"/>
          <w:sz w:val="32"/>
          <w:szCs w:val="32"/>
        </w:rPr>
        <w:t>20.76%</w:t>
      </w:r>
      <w:r>
        <w:rPr>
          <w:rFonts w:eastAsia="仿宋_GB2312" w:hint="eastAsia"/>
          <w:sz w:val="32"/>
          <w:szCs w:val="32"/>
        </w:rPr>
        <w:t>，</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月比上年同期增长</w:t>
      </w:r>
      <w:r>
        <w:rPr>
          <w:rFonts w:eastAsia="仿宋_GB2312"/>
          <w:sz w:val="32"/>
          <w:szCs w:val="32"/>
        </w:rPr>
        <w:t>1.68%</w:t>
      </w:r>
      <w:r>
        <w:rPr>
          <w:rFonts w:eastAsia="仿宋_GB2312" w:hint="eastAsia"/>
          <w:sz w:val="32"/>
          <w:szCs w:val="32"/>
        </w:rPr>
        <w:t>。</w:t>
      </w:r>
    </w:p>
    <w:p w:rsidR="009B121C" w:rsidRDefault="009B121C" w:rsidP="009B121C">
      <w:pPr>
        <w:numPr>
          <w:ilvl w:val="0"/>
          <w:numId w:val="10"/>
        </w:numPr>
        <w:rPr>
          <w:rFonts w:eastAsia="仿宋_GB2312"/>
          <w:sz w:val="32"/>
          <w:szCs w:val="32"/>
        </w:rPr>
      </w:pPr>
      <w:r>
        <w:rPr>
          <w:rFonts w:eastAsia="仿宋_GB2312" w:hint="eastAsia"/>
          <w:sz w:val="32"/>
          <w:szCs w:val="32"/>
        </w:rPr>
        <w:t>税前利润</w:t>
      </w:r>
    </w:p>
    <w:p w:rsidR="009B121C" w:rsidRDefault="009B121C" w:rsidP="009B121C">
      <w:pPr>
        <w:ind w:firstLine="645"/>
        <w:rPr>
          <w:rFonts w:eastAsia="仿宋_GB2312"/>
          <w:sz w:val="32"/>
          <w:szCs w:val="32"/>
        </w:rPr>
      </w:pPr>
      <w:r>
        <w:rPr>
          <w:rFonts w:eastAsia="仿宋_GB2312" w:hint="eastAsia"/>
          <w:sz w:val="32"/>
          <w:szCs w:val="32"/>
        </w:rPr>
        <w:t>调查期内，</w:t>
      </w:r>
      <w:r>
        <w:rPr>
          <w:rFonts w:eastAsia="仿宋_GB2312"/>
          <w:sz w:val="32"/>
          <w:szCs w:val="32"/>
        </w:rPr>
        <w:t>2006</w:t>
      </w:r>
      <w:r>
        <w:rPr>
          <w:rFonts w:eastAsia="仿宋_GB2312" w:hint="eastAsia"/>
          <w:sz w:val="32"/>
          <w:szCs w:val="32"/>
        </w:rPr>
        <w:t>年、</w:t>
      </w:r>
      <w:r>
        <w:rPr>
          <w:rFonts w:eastAsia="仿宋_GB2312"/>
          <w:sz w:val="32"/>
          <w:szCs w:val="32"/>
        </w:rPr>
        <w:t>2007</w:t>
      </w:r>
      <w:r>
        <w:rPr>
          <w:rFonts w:eastAsia="仿宋_GB2312" w:hint="eastAsia"/>
          <w:sz w:val="32"/>
          <w:szCs w:val="32"/>
        </w:rPr>
        <w:t>年、</w:t>
      </w:r>
      <w:r>
        <w:rPr>
          <w:rFonts w:eastAsia="仿宋_GB2312"/>
          <w:sz w:val="32"/>
          <w:szCs w:val="32"/>
        </w:rPr>
        <w:t>2008</w:t>
      </w:r>
      <w:r>
        <w:rPr>
          <w:rFonts w:eastAsia="仿宋_GB2312" w:hint="eastAsia"/>
          <w:sz w:val="32"/>
          <w:szCs w:val="32"/>
        </w:rPr>
        <w:t>年和</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月，中国国内同类产品税前利润分别为</w:t>
      </w:r>
      <w:r>
        <w:rPr>
          <w:rFonts w:eastAsia="仿宋_GB2312"/>
          <w:sz w:val="32"/>
          <w:szCs w:val="32"/>
        </w:rPr>
        <w:t>8.30</w:t>
      </w:r>
      <w:r>
        <w:rPr>
          <w:rFonts w:eastAsia="仿宋_GB2312" w:hint="eastAsia"/>
          <w:sz w:val="32"/>
          <w:szCs w:val="32"/>
        </w:rPr>
        <w:t>亿元、</w:t>
      </w:r>
      <w:r>
        <w:rPr>
          <w:rFonts w:eastAsia="仿宋_GB2312"/>
          <w:sz w:val="32"/>
          <w:szCs w:val="32"/>
        </w:rPr>
        <w:t>11.34</w:t>
      </w:r>
      <w:r>
        <w:rPr>
          <w:rFonts w:eastAsia="仿宋_GB2312" w:hint="eastAsia"/>
          <w:sz w:val="32"/>
          <w:szCs w:val="32"/>
        </w:rPr>
        <w:t>亿元、</w:t>
      </w:r>
      <w:r>
        <w:rPr>
          <w:rFonts w:eastAsia="仿宋_GB2312"/>
          <w:sz w:val="32"/>
          <w:szCs w:val="32"/>
        </w:rPr>
        <w:t>17.21</w:t>
      </w:r>
      <w:r>
        <w:rPr>
          <w:rFonts w:eastAsia="仿宋_GB2312" w:hint="eastAsia"/>
          <w:sz w:val="32"/>
          <w:szCs w:val="32"/>
        </w:rPr>
        <w:t>亿元和</w:t>
      </w:r>
      <w:r>
        <w:rPr>
          <w:rFonts w:eastAsia="仿宋_GB2312"/>
          <w:sz w:val="32"/>
          <w:szCs w:val="32"/>
        </w:rPr>
        <w:t>10.30</w:t>
      </w:r>
      <w:r>
        <w:rPr>
          <w:rFonts w:eastAsia="仿宋_GB2312" w:hint="eastAsia"/>
          <w:sz w:val="32"/>
          <w:szCs w:val="32"/>
        </w:rPr>
        <w:t>亿元。</w:t>
      </w:r>
      <w:r>
        <w:rPr>
          <w:rFonts w:eastAsia="仿宋_GB2312"/>
          <w:sz w:val="32"/>
          <w:szCs w:val="32"/>
        </w:rPr>
        <w:t>2007</w:t>
      </w:r>
      <w:r>
        <w:rPr>
          <w:rFonts w:eastAsia="仿宋_GB2312" w:hint="eastAsia"/>
          <w:sz w:val="32"/>
          <w:szCs w:val="32"/>
        </w:rPr>
        <w:t>年比</w:t>
      </w:r>
      <w:r>
        <w:rPr>
          <w:rFonts w:eastAsia="仿宋_GB2312"/>
          <w:sz w:val="32"/>
          <w:szCs w:val="32"/>
        </w:rPr>
        <w:t>2006</w:t>
      </w:r>
      <w:r>
        <w:rPr>
          <w:rFonts w:eastAsia="仿宋_GB2312" w:hint="eastAsia"/>
          <w:sz w:val="32"/>
          <w:szCs w:val="32"/>
        </w:rPr>
        <w:t>年增长</w:t>
      </w:r>
      <w:r>
        <w:rPr>
          <w:rFonts w:eastAsia="仿宋_GB2312"/>
          <w:sz w:val="32"/>
          <w:szCs w:val="32"/>
        </w:rPr>
        <w:t>36.62%</w:t>
      </w:r>
      <w:r>
        <w:rPr>
          <w:rFonts w:eastAsia="仿宋_GB2312" w:hint="eastAsia"/>
          <w:sz w:val="32"/>
          <w:szCs w:val="32"/>
        </w:rPr>
        <w:t>，</w:t>
      </w:r>
      <w:r>
        <w:rPr>
          <w:rFonts w:eastAsia="仿宋_GB2312"/>
          <w:sz w:val="32"/>
          <w:szCs w:val="32"/>
        </w:rPr>
        <w:t>2008</w:t>
      </w:r>
      <w:r>
        <w:rPr>
          <w:rFonts w:eastAsia="仿宋_GB2312" w:hint="eastAsia"/>
          <w:sz w:val="32"/>
          <w:szCs w:val="32"/>
        </w:rPr>
        <w:t>年比</w:t>
      </w:r>
      <w:r>
        <w:rPr>
          <w:rFonts w:eastAsia="仿宋_GB2312"/>
          <w:sz w:val="32"/>
          <w:szCs w:val="32"/>
        </w:rPr>
        <w:t>2007</w:t>
      </w:r>
      <w:r>
        <w:rPr>
          <w:rFonts w:eastAsia="仿宋_GB2312" w:hint="eastAsia"/>
          <w:sz w:val="32"/>
          <w:szCs w:val="32"/>
        </w:rPr>
        <w:t>年增长</w:t>
      </w:r>
      <w:r>
        <w:rPr>
          <w:rFonts w:eastAsia="仿宋_GB2312"/>
          <w:sz w:val="32"/>
          <w:szCs w:val="32"/>
        </w:rPr>
        <w:t>51.79%</w:t>
      </w:r>
      <w:r>
        <w:rPr>
          <w:rFonts w:eastAsia="仿宋_GB2312" w:hint="eastAsia"/>
          <w:sz w:val="32"/>
          <w:szCs w:val="32"/>
        </w:rPr>
        <w:t>，</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月比上年同期减少</w:t>
      </w:r>
      <w:r>
        <w:rPr>
          <w:rFonts w:eastAsia="仿宋_GB2312"/>
          <w:sz w:val="32"/>
          <w:szCs w:val="32"/>
        </w:rPr>
        <w:t>32.39%</w:t>
      </w:r>
      <w:r>
        <w:rPr>
          <w:rFonts w:eastAsia="仿宋_GB2312" w:hint="eastAsia"/>
          <w:sz w:val="32"/>
          <w:szCs w:val="32"/>
        </w:rPr>
        <w:t>。</w:t>
      </w:r>
    </w:p>
    <w:p w:rsidR="009B121C" w:rsidRDefault="009B121C" w:rsidP="009B121C">
      <w:pPr>
        <w:numPr>
          <w:ilvl w:val="0"/>
          <w:numId w:val="10"/>
        </w:numPr>
        <w:rPr>
          <w:rFonts w:eastAsia="仿宋_GB2312"/>
          <w:sz w:val="32"/>
          <w:szCs w:val="32"/>
        </w:rPr>
      </w:pPr>
      <w:r>
        <w:rPr>
          <w:rFonts w:eastAsia="仿宋_GB2312" w:hint="eastAsia"/>
          <w:sz w:val="32"/>
          <w:szCs w:val="32"/>
        </w:rPr>
        <w:lastRenderedPageBreak/>
        <w:t>投资收益率</w:t>
      </w:r>
    </w:p>
    <w:p w:rsidR="009B121C" w:rsidRDefault="009B121C" w:rsidP="009B121C">
      <w:pPr>
        <w:ind w:firstLine="645"/>
        <w:rPr>
          <w:rFonts w:eastAsia="仿宋_GB2312"/>
          <w:sz w:val="32"/>
          <w:szCs w:val="32"/>
        </w:rPr>
      </w:pPr>
      <w:r>
        <w:rPr>
          <w:rFonts w:eastAsia="仿宋_GB2312" w:hint="eastAsia"/>
          <w:sz w:val="32"/>
          <w:szCs w:val="32"/>
        </w:rPr>
        <w:t>调查期内，</w:t>
      </w:r>
      <w:r>
        <w:rPr>
          <w:rFonts w:eastAsia="仿宋_GB2312"/>
          <w:sz w:val="32"/>
          <w:szCs w:val="32"/>
        </w:rPr>
        <w:t>2006</w:t>
      </w:r>
      <w:r>
        <w:rPr>
          <w:rFonts w:eastAsia="仿宋_GB2312" w:hint="eastAsia"/>
          <w:sz w:val="32"/>
          <w:szCs w:val="32"/>
        </w:rPr>
        <w:t>年、</w:t>
      </w:r>
      <w:r>
        <w:rPr>
          <w:rFonts w:eastAsia="仿宋_GB2312"/>
          <w:sz w:val="32"/>
          <w:szCs w:val="32"/>
        </w:rPr>
        <w:t>2007</w:t>
      </w:r>
      <w:r>
        <w:rPr>
          <w:rFonts w:eastAsia="仿宋_GB2312" w:hint="eastAsia"/>
          <w:sz w:val="32"/>
          <w:szCs w:val="32"/>
        </w:rPr>
        <w:t>年、</w:t>
      </w:r>
      <w:r>
        <w:rPr>
          <w:rFonts w:eastAsia="仿宋_GB2312"/>
          <w:sz w:val="32"/>
          <w:szCs w:val="32"/>
        </w:rPr>
        <w:t>2008</w:t>
      </w:r>
      <w:r>
        <w:rPr>
          <w:rFonts w:eastAsia="仿宋_GB2312" w:hint="eastAsia"/>
          <w:sz w:val="32"/>
          <w:szCs w:val="32"/>
        </w:rPr>
        <w:t>年和</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月，中国国内同类产品投资收益率分别为</w:t>
      </w:r>
      <w:r>
        <w:rPr>
          <w:rFonts w:eastAsia="仿宋_GB2312"/>
          <w:sz w:val="32"/>
          <w:szCs w:val="32"/>
        </w:rPr>
        <w:t>12.99%</w:t>
      </w:r>
      <w:r>
        <w:rPr>
          <w:rFonts w:eastAsia="仿宋_GB2312" w:hint="eastAsia"/>
          <w:sz w:val="32"/>
          <w:szCs w:val="32"/>
        </w:rPr>
        <w:t>、</w:t>
      </w:r>
      <w:r>
        <w:rPr>
          <w:rFonts w:eastAsia="仿宋_GB2312"/>
          <w:sz w:val="32"/>
          <w:szCs w:val="32"/>
        </w:rPr>
        <w:t>10.80%</w:t>
      </w:r>
      <w:r>
        <w:rPr>
          <w:rFonts w:eastAsia="仿宋_GB2312" w:hint="eastAsia"/>
          <w:sz w:val="32"/>
          <w:szCs w:val="32"/>
        </w:rPr>
        <w:t>、</w:t>
      </w:r>
      <w:r>
        <w:rPr>
          <w:rFonts w:eastAsia="仿宋_GB2312"/>
          <w:sz w:val="32"/>
          <w:szCs w:val="32"/>
        </w:rPr>
        <w:t>14.40%</w:t>
      </w:r>
      <w:r>
        <w:rPr>
          <w:rFonts w:eastAsia="仿宋_GB2312" w:hint="eastAsia"/>
          <w:sz w:val="32"/>
          <w:szCs w:val="32"/>
        </w:rPr>
        <w:t>和</w:t>
      </w:r>
      <w:r>
        <w:rPr>
          <w:rFonts w:eastAsia="仿宋_GB2312"/>
          <w:sz w:val="32"/>
          <w:szCs w:val="32"/>
        </w:rPr>
        <w:t>8.28%</w:t>
      </w:r>
      <w:r>
        <w:rPr>
          <w:rFonts w:eastAsia="仿宋_GB2312" w:hint="eastAsia"/>
          <w:sz w:val="32"/>
          <w:szCs w:val="32"/>
        </w:rPr>
        <w:t>。</w:t>
      </w:r>
      <w:r>
        <w:rPr>
          <w:rFonts w:eastAsia="仿宋_GB2312"/>
          <w:sz w:val="32"/>
          <w:szCs w:val="32"/>
        </w:rPr>
        <w:t>2007</w:t>
      </w:r>
      <w:r>
        <w:rPr>
          <w:rFonts w:eastAsia="仿宋_GB2312" w:hint="eastAsia"/>
          <w:sz w:val="32"/>
          <w:szCs w:val="32"/>
        </w:rPr>
        <w:t>年比</w:t>
      </w:r>
      <w:r>
        <w:rPr>
          <w:rFonts w:eastAsia="仿宋_GB2312"/>
          <w:sz w:val="32"/>
          <w:szCs w:val="32"/>
        </w:rPr>
        <w:t>2006</w:t>
      </w:r>
      <w:r>
        <w:rPr>
          <w:rFonts w:eastAsia="仿宋_GB2312" w:hint="eastAsia"/>
          <w:sz w:val="32"/>
          <w:szCs w:val="32"/>
        </w:rPr>
        <w:t>年减少</w:t>
      </w:r>
      <w:r>
        <w:rPr>
          <w:rFonts w:eastAsia="仿宋_GB2312"/>
          <w:sz w:val="32"/>
          <w:szCs w:val="32"/>
        </w:rPr>
        <w:t>2.19</w:t>
      </w:r>
      <w:r>
        <w:rPr>
          <w:rFonts w:eastAsia="仿宋_GB2312" w:hint="eastAsia"/>
          <w:sz w:val="32"/>
          <w:szCs w:val="32"/>
        </w:rPr>
        <w:t>个百分点，</w:t>
      </w:r>
      <w:r>
        <w:rPr>
          <w:rFonts w:eastAsia="仿宋_GB2312"/>
          <w:sz w:val="32"/>
          <w:szCs w:val="32"/>
        </w:rPr>
        <w:t>2008</w:t>
      </w:r>
      <w:r>
        <w:rPr>
          <w:rFonts w:eastAsia="仿宋_GB2312" w:hint="eastAsia"/>
          <w:sz w:val="32"/>
          <w:szCs w:val="32"/>
        </w:rPr>
        <w:t>年比</w:t>
      </w:r>
      <w:r>
        <w:rPr>
          <w:rFonts w:eastAsia="仿宋_GB2312"/>
          <w:sz w:val="32"/>
          <w:szCs w:val="32"/>
        </w:rPr>
        <w:t>2007</w:t>
      </w:r>
      <w:r>
        <w:rPr>
          <w:rFonts w:eastAsia="仿宋_GB2312" w:hint="eastAsia"/>
          <w:sz w:val="32"/>
          <w:szCs w:val="32"/>
        </w:rPr>
        <w:t>年增加</w:t>
      </w:r>
      <w:r>
        <w:rPr>
          <w:rFonts w:eastAsia="仿宋_GB2312"/>
          <w:sz w:val="32"/>
          <w:szCs w:val="32"/>
        </w:rPr>
        <w:t>3.60</w:t>
      </w:r>
      <w:r>
        <w:rPr>
          <w:rFonts w:eastAsia="仿宋_GB2312" w:hint="eastAsia"/>
          <w:sz w:val="32"/>
          <w:szCs w:val="32"/>
        </w:rPr>
        <w:t>个百分点，</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月比上年同期减少</w:t>
      </w:r>
      <w:r>
        <w:rPr>
          <w:rFonts w:eastAsia="仿宋_GB2312"/>
          <w:sz w:val="32"/>
          <w:szCs w:val="32"/>
        </w:rPr>
        <w:t>7.78</w:t>
      </w:r>
      <w:r>
        <w:rPr>
          <w:rFonts w:eastAsia="仿宋_GB2312" w:hint="eastAsia"/>
          <w:sz w:val="32"/>
          <w:szCs w:val="32"/>
        </w:rPr>
        <w:t>个百分点。</w:t>
      </w:r>
    </w:p>
    <w:p w:rsidR="009B121C" w:rsidRDefault="009B121C" w:rsidP="009B121C">
      <w:pPr>
        <w:numPr>
          <w:ilvl w:val="0"/>
          <w:numId w:val="10"/>
        </w:numPr>
        <w:rPr>
          <w:rFonts w:eastAsia="仿宋_GB2312"/>
          <w:sz w:val="32"/>
          <w:szCs w:val="32"/>
        </w:rPr>
      </w:pPr>
      <w:r>
        <w:rPr>
          <w:rFonts w:eastAsia="仿宋_GB2312" w:hint="eastAsia"/>
          <w:sz w:val="32"/>
          <w:szCs w:val="32"/>
        </w:rPr>
        <w:t>开工率</w:t>
      </w:r>
    </w:p>
    <w:p w:rsidR="009B121C" w:rsidRDefault="009B121C" w:rsidP="009B121C">
      <w:pPr>
        <w:ind w:firstLine="645"/>
        <w:rPr>
          <w:rFonts w:eastAsia="仿宋_GB2312"/>
          <w:sz w:val="32"/>
          <w:szCs w:val="32"/>
        </w:rPr>
      </w:pPr>
      <w:r>
        <w:rPr>
          <w:rFonts w:eastAsia="仿宋_GB2312" w:hint="eastAsia"/>
          <w:sz w:val="32"/>
          <w:szCs w:val="32"/>
        </w:rPr>
        <w:t>调查期内，</w:t>
      </w:r>
      <w:r>
        <w:rPr>
          <w:rFonts w:eastAsia="仿宋_GB2312"/>
          <w:sz w:val="32"/>
          <w:szCs w:val="32"/>
        </w:rPr>
        <w:t>2006</w:t>
      </w:r>
      <w:r>
        <w:rPr>
          <w:rFonts w:eastAsia="仿宋_GB2312" w:hint="eastAsia"/>
          <w:sz w:val="32"/>
          <w:szCs w:val="32"/>
        </w:rPr>
        <w:t>年、</w:t>
      </w:r>
      <w:r>
        <w:rPr>
          <w:rFonts w:eastAsia="仿宋_GB2312"/>
          <w:sz w:val="32"/>
          <w:szCs w:val="32"/>
        </w:rPr>
        <w:t>2007</w:t>
      </w:r>
      <w:r>
        <w:rPr>
          <w:rFonts w:eastAsia="仿宋_GB2312" w:hint="eastAsia"/>
          <w:sz w:val="32"/>
          <w:szCs w:val="32"/>
        </w:rPr>
        <w:t>年、</w:t>
      </w:r>
      <w:r>
        <w:rPr>
          <w:rFonts w:eastAsia="仿宋_GB2312"/>
          <w:sz w:val="32"/>
          <w:szCs w:val="32"/>
        </w:rPr>
        <w:t>2008</w:t>
      </w:r>
      <w:r>
        <w:rPr>
          <w:rFonts w:eastAsia="仿宋_GB2312" w:hint="eastAsia"/>
          <w:sz w:val="32"/>
          <w:szCs w:val="32"/>
        </w:rPr>
        <w:t>年和</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月，中国国内同类产品开工率分别为</w:t>
      </w:r>
      <w:r>
        <w:rPr>
          <w:rFonts w:eastAsia="仿宋_GB2312"/>
          <w:sz w:val="32"/>
          <w:szCs w:val="32"/>
        </w:rPr>
        <w:t>35.95%</w:t>
      </w:r>
      <w:r>
        <w:rPr>
          <w:rFonts w:eastAsia="仿宋_GB2312" w:hint="eastAsia"/>
          <w:sz w:val="32"/>
          <w:szCs w:val="32"/>
        </w:rPr>
        <w:t>、</w:t>
      </w:r>
      <w:r>
        <w:rPr>
          <w:rFonts w:eastAsia="仿宋_GB2312"/>
          <w:sz w:val="32"/>
          <w:szCs w:val="32"/>
        </w:rPr>
        <w:t>29.22%</w:t>
      </w:r>
      <w:r>
        <w:rPr>
          <w:rFonts w:eastAsia="仿宋_GB2312" w:hint="eastAsia"/>
          <w:sz w:val="32"/>
          <w:szCs w:val="32"/>
        </w:rPr>
        <w:t>、</w:t>
      </w:r>
      <w:r>
        <w:rPr>
          <w:rFonts w:eastAsia="仿宋_GB2312"/>
          <w:sz w:val="32"/>
          <w:szCs w:val="32"/>
        </w:rPr>
        <w:t>27.00%</w:t>
      </w:r>
      <w:r>
        <w:rPr>
          <w:rFonts w:eastAsia="仿宋_GB2312" w:hint="eastAsia"/>
          <w:sz w:val="32"/>
          <w:szCs w:val="32"/>
        </w:rPr>
        <w:t>和</w:t>
      </w:r>
      <w:r>
        <w:rPr>
          <w:rFonts w:eastAsia="仿宋_GB2312"/>
          <w:sz w:val="32"/>
          <w:szCs w:val="32"/>
        </w:rPr>
        <w:t>25.15%</w:t>
      </w:r>
      <w:r>
        <w:rPr>
          <w:rFonts w:eastAsia="仿宋_GB2312" w:hint="eastAsia"/>
          <w:sz w:val="32"/>
          <w:szCs w:val="32"/>
        </w:rPr>
        <w:t>。</w:t>
      </w:r>
      <w:r>
        <w:rPr>
          <w:rFonts w:eastAsia="仿宋_GB2312"/>
          <w:sz w:val="32"/>
          <w:szCs w:val="32"/>
        </w:rPr>
        <w:t>2007</w:t>
      </w:r>
      <w:r>
        <w:rPr>
          <w:rFonts w:eastAsia="仿宋_GB2312" w:hint="eastAsia"/>
          <w:sz w:val="32"/>
          <w:szCs w:val="32"/>
        </w:rPr>
        <w:t>年比</w:t>
      </w:r>
      <w:r>
        <w:rPr>
          <w:rFonts w:eastAsia="仿宋_GB2312"/>
          <w:sz w:val="32"/>
          <w:szCs w:val="32"/>
        </w:rPr>
        <w:t>2006</w:t>
      </w:r>
      <w:r>
        <w:rPr>
          <w:rFonts w:eastAsia="仿宋_GB2312" w:hint="eastAsia"/>
          <w:sz w:val="32"/>
          <w:szCs w:val="32"/>
        </w:rPr>
        <w:t>年下降</w:t>
      </w:r>
      <w:r>
        <w:rPr>
          <w:rFonts w:eastAsia="仿宋_GB2312"/>
          <w:sz w:val="32"/>
          <w:szCs w:val="32"/>
        </w:rPr>
        <w:t>6.73</w:t>
      </w:r>
      <w:r>
        <w:rPr>
          <w:rFonts w:eastAsia="仿宋_GB2312" w:hint="eastAsia"/>
          <w:sz w:val="32"/>
          <w:szCs w:val="32"/>
        </w:rPr>
        <w:t>个百分点，</w:t>
      </w:r>
      <w:r>
        <w:rPr>
          <w:rFonts w:eastAsia="仿宋_GB2312"/>
          <w:sz w:val="32"/>
          <w:szCs w:val="32"/>
        </w:rPr>
        <w:t>2008</w:t>
      </w:r>
      <w:r>
        <w:rPr>
          <w:rFonts w:eastAsia="仿宋_GB2312" w:hint="eastAsia"/>
          <w:sz w:val="32"/>
          <w:szCs w:val="32"/>
        </w:rPr>
        <w:t>年比</w:t>
      </w:r>
      <w:r>
        <w:rPr>
          <w:rFonts w:eastAsia="仿宋_GB2312"/>
          <w:sz w:val="32"/>
          <w:szCs w:val="32"/>
        </w:rPr>
        <w:t>2007</w:t>
      </w:r>
      <w:r>
        <w:rPr>
          <w:rFonts w:eastAsia="仿宋_GB2312" w:hint="eastAsia"/>
          <w:sz w:val="32"/>
          <w:szCs w:val="32"/>
        </w:rPr>
        <w:t>年下降</w:t>
      </w:r>
      <w:r>
        <w:rPr>
          <w:rFonts w:eastAsia="仿宋_GB2312"/>
          <w:sz w:val="32"/>
          <w:szCs w:val="32"/>
        </w:rPr>
        <w:t>2.22</w:t>
      </w:r>
      <w:r>
        <w:rPr>
          <w:rFonts w:eastAsia="仿宋_GB2312" w:hint="eastAsia"/>
          <w:sz w:val="32"/>
          <w:szCs w:val="32"/>
        </w:rPr>
        <w:t>个百分点，</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月比上年同期下降</w:t>
      </w:r>
      <w:r>
        <w:rPr>
          <w:rFonts w:eastAsia="仿宋_GB2312"/>
          <w:sz w:val="32"/>
          <w:szCs w:val="32"/>
        </w:rPr>
        <w:t>0.83</w:t>
      </w:r>
      <w:r>
        <w:rPr>
          <w:rFonts w:eastAsia="仿宋_GB2312" w:hint="eastAsia"/>
          <w:sz w:val="32"/>
          <w:szCs w:val="32"/>
        </w:rPr>
        <w:t>个百分点。</w:t>
      </w:r>
    </w:p>
    <w:p w:rsidR="009B121C" w:rsidRDefault="009B121C" w:rsidP="009B121C">
      <w:pPr>
        <w:numPr>
          <w:ilvl w:val="0"/>
          <w:numId w:val="10"/>
        </w:numPr>
        <w:rPr>
          <w:rFonts w:eastAsia="仿宋_GB2312"/>
          <w:sz w:val="32"/>
          <w:szCs w:val="32"/>
        </w:rPr>
      </w:pPr>
      <w:r>
        <w:rPr>
          <w:rFonts w:eastAsia="仿宋_GB2312" w:hint="eastAsia"/>
          <w:sz w:val="32"/>
          <w:szCs w:val="32"/>
        </w:rPr>
        <w:t>就业人数</w:t>
      </w:r>
    </w:p>
    <w:p w:rsidR="009B121C" w:rsidRDefault="009B121C" w:rsidP="009B121C">
      <w:pPr>
        <w:ind w:firstLine="645"/>
        <w:rPr>
          <w:rFonts w:eastAsia="仿宋_GB2312"/>
          <w:sz w:val="32"/>
          <w:szCs w:val="32"/>
        </w:rPr>
      </w:pPr>
      <w:r>
        <w:rPr>
          <w:rFonts w:eastAsia="仿宋_GB2312" w:hint="eastAsia"/>
          <w:sz w:val="32"/>
          <w:szCs w:val="32"/>
        </w:rPr>
        <w:t>调查期内，</w:t>
      </w:r>
      <w:r>
        <w:rPr>
          <w:rFonts w:eastAsia="仿宋_GB2312"/>
          <w:sz w:val="32"/>
          <w:szCs w:val="32"/>
        </w:rPr>
        <w:t>2006</w:t>
      </w:r>
      <w:r>
        <w:rPr>
          <w:rFonts w:eastAsia="仿宋_GB2312" w:hint="eastAsia"/>
          <w:sz w:val="32"/>
          <w:szCs w:val="32"/>
        </w:rPr>
        <w:t>年、</w:t>
      </w:r>
      <w:r>
        <w:rPr>
          <w:rFonts w:eastAsia="仿宋_GB2312"/>
          <w:sz w:val="32"/>
          <w:szCs w:val="32"/>
        </w:rPr>
        <w:t>2007</w:t>
      </w:r>
      <w:r>
        <w:rPr>
          <w:rFonts w:eastAsia="仿宋_GB2312" w:hint="eastAsia"/>
          <w:sz w:val="32"/>
          <w:szCs w:val="32"/>
        </w:rPr>
        <w:t>年、</w:t>
      </w:r>
      <w:r>
        <w:rPr>
          <w:rFonts w:eastAsia="仿宋_GB2312"/>
          <w:sz w:val="32"/>
          <w:szCs w:val="32"/>
        </w:rPr>
        <w:t>2008</w:t>
      </w:r>
      <w:r>
        <w:rPr>
          <w:rFonts w:eastAsia="仿宋_GB2312" w:hint="eastAsia"/>
          <w:sz w:val="32"/>
          <w:szCs w:val="32"/>
        </w:rPr>
        <w:t>年和</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月，中国国内同类产品就业人数分别为</w:t>
      </w:r>
      <w:r>
        <w:rPr>
          <w:rFonts w:eastAsia="仿宋_GB2312"/>
          <w:sz w:val="32"/>
          <w:szCs w:val="32"/>
        </w:rPr>
        <w:t>10143</w:t>
      </w:r>
      <w:r>
        <w:rPr>
          <w:rFonts w:eastAsia="仿宋_GB2312" w:hint="eastAsia"/>
          <w:sz w:val="32"/>
          <w:szCs w:val="32"/>
        </w:rPr>
        <w:t>人、</w:t>
      </w:r>
      <w:r>
        <w:rPr>
          <w:rFonts w:eastAsia="仿宋_GB2312"/>
          <w:sz w:val="32"/>
          <w:szCs w:val="32"/>
        </w:rPr>
        <w:t>9110</w:t>
      </w:r>
      <w:r>
        <w:rPr>
          <w:rFonts w:eastAsia="仿宋_GB2312" w:hint="eastAsia"/>
          <w:sz w:val="32"/>
          <w:szCs w:val="32"/>
        </w:rPr>
        <w:t>人、</w:t>
      </w:r>
      <w:r>
        <w:rPr>
          <w:rFonts w:eastAsia="仿宋_GB2312"/>
          <w:sz w:val="32"/>
          <w:szCs w:val="32"/>
        </w:rPr>
        <w:t>11063</w:t>
      </w:r>
      <w:r>
        <w:rPr>
          <w:rFonts w:eastAsia="仿宋_GB2312" w:hint="eastAsia"/>
          <w:sz w:val="32"/>
          <w:szCs w:val="32"/>
        </w:rPr>
        <w:t>人和</w:t>
      </w:r>
      <w:r>
        <w:rPr>
          <w:rFonts w:eastAsia="仿宋_GB2312"/>
          <w:sz w:val="32"/>
          <w:szCs w:val="32"/>
        </w:rPr>
        <w:t>17857</w:t>
      </w:r>
      <w:r>
        <w:rPr>
          <w:rFonts w:eastAsia="仿宋_GB2312" w:hint="eastAsia"/>
          <w:sz w:val="32"/>
          <w:szCs w:val="32"/>
        </w:rPr>
        <w:t>人。</w:t>
      </w:r>
      <w:r>
        <w:rPr>
          <w:rFonts w:eastAsia="仿宋_GB2312"/>
          <w:sz w:val="32"/>
          <w:szCs w:val="32"/>
        </w:rPr>
        <w:t>2007</w:t>
      </w:r>
      <w:r>
        <w:rPr>
          <w:rFonts w:eastAsia="仿宋_GB2312" w:hint="eastAsia"/>
          <w:sz w:val="32"/>
          <w:szCs w:val="32"/>
        </w:rPr>
        <w:t>年比</w:t>
      </w:r>
      <w:r>
        <w:rPr>
          <w:rFonts w:eastAsia="仿宋_GB2312"/>
          <w:sz w:val="32"/>
          <w:szCs w:val="32"/>
        </w:rPr>
        <w:t>2006</w:t>
      </w:r>
      <w:r>
        <w:rPr>
          <w:rFonts w:eastAsia="仿宋_GB2312" w:hint="eastAsia"/>
          <w:sz w:val="32"/>
          <w:szCs w:val="32"/>
        </w:rPr>
        <w:t>年减少</w:t>
      </w:r>
      <w:r>
        <w:rPr>
          <w:rFonts w:eastAsia="仿宋_GB2312"/>
          <w:sz w:val="32"/>
          <w:szCs w:val="32"/>
        </w:rPr>
        <w:t>10.19%</w:t>
      </w:r>
      <w:r>
        <w:rPr>
          <w:rFonts w:eastAsia="仿宋_GB2312" w:hint="eastAsia"/>
          <w:sz w:val="32"/>
          <w:szCs w:val="32"/>
        </w:rPr>
        <w:t>，</w:t>
      </w:r>
      <w:r>
        <w:rPr>
          <w:rFonts w:eastAsia="仿宋_GB2312"/>
          <w:sz w:val="32"/>
          <w:szCs w:val="32"/>
        </w:rPr>
        <w:t>2008</w:t>
      </w:r>
      <w:r>
        <w:rPr>
          <w:rFonts w:eastAsia="仿宋_GB2312" w:hint="eastAsia"/>
          <w:sz w:val="32"/>
          <w:szCs w:val="32"/>
        </w:rPr>
        <w:t>年比</w:t>
      </w:r>
      <w:r>
        <w:rPr>
          <w:rFonts w:eastAsia="仿宋_GB2312"/>
          <w:sz w:val="32"/>
          <w:szCs w:val="32"/>
        </w:rPr>
        <w:t>2007</w:t>
      </w:r>
      <w:r>
        <w:rPr>
          <w:rFonts w:eastAsia="仿宋_GB2312" w:hint="eastAsia"/>
          <w:sz w:val="32"/>
          <w:szCs w:val="32"/>
        </w:rPr>
        <w:t>年增加</w:t>
      </w:r>
      <w:r>
        <w:rPr>
          <w:rFonts w:eastAsia="仿宋_GB2312"/>
          <w:sz w:val="32"/>
          <w:szCs w:val="32"/>
        </w:rPr>
        <w:t>21.44%</w:t>
      </w:r>
      <w:r>
        <w:rPr>
          <w:rFonts w:eastAsia="仿宋_GB2312" w:hint="eastAsia"/>
          <w:sz w:val="32"/>
          <w:szCs w:val="32"/>
        </w:rPr>
        <w:t>，</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月比上年同期增加了</w:t>
      </w:r>
      <w:r>
        <w:rPr>
          <w:rFonts w:eastAsia="仿宋_GB2312"/>
          <w:sz w:val="32"/>
          <w:szCs w:val="32"/>
        </w:rPr>
        <w:t>68.71%</w:t>
      </w:r>
      <w:r>
        <w:rPr>
          <w:rFonts w:eastAsia="仿宋_GB2312" w:hint="eastAsia"/>
          <w:sz w:val="32"/>
          <w:szCs w:val="32"/>
        </w:rPr>
        <w:t>。</w:t>
      </w:r>
    </w:p>
    <w:p w:rsidR="009B121C" w:rsidRDefault="009B121C" w:rsidP="009B121C">
      <w:pPr>
        <w:numPr>
          <w:ilvl w:val="0"/>
          <w:numId w:val="10"/>
        </w:numPr>
        <w:rPr>
          <w:rFonts w:eastAsia="仿宋_GB2312"/>
          <w:sz w:val="32"/>
          <w:szCs w:val="32"/>
        </w:rPr>
      </w:pPr>
      <w:r>
        <w:rPr>
          <w:rFonts w:eastAsia="仿宋_GB2312" w:hint="eastAsia"/>
          <w:sz w:val="32"/>
          <w:szCs w:val="32"/>
        </w:rPr>
        <w:t>人均工资</w:t>
      </w:r>
    </w:p>
    <w:p w:rsidR="009B121C" w:rsidRDefault="009B121C" w:rsidP="009B121C">
      <w:pPr>
        <w:ind w:firstLine="645"/>
        <w:rPr>
          <w:rFonts w:eastAsia="仿宋_GB2312"/>
          <w:sz w:val="32"/>
          <w:szCs w:val="32"/>
        </w:rPr>
      </w:pPr>
      <w:r>
        <w:rPr>
          <w:rFonts w:eastAsia="仿宋_GB2312" w:hint="eastAsia"/>
          <w:sz w:val="32"/>
          <w:szCs w:val="32"/>
        </w:rPr>
        <w:t>调查期内，</w:t>
      </w:r>
      <w:r>
        <w:rPr>
          <w:rFonts w:eastAsia="仿宋_GB2312"/>
          <w:sz w:val="32"/>
          <w:szCs w:val="32"/>
        </w:rPr>
        <w:t>2006</w:t>
      </w:r>
      <w:r>
        <w:rPr>
          <w:rFonts w:eastAsia="仿宋_GB2312" w:hint="eastAsia"/>
          <w:sz w:val="32"/>
          <w:szCs w:val="32"/>
        </w:rPr>
        <w:t>年、</w:t>
      </w:r>
      <w:r>
        <w:rPr>
          <w:rFonts w:eastAsia="仿宋_GB2312"/>
          <w:sz w:val="32"/>
          <w:szCs w:val="32"/>
        </w:rPr>
        <w:t>2007</w:t>
      </w:r>
      <w:r>
        <w:rPr>
          <w:rFonts w:eastAsia="仿宋_GB2312" w:hint="eastAsia"/>
          <w:sz w:val="32"/>
          <w:szCs w:val="32"/>
        </w:rPr>
        <w:t>年、</w:t>
      </w:r>
      <w:r>
        <w:rPr>
          <w:rFonts w:eastAsia="仿宋_GB2312"/>
          <w:sz w:val="32"/>
          <w:szCs w:val="32"/>
        </w:rPr>
        <w:t>2008</w:t>
      </w:r>
      <w:r>
        <w:rPr>
          <w:rFonts w:eastAsia="仿宋_GB2312" w:hint="eastAsia"/>
          <w:sz w:val="32"/>
          <w:szCs w:val="32"/>
        </w:rPr>
        <w:t>年和</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月，中国国内同类产品人均工资分别为</w:t>
      </w:r>
      <w:r>
        <w:rPr>
          <w:rFonts w:eastAsia="仿宋_GB2312"/>
          <w:sz w:val="32"/>
          <w:szCs w:val="32"/>
        </w:rPr>
        <w:t>44664</w:t>
      </w:r>
      <w:r>
        <w:rPr>
          <w:rFonts w:eastAsia="仿宋_GB2312" w:hint="eastAsia"/>
          <w:sz w:val="32"/>
          <w:szCs w:val="32"/>
        </w:rPr>
        <w:t>元</w:t>
      </w:r>
      <w:r>
        <w:rPr>
          <w:rFonts w:eastAsia="仿宋_GB2312"/>
          <w:sz w:val="32"/>
          <w:szCs w:val="32"/>
        </w:rPr>
        <w:t>/</w:t>
      </w:r>
      <w:r>
        <w:rPr>
          <w:rFonts w:eastAsia="仿宋_GB2312" w:hint="eastAsia"/>
          <w:sz w:val="32"/>
          <w:szCs w:val="32"/>
        </w:rPr>
        <w:t>人、</w:t>
      </w:r>
      <w:r>
        <w:rPr>
          <w:rFonts w:eastAsia="仿宋_GB2312"/>
          <w:sz w:val="32"/>
          <w:szCs w:val="32"/>
        </w:rPr>
        <w:t>48215</w:t>
      </w:r>
      <w:r>
        <w:rPr>
          <w:rFonts w:eastAsia="仿宋_GB2312" w:hint="eastAsia"/>
          <w:sz w:val="32"/>
          <w:szCs w:val="32"/>
        </w:rPr>
        <w:t>元</w:t>
      </w:r>
      <w:r>
        <w:rPr>
          <w:rFonts w:eastAsia="仿宋_GB2312"/>
          <w:sz w:val="32"/>
          <w:szCs w:val="32"/>
        </w:rPr>
        <w:t>/</w:t>
      </w:r>
      <w:r>
        <w:rPr>
          <w:rFonts w:eastAsia="仿宋_GB2312" w:hint="eastAsia"/>
          <w:sz w:val="32"/>
          <w:szCs w:val="32"/>
        </w:rPr>
        <w:t>人、</w:t>
      </w:r>
      <w:r>
        <w:rPr>
          <w:rFonts w:eastAsia="仿宋_GB2312"/>
          <w:sz w:val="32"/>
          <w:szCs w:val="32"/>
        </w:rPr>
        <w:t>56028</w:t>
      </w:r>
      <w:r>
        <w:rPr>
          <w:rFonts w:eastAsia="仿宋_GB2312" w:hint="eastAsia"/>
          <w:sz w:val="32"/>
          <w:szCs w:val="32"/>
        </w:rPr>
        <w:t>元</w:t>
      </w:r>
      <w:r>
        <w:rPr>
          <w:rFonts w:eastAsia="仿宋_GB2312"/>
          <w:sz w:val="32"/>
          <w:szCs w:val="32"/>
        </w:rPr>
        <w:t>/</w:t>
      </w:r>
      <w:r>
        <w:rPr>
          <w:rFonts w:eastAsia="仿宋_GB2312" w:hint="eastAsia"/>
          <w:sz w:val="32"/>
          <w:szCs w:val="32"/>
        </w:rPr>
        <w:t>人和</w:t>
      </w:r>
      <w:r>
        <w:rPr>
          <w:rFonts w:eastAsia="仿宋_GB2312"/>
          <w:sz w:val="32"/>
          <w:szCs w:val="32"/>
        </w:rPr>
        <w:t>45805</w:t>
      </w:r>
      <w:r>
        <w:rPr>
          <w:rFonts w:eastAsia="仿宋_GB2312" w:hint="eastAsia"/>
          <w:sz w:val="32"/>
          <w:szCs w:val="32"/>
        </w:rPr>
        <w:t>元</w:t>
      </w:r>
      <w:r>
        <w:rPr>
          <w:rFonts w:eastAsia="仿宋_GB2312"/>
          <w:sz w:val="32"/>
          <w:szCs w:val="32"/>
        </w:rPr>
        <w:t>/</w:t>
      </w:r>
      <w:r>
        <w:rPr>
          <w:rFonts w:eastAsia="仿宋_GB2312" w:hint="eastAsia"/>
          <w:sz w:val="32"/>
          <w:szCs w:val="32"/>
        </w:rPr>
        <w:t>人。</w:t>
      </w:r>
      <w:r>
        <w:rPr>
          <w:rFonts w:eastAsia="仿宋_GB2312"/>
          <w:sz w:val="32"/>
          <w:szCs w:val="32"/>
        </w:rPr>
        <w:t>2007</w:t>
      </w:r>
      <w:r>
        <w:rPr>
          <w:rFonts w:eastAsia="仿宋_GB2312" w:hint="eastAsia"/>
          <w:sz w:val="32"/>
          <w:szCs w:val="32"/>
        </w:rPr>
        <w:t>年比</w:t>
      </w:r>
      <w:r>
        <w:rPr>
          <w:rFonts w:eastAsia="仿宋_GB2312"/>
          <w:sz w:val="32"/>
          <w:szCs w:val="32"/>
        </w:rPr>
        <w:t>2006</w:t>
      </w:r>
      <w:r>
        <w:rPr>
          <w:rFonts w:eastAsia="仿宋_GB2312" w:hint="eastAsia"/>
          <w:sz w:val="32"/>
          <w:szCs w:val="32"/>
        </w:rPr>
        <w:t>年增长</w:t>
      </w:r>
      <w:r>
        <w:rPr>
          <w:rFonts w:eastAsia="仿宋_GB2312"/>
          <w:sz w:val="32"/>
          <w:szCs w:val="32"/>
        </w:rPr>
        <w:t>7.95%</w:t>
      </w:r>
      <w:r>
        <w:rPr>
          <w:rFonts w:eastAsia="仿宋_GB2312" w:hint="eastAsia"/>
          <w:sz w:val="32"/>
          <w:szCs w:val="32"/>
        </w:rPr>
        <w:t>，</w:t>
      </w:r>
      <w:r>
        <w:rPr>
          <w:rFonts w:eastAsia="仿宋_GB2312"/>
          <w:sz w:val="32"/>
          <w:szCs w:val="32"/>
        </w:rPr>
        <w:t>2008</w:t>
      </w:r>
      <w:r>
        <w:rPr>
          <w:rFonts w:eastAsia="仿宋_GB2312" w:hint="eastAsia"/>
          <w:sz w:val="32"/>
          <w:szCs w:val="32"/>
        </w:rPr>
        <w:t>年比</w:t>
      </w:r>
      <w:r>
        <w:rPr>
          <w:rFonts w:eastAsia="仿宋_GB2312"/>
          <w:sz w:val="32"/>
          <w:szCs w:val="32"/>
        </w:rPr>
        <w:t>2007</w:t>
      </w:r>
      <w:r>
        <w:rPr>
          <w:rFonts w:eastAsia="仿宋_GB2312" w:hint="eastAsia"/>
          <w:sz w:val="32"/>
          <w:szCs w:val="32"/>
        </w:rPr>
        <w:t>年增长</w:t>
      </w:r>
      <w:r>
        <w:rPr>
          <w:rFonts w:eastAsia="仿宋_GB2312"/>
          <w:sz w:val="32"/>
          <w:szCs w:val="32"/>
        </w:rPr>
        <w:t>16.20%</w:t>
      </w:r>
      <w:r>
        <w:rPr>
          <w:rFonts w:eastAsia="仿宋_GB2312" w:hint="eastAsia"/>
          <w:sz w:val="32"/>
          <w:szCs w:val="32"/>
        </w:rPr>
        <w:t>，</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月比上年同期增</w:t>
      </w:r>
      <w:r>
        <w:rPr>
          <w:rFonts w:eastAsia="仿宋_GB2312" w:hint="eastAsia"/>
          <w:sz w:val="32"/>
          <w:szCs w:val="32"/>
        </w:rPr>
        <w:lastRenderedPageBreak/>
        <w:t>长</w:t>
      </w:r>
      <w:r>
        <w:rPr>
          <w:rFonts w:eastAsia="仿宋_GB2312"/>
          <w:sz w:val="32"/>
          <w:szCs w:val="32"/>
        </w:rPr>
        <w:t>17.38%</w:t>
      </w:r>
      <w:r>
        <w:rPr>
          <w:rFonts w:eastAsia="仿宋_GB2312" w:hint="eastAsia"/>
          <w:sz w:val="32"/>
          <w:szCs w:val="32"/>
        </w:rPr>
        <w:t>。</w:t>
      </w:r>
    </w:p>
    <w:p w:rsidR="009B121C" w:rsidRDefault="009B121C" w:rsidP="009B121C">
      <w:pPr>
        <w:numPr>
          <w:ilvl w:val="0"/>
          <w:numId w:val="10"/>
        </w:numPr>
        <w:rPr>
          <w:rFonts w:eastAsia="仿宋_GB2312"/>
          <w:sz w:val="32"/>
          <w:szCs w:val="32"/>
        </w:rPr>
      </w:pPr>
      <w:r>
        <w:rPr>
          <w:rFonts w:eastAsia="仿宋_GB2312" w:hint="eastAsia"/>
          <w:sz w:val="32"/>
          <w:szCs w:val="32"/>
        </w:rPr>
        <w:t>劳动生产率</w:t>
      </w:r>
    </w:p>
    <w:p w:rsidR="009B121C" w:rsidRDefault="009B121C" w:rsidP="009B121C">
      <w:pPr>
        <w:ind w:firstLine="645"/>
        <w:rPr>
          <w:rFonts w:eastAsia="仿宋_GB2312"/>
          <w:sz w:val="32"/>
          <w:szCs w:val="32"/>
        </w:rPr>
      </w:pPr>
      <w:r>
        <w:rPr>
          <w:rFonts w:eastAsia="仿宋_GB2312" w:hint="eastAsia"/>
          <w:sz w:val="32"/>
          <w:szCs w:val="32"/>
        </w:rPr>
        <w:t>调查期内，</w:t>
      </w:r>
      <w:r>
        <w:rPr>
          <w:rFonts w:eastAsia="仿宋_GB2312"/>
          <w:sz w:val="32"/>
          <w:szCs w:val="32"/>
        </w:rPr>
        <w:t>2006</w:t>
      </w:r>
      <w:r>
        <w:rPr>
          <w:rFonts w:eastAsia="仿宋_GB2312" w:hint="eastAsia"/>
          <w:sz w:val="32"/>
          <w:szCs w:val="32"/>
        </w:rPr>
        <w:t>年、</w:t>
      </w:r>
      <w:r>
        <w:rPr>
          <w:rFonts w:eastAsia="仿宋_GB2312"/>
          <w:sz w:val="32"/>
          <w:szCs w:val="32"/>
        </w:rPr>
        <w:t>2007</w:t>
      </w:r>
      <w:r>
        <w:rPr>
          <w:rFonts w:eastAsia="仿宋_GB2312" w:hint="eastAsia"/>
          <w:sz w:val="32"/>
          <w:szCs w:val="32"/>
        </w:rPr>
        <w:t>年、</w:t>
      </w:r>
      <w:r>
        <w:rPr>
          <w:rFonts w:eastAsia="仿宋_GB2312"/>
          <w:sz w:val="32"/>
          <w:szCs w:val="32"/>
        </w:rPr>
        <w:t>2008</w:t>
      </w:r>
      <w:r>
        <w:rPr>
          <w:rFonts w:eastAsia="仿宋_GB2312" w:hint="eastAsia"/>
          <w:sz w:val="32"/>
          <w:szCs w:val="32"/>
        </w:rPr>
        <w:t>年和</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月，中国国内同类产品劳动生产率分别为</w:t>
      </w:r>
      <w:r>
        <w:rPr>
          <w:rFonts w:eastAsia="仿宋_GB2312"/>
          <w:sz w:val="32"/>
          <w:szCs w:val="32"/>
        </w:rPr>
        <w:t>3.92</w:t>
      </w:r>
      <w:r>
        <w:rPr>
          <w:rFonts w:eastAsia="仿宋_GB2312" w:hint="eastAsia"/>
          <w:sz w:val="32"/>
          <w:szCs w:val="32"/>
        </w:rPr>
        <w:t>辆</w:t>
      </w:r>
      <w:r>
        <w:rPr>
          <w:rFonts w:eastAsia="仿宋_GB2312"/>
          <w:sz w:val="32"/>
          <w:szCs w:val="32"/>
        </w:rPr>
        <w:t>/</w:t>
      </w:r>
      <w:r>
        <w:rPr>
          <w:rFonts w:eastAsia="仿宋_GB2312" w:hint="eastAsia"/>
          <w:sz w:val="32"/>
          <w:szCs w:val="32"/>
        </w:rPr>
        <w:t>人、</w:t>
      </w:r>
      <w:r>
        <w:rPr>
          <w:rFonts w:eastAsia="仿宋_GB2312"/>
          <w:sz w:val="32"/>
          <w:szCs w:val="32"/>
        </w:rPr>
        <w:t>3.68</w:t>
      </w:r>
      <w:r>
        <w:rPr>
          <w:rFonts w:eastAsia="仿宋_GB2312" w:hint="eastAsia"/>
          <w:sz w:val="32"/>
          <w:szCs w:val="32"/>
        </w:rPr>
        <w:t>辆</w:t>
      </w:r>
      <w:r>
        <w:rPr>
          <w:rFonts w:eastAsia="仿宋_GB2312"/>
          <w:sz w:val="32"/>
          <w:szCs w:val="32"/>
        </w:rPr>
        <w:t>/</w:t>
      </w:r>
      <w:r>
        <w:rPr>
          <w:rFonts w:eastAsia="仿宋_GB2312" w:hint="eastAsia"/>
          <w:sz w:val="32"/>
          <w:szCs w:val="32"/>
        </w:rPr>
        <w:t>人、</w:t>
      </w:r>
      <w:r>
        <w:rPr>
          <w:rFonts w:eastAsia="仿宋_GB2312"/>
          <w:sz w:val="32"/>
          <w:szCs w:val="32"/>
        </w:rPr>
        <w:t>2.92</w:t>
      </w:r>
      <w:r>
        <w:rPr>
          <w:rFonts w:eastAsia="仿宋_GB2312" w:hint="eastAsia"/>
          <w:sz w:val="32"/>
          <w:szCs w:val="32"/>
        </w:rPr>
        <w:t>辆</w:t>
      </w:r>
      <w:r>
        <w:rPr>
          <w:rFonts w:eastAsia="仿宋_GB2312"/>
          <w:sz w:val="32"/>
          <w:szCs w:val="32"/>
        </w:rPr>
        <w:t>/</w:t>
      </w:r>
      <w:r>
        <w:rPr>
          <w:rFonts w:eastAsia="仿宋_GB2312" w:hint="eastAsia"/>
          <w:sz w:val="32"/>
          <w:szCs w:val="32"/>
        </w:rPr>
        <w:t>人和</w:t>
      </w:r>
      <w:r>
        <w:rPr>
          <w:rFonts w:eastAsia="仿宋_GB2312"/>
          <w:sz w:val="32"/>
          <w:szCs w:val="32"/>
        </w:rPr>
        <w:t>1.71</w:t>
      </w:r>
      <w:r>
        <w:rPr>
          <w:rFonts w:eastAsia="仿宋_GB2312" w:hint="eastAsia"/>
          <w:sz w:val="32"/>
          <w:szCs w:val="32"/>
        </w:rPr>
        <w:t>辆</w:t>
      </w:r>
      <w:r>
        <w:rPr>
          <w:rFonts w:eastAsia="仿宋_GB2312"/>
          <w:sz w:val="32"/>
          <w:szCs w:val="32"/>
        </w:rPr>
        <w:t>/</w:t>
      </w:r>
      <w:r>
        <w:rPr>
          <w:rFonts w:eastAsia="仿宋_GB2312" w:hint="eastAsia"/>
          <w:sz w:val="32"/>
          <w:szCs w:val="32"/>
        </w:rPr>
        <w:t>人。</w:t>
      </w:r>
      <w:r>
        <w:rPr>
          <w:rFonts w:eastAsia="仿宋_GB2312"/>
          <w:sz w:val="32"/>
          <w:szCs w:val="32"/>
        </w:rPr>
        <w:t>2007</w:t>
      </w:r>
      <w:r>
        <w:rPr>
          <w:rFonts w:eastAsia="仿宋_GB2312" w:hint="eastAsia"/>
          <w:sz w:val="32"/>
          <w:szCs w:val="32"/>
        </w:rPr>
        <w:t>年比</w:t>
      </w:r>
      <w:r>
        <w:rPr>
          <w:rFonts w:eastAsia="仿宋_GB2312"/>
          <w:sz w:val="32"/>
          <w:szCs w:val="32"/>
        </w:rPr>
        <w:t>2006</w:t>
      </w:r>
      <w:r>
        <w:rPr>
          <w:rFonts w:eastAsia="仿宋_GB2312" w:hint="eastAsia"/>
          <w:sz w:val="32"/>
          <w:szCs w:val="32"/>
        </w:rPr>
        <w:t>年下降</w:t>
      </w:r>
      <w:r>
        <w:rPr>
          <w:rFonts w:eastAsia="仿宋_GB2312"/>
          <w:sz w:val="32"/>
          <w:szCs w:val="32"/>
        </w:rPr>
        <w:t>6.24%,2008</w:t>
      </w:r>
      <w:r>
        <w:rPr>
          <w:rFonts w:eastAsia="仿宋_GB2312" w:hint="eastAsia"/>
          <w:sz w:val="32"/>
          <w:szCs w:val="32"/>
        </w:rPr>
        <w:t>年比</w:t>
      </w:r>
      <w:r>
        <w:rPr>
          <w:rFonts w:eastAsia="仿宋_GB2312"/>
          <w:sz w:val="32"/>
          <w:szCs w:val="32"/>
        </w:rPr>
        <w:t>2007</w:t>
      </w:r>
      <w:r>
        <w:rPr>
          <w:rFonts w:eastAsia="仿宋_GB2312" w:hint="eastAsia"/>
          <w:sz w:val="32"/>
          <w:szCs w:val="32"/>
        </w:rPr>
        <w:t>年下降</w:t>
      </w:r>
      <w:r>
        <w:rPr>
          <w:rFonts w:eastAsia="仿宋_GB2312"/>
          <w:sz w:val="32"/>
          <w:szCs w:val="32"/>
        </w:rPr>
        <w:t>20.66%</w:t>
      </w:r>
      <w:r>
        <w:rPr>
          <w:rFonts w:eastAsia="仿宋_GB2312" w:hint="eastAsia"/>
          <w:sz w:val="32"/>
          <w:szCs w:val="32"/>
        </w:rPr>
        <w:t>，</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月比上年同期下降</w:t>
      </w:r>
      <w:r>
        <w:rPr>
          <w:rFonts w:eastAsia="仿宋_GB2312"/>
          <w:sz w:val="32"/>
          <w:szCs w:val="32"/>
        </w:rPr>
        <w:t>33.24%</w:t>
      </w:r>
      <w:r>
        <w:rPr>
          <w:rFonts w:eastAsia="仿宋_GB2312" w:hint="eastAsia"/>
          <w:sz w:val="32"/>
          <w:szCs w:val="32"/>
        </w:rPr>
        <w:t>。</w:t>
      </w:r>
    </w:p>
    <w:p w:rsidR="009B121C" w:rsidRDefault="009B121C" w:rsidP="009B121C">
      <w:pPr>
        <w:numPr>
          <w:ilvl w:val="0"/>
          <w:numId w:val="10"/>
        </w:numPr>
        <w:rPr>
          <w:rFonts w:eastAsia="仿宋_GB2312"/>
          <w:sz w:val="32"/>
          <w:szCs w:val="32"/>
        </w:rPr>
      </w:pPr>
      <w:r>
        <w:rPr>
          <w:rFonts w:eastAsia="仿宋_GB2312" w:hint="eastAsia"/>
          <w:sz w:val="32"/>
          <w:szCs w:val="32"/>
        </w:rPr>
        <w:t>期末库存</w:t>
      </w:r>
    </w:p>
    <w:p w:rsidR="009B121C" w:rsidRDefault="009B121C" w:rsidP="009B121C">
      <w:pPr>
        <w:ind w:firstLine="645"/>
        <w:rPr>
          <w:rFonts w:eastAsia="仿宋_GB2312"/>
          <w:sz w:val="32"/>
          <w:szCs w:val="32"/>
        </w:rPr>
      </w:pPr>
      <w:r>
        <w:rPr>
          <w:rFonts w:eastAsia="仿宋_GB2312" w:hint="eastAsia"/>
          <w:sz w:val="32"/>
          <w:szCs w:val="32"/>
        </w:rPr>
        <w:t>国内产业在其提交的国内生产者调查问卷答卷中认为，由于中国国内同类产品采取以销定产的销售模式，国内生产企业的期末库存绝大部分为零。同时，由于中国国内同类产品生产者和销售者分离，国内生产企业并不掌握其销售公司的库存数据，因此期末库存指标在本案中对于评估中国国内产业是否受到损害不具有实际意义。经调查，调查机关接受了国内产业上述主张。</w:t>
      </w:r>
    </w:p>
    <w:p w:rsidR="009B121C" w:rsidRDefault="009B121C" w:rsidP="009B121C">
      <w:pPr>
        <w:numPr>
          <w:ilvl w:val="0"/>
          <w:numId w:val="10"/>
        </w:numPr>
        <w:rPr>
          <w:rFonts w:eastAsia="仿宋_GB2312"/>
          <w:sz w:val="32"/>
          <w:szCs w:val="32"/>
        </w:rPr>
      </w:pPr>
      <w:r>
        <w:rPr>
          <w:rFonts w:eastAsia="仿宋_GB2312" w:hint="eastAsia"/>
          <w:sz w:val="32"/>
          <w:szCs w:val="32"/>
        </w:rPr>
        <w:t>经营活动现金净流量</w:t>
      </w:r>
    </w:p>
    <w:p w:rsidR="009B121C" w:rsidRDefault="009B121C" w:rsidP="009B121C">
      <w:pPr>
        <w:ind w:firstLine="645"/>
        <w:rPr>
          <w:rFonts w:eastAsia="仿宋_GB2312"/>
          <w:sz w:val="32"/>
          <w:szCs w:val="32"/>
        </w:rPr>
      </w:pPr>
      <w:r>
        <w:rPr>
          <w:rFonts w:eastAsia="仿宋_GB2312" w:hint="eastAsia"/>
          <w:sz w:val="32"/>
          <w:szCs w:val="32"/>
        </w:rPr>
        <w:t>调查证据显示，国内产业并未单独针对同类产品记录现金流量，按照调查问卷规定的方法分摊现金流量无法反映国内产业的真实经营状况。因此调查机关认定，本案中对现金净流量分析没有实际意义。</w:t>
      </w:r>
    </w:p>
    <w:p w:rsidR="009B121C" w:rsidRDefault="009B121C" w:rsidP="009B121C">
      <w:pPr>
        <w:numPr>
          <w:ilvl w:val="0"/>
          <w:numId w:val="10"/>
        </w:numPr>
        <w:rPr>
          <w:rFonts w:eastAsia="仿宋_GB2312"/>
          <w:sz w:val="32"/>
          <w:szCs w:val="32"/>
        </w:rPr>
      </w:pPr>
      <w:r>
        <w:rPr>
          <w:rFonts w:eastAsia="仿宋_GB2312" w:hint="eastAsia"/>
          <w:sz w:val="32"/>
          <w:szCs w:val="32"/>
        </w:rPr>
        <w:t>投融资能力</w:t>
      </w:r>
    </w:p>
    <w:p w:rsidR="009B121C" w:rsidRDefault="009B121C" w:rsidP="009B121C">
      <w:pPr>
        <w:ind w:firstLine="645"/>
        <w:rPr>
          <w:rFonts w:eastAsia="仿宋_GB2312"/>
          <w:sz w:val="32"/>
          <w:szCs w:val="32"/>
        </w:rPr>
      </w:pPr>
      <w:r>
        <w:rPr>
          <w:rFonts w:eastAsia="仿宋_GB2312" w:hint="eastAsia"/>
          <w:sz w:val="32"/>
          <w:szCs w:val="32"/>
        </w:rPr>
        <w:t>调查证据显示，调查期内，部分国内生产者的投资计划</w:t>
      </w:r>
      <w:r>
        <w:rPr>
          <w:rFonts w:eastAsia="仿宋_GB2312" w:hint="eastAsia"/>
          <w:sz w:val="32"/>
          <w:szCs w:val="32"/>
        </w:rPr>
        <w:lastRenderedPageBreak/>
        <w:t>和新建项目被迫搁置、延缓或取消。</w:t>
      </w:r>
    </w:p>
    <w:p w:rsidR="009B121C" w:rsidRDefault="009B121C" w:rsidP="009B121C">
      <w:pPr>
        <w:numPr>
          <w:ilvl w:val="0"/>
          <w:numId w:val="4"/>
        </w:numPr>
        <w:tabs>
          <w:tab w:val="num" w:pos="0"/>
        </w:tabs>
        <w:ind w:left="0" w:firstLine="645"/>
        <w:rPr>
          <w:rFonts w:ascii="仿宋_GB2312" w:eastAsia="仿宋_GB2312"/>
          <w:b/>
          <w:sz w:val="32"/>
          <w:szCs w:val="32"/>
        </w:rPr>
      </w:pPr>
      <w:r>
        <w:rPr>
          <w:rFonts w:ascii="仿宋_GB2312" w:eastAsia="仿宋_GB2312" w:hint="eastAsia"/>
          <w:b/>
          <w:sz w:val="32"/>
          <w:szCs w:val="32"/>
        </w:rPr>
        <w:t>国内产业受到实质损害。</w:t>
      </w:r>
    </w:p>
    <w:p w:rsidR="009B121C" w:rsidRDefault="009B121C" w:rsidP="009B121C">
      <w:pPr>
        <w:rPr>
          <w:rFonts w:eastAsia="仿宋_GB2312" w:hint="eastAsia"/>
          <w:sz w:val="32"/>
          <w:szCs w:val="32"/>
        </w:rPr>
      </w:pPr>
      <w:r>
        <w:rPr>
          <w:rFonts w:eastAsia="仿宋_GB2312"/>
          <w:sz w:val="32"/>
          <w:szCs w:val="32"/>
        </w:rPr>
        <w:t xml:space="preserve">    </w:t>
      </w:r>
      <w:r>
        <w:rPr>
          <w:rFonts w:eastAsia="仿宋_GB2312" w:hint="eastAsia"/>
          <w:sz w:val="32"/>
          <w:szCs w:val="32"/>
        </w:rPr>
        <w:t>上述调查证据显示，调查期内，</w:t>
      </w:r>
      <w:r>
        <w:rPr>
          <w:rFonts w:eastAsia="仿宋_GB2312"/>
          <w:sz w:val="32"/>
          <w:szCs w:val="32"/>
        </w:rPr>
        <w:t>2006</w:t>
      </w:r>
      <w:r>
        <w:rPr>
          <w:rFonts w:eastAsia="仿宋_GB2312" w:hint="eastAsia"/>
          <w:sz w:val="32"/>
          <w:szCs w:val="32"/>
        </w:rPr>
        <w:t>年到</w:t>
      </w:r>
      <w:r>
        <w:rPr>
          <w:rFonts w:eastAsia="仿宋_GB2312"/>
          <w:sz w:val="32"/>
          <w:szCs w:val="32"/>
        </w:rPr>
        <w:t>2008</w:t>
      </w:r>
      <w:r>
        <w:rPr>
          <w:rFonts w:eastAsia="仿宋_GB2312" w:hint="eastAsia"/>
          <w:sz w:val="32"/>
          <w:szCs w:val="32"/>
        </w:rPr>
        <w:t>年，中国排气量在</w:t>
      </w:r>
      <w:r>
        <w:rPr>
          <w:rFonts w:eastAsia="仿宋_GB2312"/>
          <w:sz w:val="32"/>
          <w:szCs w:val="32"/>
        </w:rPr>
        <w:t>2.5</w:t>
      </w:r>
      <w:r>
        <w:rPr>
          <w:rFonts w:eastAsia="仿宋_GB2312" w:hint="eastAsia"/>
          <w:sz w:val="32"/>
          <w:szCs w:val="32"/>
        </w:rPr>
        <w:t>升以上的小轿车和越野车表观消费量持续增长，为国内产业的发展创造了条件，国内产业保持了产能的稳定增长，国内同类产品销售价格也稳步提高，国内产业销售收入、税前利润、投资收益率总体增长，就业人数、人均年工资也实现了同步增长。</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虽然国内市场表观消费量有所下降，国内产业通过不断提高生产经营水平和产品竞争力，仍然保持了产量、销量的增长，市场份额也有所上升。但由于国内同类产品销售价格下降，国内产业销售收入的增长幅度大幅下滑，产品税前利润、投资收益率大幅下降，国内产业盈利能力受到严重影响，部分国内生产者的投资计划和新建项目被迫搁置、延缓或取消。综上，调查机关认定国内产业受到实质损害。</w:t>
      </w:r>
    </w:p>
    <w:p w:rsidR="009B121C" w:rsidRDefault="009B121C" w:rsidP="009B121C">
      <w:pPr>
        <w:ind w:firstLine="645"/>
        <w:rPr>
          <w:rFonts w:ascii="仿宋_GB2312" w:eastAsia="仿宋_GB2312"/>
          <w:b/>
          <w:sz w:val="32"/>
          <w:szCs w:val="32"/>
        </w:rPr>
      </w:pPr>
      <w:r>
        <w:rPr>
          <w:rFonts w:ascii="仿宋_GB2312" w:eastAsia="仿宋_GB2312" w:hint="eastAsia"/>
          <w:b/>
          <w:sz w:val="32"/>
          <w:szCs w:val="32"/>
        </w:rPr>
        <w:t>（五）被调查产品出口国的生产能力、出口能力及对国内产业可能产生的进一步影响。</w:t>
      </w:r>
    </w:p>
    <w:p w:rsidR="009B121C" w:rsidRDefault="009B121C" w:rsidP="009B121C">
      <w:pPr>
        <w:ind w:firstLine="645"/>
        <w:rPr>
          <w:rFonts w:eastAsia="仿宋_GB2312" w:hint="eastAsia"/>
          <w:sz w:val="32"/>
          <w:szCs w:val="32"/>
        </w:rPr>
      </w:pPr>
      <w:r>
        <w:rPr>
          <w:rFonts w:eastAsia="仿宋_GB2312" w:hint="eastAsia"/>
          <w:sz w:val="32"/>
          <w:szCs w:val="32"/>
        </w:rPr>
        <w:t>美国是全球主要的汽车生产国之一，调查证据显示，调查期内美国被调查产品的生产能力大，被调查产品出口占其总销量比例较高，对中国出口数量持续增加，占其出口总量比例逐年增长。可见，被调查国家生产能力大，出口能力强，中国汽车市场发展迅速，需求旺盛，是其重要的出口目标，</w:t>
      </w:r>
      <w:r>
        <w:rPr>
          <w:rFonts w:eastAsia="仿宋_GB2312" w:hint="eastAsia"/>
          <w:sz w:val="32"/>
          <w:szCs w:val="32"/>
        </w:rPr>
        <w:lastRenderedPageBreak/>
        <w:t>调查期内被调查产品对中国的出口数量持续增长，对中国出口占其出口总量比例上升明显。</w:t>
      </w:r>
      <w:r>
        <w:rPr>
          <w:rFonts w:eastAsia="仿宋_GB2312" w:hint="eastAsia"/>
          <w:color w:val="000000"/>
          <w:sz w:val="32"/>
          <w:szCs w:val="32"/>
        </w:rPr>
        <w:t>调查机关认定，被调查国家</w:t>
      </w:r>
      <w:r>
        <w:rPr>
          <w:rFonts w:eastAsia="仿宋_GB2312" w:hint="eastAsia"/>
          <w:sz w:val="32"/>
          <w:szCs w:val="32"/>
        </w:rPr>
        <w:t>具有向中国进一步出口被调查产品的可能性。</w:t>
      </w:r>
    </w:p>
    <w:p w:rsidR="009B121C" w:rsidRDefault="009B121C" w:rsidP="009B121C">
      <w:pPr>
        <w:spacing w:line="360" w:lineRule="auto"/>
        <w:ind w:firstLineChars="200" w:firstLine="643"/>
        <w:rPr>
          <w:rFonts w:ascii="黑体" w:eastAsia="黑体"/>
          <w:b/>
          <w:sz w:val="32"/>
          <w:szCs w:val="32"/>
        </w:rPr>
      </w:pPr>
      <w:r>
        <w:rPr>
          <w:rFonts w:ascii="黑体" w:eastAsia="黑体" w:hint="eastAsia"/>
          <w:b/>
          <w:sz w:val="32"/>
          <w:szCs w:val="32"/>
        </w:rPr>
        <w:t>七、因果关系</w:t>
      </w:r>
    </w:p>
    <w:p w:rsidR="009B121C" w:rsidRDefault="009B121C" w:rsidP="009B121C">
      <w:pPr>
        <w:ind w:firstLine="643"/>
        <w:rPr>
          <w:rFonts w:ascii="仿宋_GB2312" w:eastAsia="仿宋_GB2312" w:hint="eastAsia"/>
          <w:b/>
          <w:sz w:val="32"/>
          <w:szCs w:val="32"/>
        </w:rPr>
      </w:pPr>
      <w:r>
        <w:rPr>
          <w:rFonts w:ascii="仿宋_GB2312" w:eastAsia="仿宋_GB2312" w:hint="eastAsia"/>
          <w:b/>
          <w:sz w:val="32"/>
          <w:szCs w:val="32"/>
        </w:rPr>
        <w:t>（一）受到补贴支持和以倾销价格进口的被调查产品造成了国内产业的实质损害。</w:t>
      </w:r>
    </w:p>
    <w:p w:rsidR="009B121C" w:rsidRDefault="009B121C" w:rsidP="009B121C">
      <w:pPr>
        <w:ind w:firstLine="643"/>
        <w:rPr>
          <w:rFonts w:eastAsia="仿宋_GB2312" w:hint="eastAsia"/>
          <w:sz w:val="32"/>
          <w:szCs w:val="32"/>
        </w:rPr>
      </w:pPr>
      <w:r>
        <w:rPr>
          <w:rFonts w:eastAsia="仿宋_GB2312" w:hint="eastAsia"/>
          <w:sz w:val="32"/>
          <w:szCs w:val="32"/>
        </w:rPr>
        <w:t>调查证据显示，美国是中国排气量在</w:t>
      </w:r>
      <w:r>
        <w:rPr>
          <w:rFonts w:eastAsia="仿宋_GB2312"/>
          <w:sz w:val="32"/>
          <w:szCs w:val="32"/>
        </w:rPr>
        <w:t>2.5</w:t>
      </w:r>
      <w:r>
        <w:rPr>
          <w:rFonts w:eastAsia="仿宋_GB2312" w:hint="eastAsia"/>
          <w:sz w:val="32"/>
          <w:szCs w:val="32"/>
        </w:rPr>
        <w:t>升以上的小汽车和越野车的主要进口来源之一，调查期内，被调查产品在中国总进口量中</w:t>
      </w:r>
      <w:proofErr w:type="gramStart"/>
      <w:r>
        <w:rPr>
          <w:rFonts w:eastAsia="仿宋_GB2312" w:hint="eastAsia"/>
          <w:sz w:val="32"/>
          <w:szCs w:val="32"/>
        </w:rPr>
        <w:t>占比较</w:t>
      </w:r>
      <w:proofErr w:type="gramEnd"/>
      <w:r>
        <w:rPr>
          <w:rFonts w:eastAsia="仿宋_GB2312" w:hint="eastAsia"/>
          <w:sz w:val="32"/>
          <w:szCs w:val="32"/>
        </w:rPr>
        <w:t>高，进口数量持续增长，所占中国国内市场份额持续上升，其价格变化对中国国内同类产品的价格具有重要影响。</w:t>
      </w:r>
    </w:p>
    <w:p w:rsidR="009B121C" w:rsidRDefault="009B121C" w:rsidP="009B121C">
      <w:pPr>
        <w:ind w:firstLine="643"/>
        <w:rPr>
          <w:rFonts w:eastAsia="仿宋_GB2312"/>
          <w:sz w:val="32"/>
          <w:szCs w:val="32"/>
        </w:rPr>
      </w:pP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月，与自其他国家（地区）进口大幅下降</w:t>
      </w:r>
      <w:r>
        <w:rPr>
          <w:rFonts w:eastAsia="仿宋_GB2312"/>
          <w:sz w:val="32"/>
          <w:szCs w:val="32"/>
        </w:rPr>
        <w:t>32.63%</w:t>
      </w:r>
      <w:r>
        <w:rPr>
          <w:rFonts w:eastAsia="仿宋_GB2312" w:hint="eastAsia"/>
          <w:sz w:val="32"/>
          <w:szCs w:val="32"/>
        </w:rPr>
        <w:t>相反，被调查产品进口数量大幅增加</w:t>
      </w:r>
      <w:r>
        <w:rPr>
          <w:rFonts w:eastAsia="仿宋_GB2312"/>
          <w:sz w:val="32"/>
          <w:szCs w:val="32"/>
        </w:rPr>
        <w:t>20.12%</w:t>
      </w:r>
      <w:r>
        <w:rPr>
          <w:rFonts w:eastAsia="仿宋_GB2312" w:hint="eastAsia"/>
          <w:sz w:val="32"/>
          <w:szCs w:val="32"/>
        </w:rPr>
        <w:t>，占中国国内市场份额上升</w:t>
      </w:r>
      <w:r>
        <w:rPr>
          <w:rFonts w:eastAsia="仿宋_GB2312"/>
          <w:sz w:val="32"/>
          <w:szCs w:val="32"/>
        </w:rPr>
        <w:t>4.69</w:t>
      </w:r>
      <w:r>
        <w:rPr>
          <w:rFonts w:eastAsia="仿宋_GB2312" w:hint="eastAsia"/>
          <w:sz w:val="32"/>
          <w:szCs w:val="32"/>
        </w:rPr>
        <w:t>个百分点，同时进口价格下跌</w:t>
      </w:r>
      <w:r>
        <w:rPr>
          <w:rFonts w:eastAsia="仿宋_GB2312"/>
          <w:sz w:val="32"/>
          <w:szCs w:val="32"/>
        </w:rPr>
        <w:t>3.17%</w:t>
      </w:r>
      <w:r>
        <w:rPr>
          <w:rFonts w:eastAsia="仿宋_GB2312" w:hint="eastAsia"/>
          <w:sz w:val="32"/>
          <w:szCs w:val="32"/>
        </w:rPr>
        <w:t>。被调查产品的进口价格压低了中国国内同类产品价格，致使同期中国国内同类产品价格下跌</w:t>
      </w:r>
      <w:r>
        <w:rPr>
          <w:rFonts w:eastAsia="仿宋_GB2312"/>
          <w:sz w:val="32"/>
          <w:szCs w:val="32"/>
        </w:rPr>
        <w:t>10.13%</w:t>
      </w:r>
      <w:r>
        <w:rPr>
          <w:rFonts w:eastAsia="仿宋_GB2312" w:hint="eastAsia"/>
          <w:sz w:val="32"/>
          <w:szCs w:val="32"/>
        </w:rPr>
        <w:t>。</w:t>
      </w:r>
    </w:p>
    <w:p w:rsidR="009B121C" w:rsidRDefault="009B121C" w:rsidP="009B121C">
      <w:pPr>
        <w:ind w:firstLine="643"/>
        <w:rPr>
          <w:rFonts w:eastAsia="楷体_GB2312"/>
          <w:b/>
          <w:sz w:val="32"/>
          <w:szCs w:val="32"/>
        </w:rPr>
      </w:pP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虽然国内产业通过不断提高生产经营水平和产品竞争力，克服了国内市场表观消费量下降的影响，保持了产量、销量的增长，市场份额也有所上升。但由于受被调查产品进口数量增加、进口价格下降的影响，国内同类产品销售价格下降，国内产业销售收入的增长幅度大幅下滑，产品税前利润、投资收益率大幅下降，国内产业盈利能力受</w:t>
      </w:r>
      <w:r>
        <w:rPr>
          <w:rFonts w:eastAsia="仿宋_GB2312" w:hint="eastAsia"/>
          <w:sz w:val="32"/>
          <w:szCs w:val="32"/>
        </w:rPr>
        <w:lastRenderedPageBreak/>
        <w:t>到严重影响，部分国内生产者的投资计划和新建项目被迫搁置、延缓或取消。国内产业受到实质损害。</w:t>
      </w:r>
    </w:p>
    <w:p w:rsidR="009B121C" w:rsidRDefault="009B121C" w:rsidP="009B121C">
      <w:pPr>
        <w:ind w:firstLineChars="200" w:firstLine="643"/>
        <w:rPr>
          <w:rFonts w:ascii="仿宋_GB2312" w:eastAsia="仿宋_GB2312"/>
          <w:b/>
          <w:sz w:val="32"/>
          <w:szCs w:val="32"/>
        </w:rPr>
      </w:pPr>
      <w:r>
        <w:rPr>
          <w:rFonts w:ascii="仿宋_GB2312" w:eastAsia="仿宋_GB2312" w:hint="eastAsia"/>
          <w:b/>
          <w:sz w:val="32"/>
          <w:szCs w:val="32"/>
        </w:rPr>
        <w:t>（二）其他因素分析。</w:t>
      </w:r>
    </w:p>
    <w:p w:rsidR="009B121C" w:rsidRDefault="009B121C" w:rsidP="009B121C">
      <w:pPr>
        <w:ind w:firstLineChars="200" w:firstLine="640"/>
        <w:rPr>
          <w:rFonts w:eastAsia="仿宋_GB2312" w:hint="eastAsia"/>
          <w:sz w:val="32"/>
          <w:szCs w:val="32"/>
        </w:rPr>
      </w:pPr>
      <w:r>
        <w:rPr>
          <w:rFonts w:eastAsia="仿宋_GB2312" w:hint="eastAsia"/>
          <w:sz w:val="32"/>
          <w:szCs w:val="32"/>
        </w:rPr>
        <w:t>调查机关对可能使国内产业受到损害的其他已知因素进行了调查。</w:t>
      </w:r>
    </w:p>
    <w:p w:rsidR="009B121C" w:rsidRDefault="009B121C" w:rsidP="009B121C">
      <w:pPr>
        <w:ind w:firstLineChars="200" w:firstLine="640"/>
        <w:rPr>
          <w:rFonts w:eastAsia="仿宋_GB2312"/>
          <w:sz w:val="32"/>
          <w:szCs w:val="32"/>
        </w:rPr>
      </w:pPr>
      <w:r>
        <w:rPr>
          <w:rFonts w:eastAsia="仿宋_GB2312"/>
          <w:sz w:val="32"/>
          <w:szCs w:val="32"/>
        </w:rPr>
        <w:t>1</w:t>
      </w:r>
      <w:r>
        <w:rPr>
          <w:rFonts w:eastAsia="仿宋_GB2312" w:hint="eastAsia"/>
          <w:sz w:val="32"/>
          <w:szCs w:val="32"/>
        </w:rPr>
        <w:t>．其他国家（地区）进口产品情况。</w:t>
      </w:r>
    </w:p>
    <w:p w:rsidR="009B121C" w:rsidRDefault="009B121C" w:rsidP="009B121C">
      <w:pPr>
        <w:ind w:firstLineChars="200" w:firstLine="640"/>
        <w:rPr>
          <w:rFonts w:eastAsia="仿宋_GB2312"/>
          <w:sz w:val="32"/>
          <w:szCs w:val="32"/>
        </w:rPr>
      </w:pPr>
      <w:r>
        <w:rPr>
          <w:rFonts w:eastAsia="仿宋_GB2312" w:hint="eastAsia"/>
          <w:sz w:val="32"/>
          <w:szCs w:val="32"/>
        </w:rPr>
        <w:t>除被调查国家外，调查期内，向中国出口排气量在</w:t>
      </w:r>
      <w:r>
        <w:rPr>
          <w:rFonts w:eastAsia="仿宋_GB2312"/>
          <w:sz w:val="32"/>
          <w:szCs w:val="32"/>
        </w:rPr>
        <w:t>2.5</w:t>
      </w:r>
      <w:r>
        <w:rPr>
          <w:rFonts w:eastAsia="仿宋_GB2312" w:hint="eastAsia"/>
          <w:sz w:val="32"/>
          <w:szCs w:val="32"/>
        </w:rPr>
        <w:t>升以上小轿车和越野车产品的国家（地区）还有欧盟、韩国、日本等。</w:t>
      </w:r>
    </w:p>
    <w:p w:rsidR="009B121C" w:rsidRDefault="009B121C" w:rsidP="009B121C">
      <w:pPr>
        <w:ind w:firstLineChars="200" w:firstLine="640"/>
        <w:rPr>
          <w:rFonts w:eastAsia="仿宋_GB2312"/>
          <w:sz w:val="32"/>
          <w:szCs w:val="32"/>
        </w:rPr>
      </w:pPr>
      <w:r>
        <w:rPr>
          <w:rFonts w:eastAsia="仿宋_GB2312" w:hint="eastAsia"/>
          <w:sz w:val="32"/>
          <w:szCs w:val="32"/>
        </w:rPr>
        <w:t>根据中华人民共和国海关统计数据，调查期内，其他国家（地区）对中国出口数量及占中国国内市场份额均呈现先增后降趋势，而被调查产品对中国出口数量及占中国国内市场份额则呈现持续增长趋势，尤其是</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月，被调查产品对中国出口数量大幅增加</w:t>
      </w:r>
      <w:r>
        <w:rPr>
          <w:rFonts w:eastAsia="仿宋_GB2312"/>
          <w:sz w:val="32"/>
          <w:szCs w:val="32"/>
        </w:rPr>
        <w:t>20.12%</w:t>
      </w:r>
      <w:r>
        <w:rPr>
          <w:rFonts w:eastAsia="仿宋_GB2312" w:hint="eastAsia"/>
          <w:sz w:val="32"/>
          <w:szCs w:val="32"/>
        </w:rPr>
        <w:t>，在中国总进口量中占</w:t>
      </w:r>
      <w:proofErr w:type="gramStart"/>
      <w:r>
        <w:rPr>
          <w:rFonts w:eastAsia="仿宋_GB2312" w:hint="eastAsia"/>
          <w:sz w:val="32"/>
          <w:szCs w:val="32"/>
        </w:rPr>
        <w:t>比及占</w:t>
      </w:r>
      <w:proofErr w:type="gramEnd"/>
      <w:r>
        <w:rPr>
          <w:rFonts w:eastAsia="仿宋_GB2312" w:hint="eastAsia"/>
          <w:sz w:val="32"/>
          <w:szCs w:val="32"/>
        </w:rPr>
        <w:t>中国国内市场份额上升，而同期其他国家（地区）对中国出口数量大幅减少</w:t>
      </w:r>
      <w:r>
        <w:rPr>
          <w:rFonts w:eastAsia="仿宋_GB2312"/>
          <w:sz w:val="32"/>
          <w:szCs w:val="32"/>
        </w:rPr>
        <w:t>32.63%</w:t>
      </w:r>
      <w:r>
        <w:rPr>
          <w:rFonts w:eastAsia="仿宋_GB2312" w:hint="eastAsia"/>
          <w:sz w:val="32"/>
          <w:szCs w:val="32"/>
        </w:rPr>
        <w:t>，在中国总进口量中占</w:t>
      </w:r>
      <w:proofErr w:type="gramStart"/>
      <w:r>
        <w:rPr>
          <w:rFonts w:eastAsia="仿宋_GB2312" w:hint="eastAsia"/>
          <w:sz w:val="32"/>
          <w:szCs w:val="32"/>
        </w:rPr>
        <w:t>比及占</w:t>
      </w:r>
      <w:proofErr w:type="gramEnd"/>
      <w:r>
        <w:rPr>
          <w:rFonts w:eastAsia="仿宋_GB2312" w:hint="eastAsia"/>
          <w:sz w:val="32"/>
          <w:szCs w:val="32"/>
        </w:rPr>
        <w:t>中国国内市场份额下降。</w:t>
      </w:r>
      <w:r>
        <w:rPr>
          <w:rFonts w:eastAsia="仿宋_GB2312" w:hint="eastAsia"/>
          <w:kern w:val="0"/>
          <w:sz w:val="32"/>
          <w:szCs w:val="32"/>
        </w:rPr>
        <w:t>自</w:t>
      </w:r>
      <w:r>
        <w:rPr>
          <w:rFonts w:eastAsia="仿宋_GB2312" w:hint="eastAsia"/>
          <w:kern w:val="0"/>
          <w:sz w:val="32"/>
        </w:rPr>
        <w:t>其他国家（地区）的进口不影响本案的因果关系认定</w:t>
      </w:r>
      <w:r>
        <w:rPr>
          <w:rFonts w:eastAsia="仿宋_GB2312" w:hint="eastAsia"/>
          <w:sz w:val="32"/>
        </w:rPr>
        <w:t>。</w:t>
      </w:r>
    </w:p>
    <w:p w:rsidR="009B121C" w:rsidRDefault="009B121C" w:rsidP="009B121C">
      <w:pPr>
        <w:ind w:firstLineChars="200" w:firstLine="640"/>
        <w:rPr>
          <w:rFonts w:eastAsia="仿宋_GB2312"/>
          <w:sz w:val="32"/>
          <w:szCs w:val="32"/>
        </w:rPr>
      </w:pPr>
      <w:r>
        <w:rPr>
          <w:rFonts w:eastAsia="仿宋_GB2312"/>
          <w:sz w:val="32"/>
          <w:szCs w:val="32"/>
        </w:rPr>
        <w:t>2</w:t>
      </w:r>
      <w:r>
        <w:rPr>
          <w:rFonts w:eastAsia="仿宋_GB2312" w:hint="eastAsia"/>
          <w:sz w:val="32"/>
          <w:szCs w:val="32"/>
        </w:rPr>
        <w:t>．市场需求、消费模式的变化和替代产品情况。</w:t>
      </w:r>
    </w:p>
    <w:p w:rsidR="009B121C" w:rsidRDefault="009B121C" w:rsidP="009B121C">
      <w:pPr>
        <w:ind w:firstLineChars="200" w:firstLine="640"/>
        <w:rPr>
          <w:rFonts w:eastAsia="仿宋_GB2312"/>
          <w:sz w:val="32"/>
          <w:szCs w:val="32"/>
        </w:rPr>
      </w:pPr>
      <w:r>
        <w:rPr>
          <w:rFonts w:eastAsia="仿宋_GB2312" w:hint="eastAsia"/>
          <w:sz w:val="32"/>
          <w:szCs w:val="32"/>
        </w:rPr>
        <w:t>调查证据显示，调查期内我国</w:t>
      </w:r>
      <w:r>
        <w:rPr>
          <w:rFonts w:eastAsia="仿宋_GB2312"/>
          <w:sz w:val="32"/>
          <w:szCs w:val="32"/>
        </w:rPr>
        <w:t>2.5</w:t>
      </w:r>
      <w:r>
        <w:rPr>
          <w:rFonts w:eastAsia="仿宋_GB2312" w:hint="eastAsia"/>
          <w:sz w:val="32"/>
          <w:szCs w:val="32"/>
        </w:rPr>
        <w:t>升以上小轿车和越野车市场需求总体呈增长趋势，表观消费量</w:t>
      </w:r>
      <w:r>
        <w:rPr>
          <w:rFonts w:eastAsia="仿宋_GB2312"/>
          <w:sz w:val="32"/>
          <w:szCs w:val="32"/>
        </w:rPr>
        <w:t>2007</w:t>
      </w:r>
      <w:r>
        <w:rPr>
          <w:rFonts w:eastAsia="仿宋_GB2312" w:hint="eastAsia"/>
          <w:sz w:val="32"/>
          <w:szCs w:val="32"/>
        </w:rPr>
        <w:t>年比</w:t>
      </w:r>
      <w:r>
        <w:rPr>
          <w:rFonts w:eastAsia="仿宋_GB2312"/>
          <w:sz w:val="32"/>
          <w:szCs w:val="32"/>
        </w:rPr>
        <w:t>2006</w:t>
      </w:r>
      <w:r>
        <w:rPr>
          <w:rFonts w:eastAsia="仿宋_GB2312" w:hint="eastAsia"/>
          <w:sz w:val="32"/>
          <w:szCs w:val="32"/>
        </w:rPr>
        <w:t>年增长</w:t>
      </w:r>
      <w:r>
        <w:rPr>
          <w:rFonts w:eastAsia="仿宋_GB2312"/>
          <w:sz w:val="32"/>
          <w:szCs w:val="32"/>
        </w:rPr>
        <w:t>44.54%</w:t>
      </w:r>
      <w:r>
        <w:rPr>
          <w:rFonts w:eastAsia="仿宋_GB2312" w:hint="eastAsia"/>
          <w:sz w:val="32"/>
          <w:szCs w:val="32"/>
        </w:rPr>
        <w:t>，</w:t>
      </w:r>
      <w:r>
        <w:rPr>
          <w:rFonts w:eastAsia="仿宋_GB2312"/>
          <w:sz w:val="32"/>
          <w:szCs w:val="32"/>
        </w:rPr>
        <w:t>2008</w:t>
      </w:r>
      <w:r>
        <w:rPr>
          <w:rFonts w:eastAsia="仿宋_GB2312" w:hint="eastAsia"/>
          <w:sz w:val="32"/>
          <w:szCs w:val="32"/>
        </w:rPr>
        <w:t>年比</w:t>
      </w:r>
      <w:r>
        <w:rPr>
          <w:rFonts w:eastAsia="仿宋_GB2312"/>
          <w:sz w:val="32"/>
          <w:szCs w:val="32"/>
        </w:rPr>
        <w:t>2007</w:t>
      </w:r>
      <w:r>
        <w:rPr>
          <w:rFonts w:eastAsia="仿宋_GB2312" w:hint="eastAsia"/>
          <w:sz w:val="32"/>
          <w:szCs w:val="32"/>
        </w:rPr>
        <w:t>年增长</w:t>
      </w:r>
      <w:r>
        <w:rPr>
          <w:rFonts w:eastAsia="仿宋_GB2312"/>
          <w:sz w:val="32"/>
          <w:szCs w:val="32"/>
        </w:rPr>
        <w:t>13.39%</w:t>
      </w:r>
      <w:r>
        <w:rPr>
          <w:rFonts w:eastAsia="仿宋_GB2312" w:hint="eastAsia"/>
          <w:sz w:val="32"/>
          <w:szCs w:val="32"/>
        </w:rPr>
        <w:t>，虽然</w:t>
      </w:r>
      <w:r>
        <w:rPr>
          <w:rFonts w:eastAsia="仿宋_GB2312"/>
          <w:sz w:val="32"/>
          <w:szCs w:val="32"/>
        </w:rPr>
        <w:t>2009</w:t>
      </w:r>
      <w:r>
        <w:rPr>
          <w:rFonts w:eastAsia="仿宋_GB2312" w:hint="eastAsia"/>
          <w:sz w:val="32"/>
          <w:szCs w:val="32"/>
        </w:rPr>
        <w:t>年</w:t>
      </w:r>
      <w:r>
        <w:rPr>
          <w:rFonts w:eastAsia="仿宋_GB2312"/>
          <w:sz w:val="32"/>
          <w:szCs w:val="32"/>
        </w:rPr>
        <w:lastRenderedPageBreak/>
        <w:t>1-9</w:t>
      </w:r>
      <w:r>
        <w:rPr>
          <w:rFonts w:eastAsia="仿宋_GB2312" w:hint="eastAsia"/>
          <w:sz w:val="32"/>
          <w:szCs w:val="32"/>
        </w:rPr>
        <w:t>月份同比下降</w:t>
      </w:r>
      <w:r>
        <w:rPr>
          <w:rFonts w:eastAsia="仿宋_GB2312"/>
          <w:sz w:val="32"/>
          <w:szCs w:val="32"/>
        </w:rPr>
        <w:t>21.65%</w:t>
      </w:r>
      <w:r>
        <w:rPr>
          <w:rFonts w:eastAsia="仿宋_GB2312" w:hint="eastAsia"/>
          <w:sz w:val="32"/>
          <w:szCs w:val="32"/>
        </w:rPr>
        <w:t>，但</w:t>
      </w:r>
      <w:r>
        <w:rPr>
          <w:rFonts w:eastAsia="仿宋_GB2312"/>
          <w:sz w:val="32"/>
          <w:szCs w:val="32"/>
        </w:rPr>
        <w:t>9</w:t>
      </w:r>
      <w:r>
        <w:rPr>
          <w:rFonts w:eastAsia="仿宋_GB2312" w:hint="eastAsia"/>
          <w:sz w:val="32"/>
          <w:szCs w:val="32"/>
        </w:rPr>
        <w:t>个月的表观消费量已接近</w:t>
      </w:r>
      <w:r>
        <w:rPr>
          <w:rFonts w:eastAsia="仿宋_GB2312"/>
          <w:sz w:val="32"/>
          <w:szCs w:val="32"/>
        </w:rPr>
        <w:t>2006</w:t>
      </w:r>
      <w:r>
        <w:rPr>
          <w:rFonts w:eastAsia="仿宋_GB2312" w:hint="eastAsia"/>
          <w:sz w:val="32"/>
          <w:szCs w:val="32"/>
        </w:rPr>
        <w:t>年全年水平。而且，</w:t>
      </w:r>
      <w:r>
        <w:rPr>
          <w:rFonts w:eastAsia="仿宋_GB2312"/>
          <w:sz w:val="32"/>
          <w:szCs w:val="32"/>
        </w:rPr>
        <w:t>2009</w:t>
      </w:r>
      <w:r>
        <w:rPr>
          <w:rFonts w:eastAsia="仿宋_GB2312" w:hint="eastAsia"/>
          <w:sz w:val="32"/>
          <w:szCs w:val="32"/>
        </w:rPr>
        <w:t>年</w:t>
      </w:r>
      <w:r>
        <w:rPr>
          <w:rFonts w:eastAsia="仿宋_GB2312"/>
          <w:sz w:val="32"/>
          <w:szCs w:val="32"/>
        </w:rPr>
        <w:t>1-9</w:t>
      </w:r>
      <w:r>
        <w:rPr>
          <w:rFonts w:eastAsia="仿宋_GB2312" w:hint="eastAsia"/>
          <w:sz w:val="32"/>
          <w:szCs w:val="32"/>
        </w:rPr>
        <w:t>月国内产业产量和销量均实现了增长，表观消费量变化并没有对国内产业造成不利影响。综上，调查机关没有发现市场需求变化、消费模式变化和出现其他替代产品而导致国内产业受到损害的情况。</w:t>
      </w:r>
    </w:p>
    <w:p w:rsidR="009B121C" w:rsidRDefault="009B121C" w:rsidP="009B121C">
      <w:pPr>
        <w:ind w:firstLineChars="200" w:firstLine="640"/>
        <w:rPr>
          <w:rFonts w:eastAsia="仿宋_GB2312"/>
          <w:sz w:val="32"/>
          <w:szCs w:val="32"/>
        </w:rPr>
      </w:pPr>
      <w:r>
        <w:rPr>
          <w:rFonts w:eastAsia="仿宋_GB2312"/>
          <w:sz w:val="32"/>
          <w:szCs w:val="32"/>
        </w:rPr>
        <w:t>3</w:t>
      </w:r>
      <w:r>
        <w:rPr>
          <w:rFonts w:eastAsia="仿宋_GB2312" w:hint="eastAsia"/>
          <w:sz w:val="32"/>
          <w:szCs w:val="32"/>
        </w:rPr>
        <w:t>．国内产业生产经营管理和技术进步情况。</w:t>
      </w:r>
    </w:p>
    <w:p w:rsidR="009B121C" w:rsidRDefault="009B121C" w:rsidP="009B121C">
      <w:pPr>
        <w:ind w:firstLineChars="200" w:firstLine="640"/>
        <w:rPr>
          <w:rFonts w:eastAsia="仿宋_GB2312"/>
          <w:sz w:val="32"/>
          <w:szCs w:val="32"/>
        </w:rPr>
      </w:pPr>
      <w:r>
        <w:rPr>
          <w:rFonts w:eastAsia="仿宋_GB2312" w:hint="eastAsia"/>
          <w:sz w:val="32"/>
          <w:szCs w:val="32"/>
        </w:rPr>
        <w:t>国内产业生产工艺与被调查产品生产者基本相同。国内产业生产的同类产品与被调查产品在产品质量等方面基本相同，客户群体也基本相同，部分客户相互重合。调查显示，国内产业无论是在生产工艺、技术装备、产品质量，还是生产经营管理上都具备良好的市场竞争能力，不存在生产工艺及技术落后和管理不善对国内产业造成负面影响的情况。</w:t>
      </w:r>
    </w:p>
    <w:p w:rsidR="009B121C" w:rsidRDefault="009B121C" w:rsidP="009B121C">
      <w:pPr>
        <w:ind w:firstLineChars="200" w:firstLine="640"/>
        <w:rPr>
          <w:rFonts w:eastAsia="仿宋_GB2312"/>
          <w:sz w:val="32"/>
          <w:szCs w:val="32"/>
        </w:rPr>
      </w:pPr>
      <w:r>
        <w:rPr>
          <w:rFonts w:eastAsia="仿宋_GB2312"/>
          <w:sz w:val="32"/>
          <w:szCs w:val="32"/>
        </w:rPr>
        <w:t>4</w:t>
      </w:r>
      <w:r>
        <w:rPr>
          <w:rFonts w:eastAsia="仿宋_GB2312" w:hint="eastAsia"/>
          <w:sz w:val="32"/>
          <w:szCs w:val="32"/>
        </w:rPr>
        <w:t>．商业流通渠道和贸易政策。</w:t>
      </w:r>
    </w:p>
    <w:p w:rsidR="009B121C" w:rsidRDefault="009B121C" w:rsidP="009B121C">
      <w:pPr>
        <w:ind w:firstLineChars="200" w:firstLine="640"/>
        <w:rPr>
          <w:rFonts w:eastAsia="仿宋_GB2312"/>
          <w:sz w:val="32"/>
          <w:szCs w:val="32"/>
        </w:rPr>
      </w:pPr>
      <w:r>
        <w:rPr>
          <w:rFonts w:eastAsia="仿宋_GB2312" w:hint="eastAsia"/>
          <w:sz w:val="32"/>
          <w:szCs w:val="32"/>
        </w:rPr>
        <w:t>随着改革开放的进一步深入以及市场经济体制的不断完善，目前国内产业同类产品实行市场化的价格机制，生产经营受市场规律调节。国内产业同类产品的销售渠道、销售区域与被调查产品基本相同，在商业流通和贸易政策方面没有发现存在其他阻碍国内同类产品销售或造成国内产业损害的因素。</w:t>
      </w:r>
      <w:r>
        <w:rPr>
          <w:rFonts w:eastAsia="仿宋_GB2312" w:hint="eastAsia"/>
          <w:sz w:val="32"/>
        </w:rPr>
        <w:t>国内外正当的竞争也没有对国内产业造成损害。</w:t>
      </w:r>
    </w:p>
    <w:p w:rsidR="009B121C" w:rsidRDefault="009B121C" w:rsidP="009B121C">
      <w:pPr>
        <w:ind w:firstLineChars="200" w:firstLine="640"/>
        <w:rPr>
          <w:rFonts w:eastAsia="仿宋_GB2312"/>
          <w:sz w:val="32"/>
          <w:szCs w:val="32"/>
        </w:rPr>
      </w:pPr>
      <w:r>
        <w:rPr>
          <w:rFonts w:eastAsia="仿宋_GB2312"/>
          <w:sz w:val="32"/>
          <w:szCs w:val="32"/>
        </w:rPr>
        <w:t>5</w:t>
      </w:r>
      <w:r>
        <w:rPr>
          <w:rFonts w:eastAsia="仿宋_GB2312" w:hint="eastAsia"/>
          <w:sz w:val="32"/>
          <w:szCs w:val="32"/>
        </w:rPr>
        <w:t>．国内同类产品出口情况。</w:t>
      </w:r>
    </w:p>
    <w:p w:rsidR="009B121C" w:rsidRDefault="009B121C" w:rsidP="009B121C">
      <w:pPr>
        <w:ind w:firstLineChars="200" w:firstLine="640"/>
        <w:rPr>
          <w:rFonts w:eastAsia="仿宋_GB2312"/>
          <w:sz w:val="32"/>
          <w:szCs w:val="32"/>
        </w:rPr>
      </w:pPr>
      <w:r>
        <w:rPr>
          <w:rFonts w:eastAsia="仿宋_GB2312" w:hint="eastAsia"/>
          <w:sz w:val="32"/>
          <w:szCs w:val="32"/>
        </w:rPr>
        <w:t>调查数据显示，调查期内国内产业同类产品出口数量占总销售量的比例小，没有证据显示国内同类产品的出口对国</w:t>
      </w:r>
      <w:r>
        <w:rPr>
          <w:rFonts w:eastAsia="仿宋_GB2312" w:hint="eastAsia"/>
          <w:sz w:val="32"/>
          <w:szCs w:val="32"/>
        </w:rPr>
        <w:lastRenderedPageBreak/>
        <w:t>内产业造成损害。</w:t>
      </w:r>
    </w:p>
    <w:p w:rsidR="009B121C" w:rsidRDefault="009B121C" w:rsidP="009B121C">
      <w:pPr>
        <w:ind w:firstLineChars="200" w:firstLine="640"/>
        <w:rPr>
          <w:rFonts w:eastAsia="仿宋_GB2312"/>
          <w:sz w:val="32"/>
          <w:szCs w:val="32"/>
        </w:rPr>
      </w:pPr>
      <w:r>
        <w:rPr>
          <w:rFonts w:eastAsia="仿宋_GB2312"/>
          <w:sz w:val="32"/>
          <w:szCs w:val="32"/>
        </w:rPr>
        <w:t>6</w:t>
      </w:r>
      <w:r>
        <w:rPr>
          <w:rFonts w:eastAsia="仿宋_GB2312" w:hint="eastAsia"/>
          <w:sz w:val="32"/>
          <w:szCs w:val="32"/>
        </w:rPr>
        <w:t>．不可抗力情况。</w:t>
      </w:r>
    </w:p>
    <w:p w:rsidR="009B121C" w:rsidRDefault="009B121C" w:rsidP="009B121C">
      <w:pPr>
        <w:ind w:firstLineChars="200" w:firstLine="640"/>
        <w:rPr>
          <w:rFonts w:eastAsia="仿宋_GB2312"/>
          <w:sz w:val="32"/>
          <w:szCs w:val="32"/>
        </w:rPr>
      </w:pPr>
      <w:r>
        <w:rPr>
          <w:rFonts w:eastAsia="仿宋_GB2312" w:hint="eastAsia"/>
          <w:sz w:val="32"/>
          <w:szCs w:val="32"/>
        </w:rPr>
        <w:t>调查期内，没有发现不可抗力事件对国内产业的正常生产经营造成意外影响。</w:t>
      </w:r>
    </w:p>
    <w:p w:rsidR="009B121C" w:rsidRDefault="009B121C" w:rsidP="009B121C">
      <w:pPr>
        <w:ind w:firstLineChars="200" w:firstLine="640"/>
        <w:rPr>
          <w:rFonts w:eastAsia="仿宋_GB2312"/>
          <w:sz w:val="32"/>
          <w:szCs w:val="32"/>
        </w:rPr>
      </w:pPr>
      <w:r>
        <w:rPr>
          <w:rFonts w:eastAsia="仿宋_GB2312" w:hint="eastAsia"/>
          <w:kern w:val="0"/>
          <w:sz w:val="32"/>
          <w:szCs w:val="32"/>
        </w:rPr>
        <w:t>综上所述，受到补贴支持和以倾销价格进口的被调查产品造成了国内产业的实质损害。上述可能使国内产业受到损害的其他有关因素的调查表明，这些因素未影响本案的因果关系认定。</w:t>
      </w:r>
    </w:p>
    <w:p w:rsidR="009B121C" w:rsidRDefault="009B121C" w:rsidP="009B121C">
      <w:pPr>
        <w:ind w:firstLineChars="200" w:firstLine="643"/>
        <w:rPr>
          <w:rFonts w:eastAsia="仿宋_GB2312"/>
          <w:b/>
          <w:sz w:val="32"/>
          <w:szCs w:val="32"/>
        </w:rPr>
      </w:pPr>
      <w:r>
        <w:rPr>
          <w:rFonts w:eastAsia="仿宋_GB2312" w:hint="eastAsia"/>
          <w:b/>
          <w:sz w:val="32"/>
          <w:szCs w:val="32"/>
        </w:rPr>
        <w:t>（三）产业损害调查中的其他问题。</w:t>
      </w:r>
    </w:p>
    <w:p w:rsidR="009B121C" w:rsidRDefault="009B121C" w:rsidP="009B121C">
      <w:pPr>
        <w:ind w:firstLine="640"/>
        <w:rPr>
          <w:rFonts w:eastAsia="仿宋_GB2312"/>
          <w:sz w:val="32"/>
          <w:szCs w:val="32"/>
        </w:rPr>
      </w:pPr>
      <w:r>
        <w:rPr>
          <w:rFonts w:eastAsia="仿宋_GB2312"/>
          <w:sz w:val="32"/>
          <w:szCs w:val="32"/>
        </w:rPr>
        <w:t xml:space="preserve">1. </w:t>
      </w:r>
      <w:r>
        <w:rPr>
          <w:rFonts w:eastAsia="仿宋_GB2312" w:hint="eastAsia"/>
          <w:sz w:val="32"/>
          <w:szCs w:val="32"/>
        </w:rPr>
        <w:t>信息披露、评论时限等程序正当性问题</w:t>
      </w:r>
    </w:p>
    <w:p w:rsidR="009B121C" w:rsidRDefault="009B121C" w:rsidP="009B121C">
      <w:pPr>
        <w:ind w:firstLine="645"/>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）美方初裁评论意见中，美国政府提出申请人于</w:t>
      </w:r>
      <w:r>
        <w:rPr>
          <w:rFonts w:eastAsia="仿宋_GB2312"/>
          <w:sz w:val="32"/>
          <w:szCs w:val="32"/>
        </w:rPr>
        <w:t>2011</w:t>
      </w:r>
      <w:r>
        <w:rPr>
          <w:rFonts w:eastAsia="仿宋_GB2312" w:hint="eastAsia"/>
          <w:sz w:val="32"/>
          <w:szCs w:val="32"/>
        </w:rPr>
        <w:t>年</w:t>
      </w:r>
      <w:r>
        <w:rPr>
          <w:rFonts w:eastAsia="仿宋_GB2312"/>
          <w:sz w:val="32"/>
          <w:szCs w:val="32"/>
        </w:rPr>
        <w:t>3</w:t>
      </w:r>
      <w:r>
        <w:rPr>
          <w:rFonts w:eastAsia="仿宋_GB2312" w:hint="eastAsia"/>
          <w:sz w:val="32"/>
          <w:szCs w:val="32"/>
        </w:rPr>
        <w:t>月</w:t>
      </w:r>
      <w:r>
        <w:rPr>
          <w:rFonts w:eastAsia="仿宋_GB2312"/>
          <w:sz w:val="32"/>
          <w:szCs w:val="32"/>
        </w:rPr>
        <w:t>21</w:t>
      </w:r>
      <w:r>
        <w:rPr>
          <w:rFonts w:eastAsia="仿宋_GB2312" w:hint="eastAsia"/>
          <w:sz w:val="32"/>
          <w:szCs w:val="32"/>
        </w:rPr>
        <w:t>日向调查机关提供了关于排气量</w:t>
      </w:r>
      <w:r>
        <w:rPr>
          <w:rFonts w:eastAsia="仿宋_GB2312"/>
          <w:sz w:val="32"/>
          <w:szCs w:val="32"/>
        </w:rPr>
        <w:t>2.5</w:t>
      </w:r>
      <w:r>
        <w:rPr>
          <w:rFonts w:eastAsia="仿宋_GB2312" w:hint="eastAsia"/>
          <w:sz w:val="32"/>
          <w:szCs w:val="32"/>
        </w:rPr>
        <w:t>升以上的轿车和越野车的数据和信息，但没有提供进一步的解释或细节。在对新提交的、与申请人提出的产品范围调整相关的国内产业信息做出初步裁定之前，美国政府或相应的美国企业均未得到任何通知，也没有机会对产品范围调整进行实质性评估，或为商务部提供可在初步裁定中考虑的信息。美方认为，商务部信息披露的</w:t>
      </w:r>
      <w:proofErr w:type="gramStart"/>
      <w:r>
        <w:rPr>
          <w:rFonts w:eastAsia="仿宋_GB2312" w:hint="eastAsia"/>
          <w:sz w:val="32"/>
          <w:szCs w:val="32"/>
        </w:rPr>
        <w:t>不</w:t>
      </w:r>
      <w:proofErr w:type="gramEnd"/>
      <w:r>
        <w:rPr>
          <w:rFonts w:eastAsia="仿宋_GB2312" w:hint="eastAsia"/>
          <w:sz w:val="32"/>
          <w:szCs w:val="32"/>
        </w:rPr>
        <w:t>完整性和初裁评论时限过短限制了美国就初步损害裁定提出重要意见的能力。</w:t>
      </w:r>
    </w:p>
    <w:p w:rsidR="009B121C" w:rsidRDefault="009B121C" w:rsidP="009B121C">
      <w:pPr>
        <w:ind w:firstLine="645"/>
        <w:rPr>
          <w:rFonts w:eastAsia="仿宋_GB2312"/>
          <w:sz w:val="32"/>
          <w:szCs w:val="32"/>
        </w:rPr>
      </w:pPr>
      <w:r>
        <w:rPr>
          <w:rFonts w:eastAsia="仿宋_GB2312" w:hint="eastAsia"/>
          <w:sz w:val="32"/>
          <w:szCs w:val="32"/>
        </w:rPr>
        <w:t>克莱斯勒集团有限公司提出，商务部给予应诉企业就初裁中损害和因果关系问题发表评论意见的期限明显少于世贸组织反倾销协议和补贴与反补贴措施协议的规定。美国产</w:t>
      </w:r>
      <w:r>
        <w:rPr>
          <w:rFonts w:eastAsia="仿宋_GB2312" w:hint="eastAsia"/>
          <w:sz w:val="32"/>
          <w:szCs w:val="32"/>
        </w:rPr>
        <w:lastRenderedPageBreak/>
        <w:t>业没有看到中国产业提交给商务部任何作为商务部肯定性损害初裁基础的信息。</w:t>
      </w:r>
      <w:r>
        <w:rPr>
          <w:rFonts w:eastAsia="仿宋_GB2312"/>
          <w:sz w:val="32"/>
          <w:szCs w:val="32"/>
        </w:rPr>
        <w:t xml:space="preserve"> </w:t>
      </w:r>
    </w:p>
    <w:p w:rsidR="009B121C" w:rsidRDefault="009B121C" w:rsidP="009B121C">
      <w:pPr>
        <w:ind w:firstLine="645"/>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）申请人在对美方初裁评论意见的评论中提出：</w:t>
      </w:r>
    </w:p>
    <w:p w:rsidR="009B121C" w:rsidRDefault="009B121C" w:rsidP="009B121C">
      <w:pPr>
        <w:ind w:firstLine="645"/>
        <w:rPr>
          <w:rFonts w:eastAsia="仿宋_GB2312"/>
          <w:sz w:val="32"/>
          <w:szCs w:val="32"/>
        </w:rPr>
      </w:pPr>
      <w:r>
        <w:rPr>
          <w:rFonts w:eastAsia="仿宋_GB2312" w:hint="eastAsia"/>
          <w:sz w:val="32"/>
          <w:szCs w:val="32"/>
        </w:rPr>
        <w:t>①世贸相关协定和中国反倾销条例均规定利害关系方可申请将重要信息予以保密，调查机关根据申请人的申请将涉及企业经营的重要信息进行保密处理完全符合中国法律和世贸规定；</w:t>
      </w:r>
    </w:p>
    <w:p w:rsidR="009B121C" w:rsidRDefault="009B121C" w:rsidP="009B121C">
      <w:pPr>
        <w:ind w:firstLine="645"/>
        <w:rPr>
          <w:rFonts w:eastAsia="仿宋_GB2312"/>
          <w:sz w:val="32"/>
          <w:szCs w:val="32"/>
        </w:rPr>
      </w:pPr>
      <w:r>
        <w:rPr>
          <w:rFonts w:ascii="宋体" w:hAnsi="宋体" w:cs="宋体" w:hint="eastAsia"/>
          <w:sz w:val="32"/>
          <w:szCs w:val="32"/>
        </w:rPr>
        <w:t>②</w:t>
      </w:r>
      <w:r>
        <w:rPr>
          <w:rFonts w:eastAsia="仿宋_GB2312" w:hint="eastAsia"/>
          <w:sz w:val="32"/>
          <w:szCs w:val="32"/>
        </w:rPr>
        <w:t>申请人在本案调查过程中提交的所有信息和数据均提交了公开版本和保密版本，并对保密内容做出了概要，各利害关系方均可了解、查询；</w:t>
      </w:r>
    </w:p>
    <w:p w:rsidR="009B121C" w:rsidRDefault="009B121C" w:rsidP="009B121C">
      <w:pPr>
        <w:ind w:firstLine="645"/>
        <w:rPr>
          <w:rFonts w:eastAsia="仿宋_GB2312"/>
          <w:sz w:val="32"/>
          <w:szCs w:val="32"/>
        </w:rPr>
      </w:pPr>
      <w:r>
        <w:rPr>
          <w:rFonts w:ascii="宋体" w:hAnsi="宋体" w:cs="宋体" w:hint="eastAsia"/>
          <w:sz w:val="32"/>
          <w:szCs w:val="32"/>
        </w:rPr>
        <w:t>③</w:t>
      </w:r>
      <w:r>
        <w:rPr>
          <w:rFonts w:eastAsia="仿宋_GB2312" w:hint="eastAsia"/>
          <w:sz w:val="32"/>
          <w:szCs w:val="32"/>
        </w:rPr>
        <w:t>世贸相关协定规定应当给予利害关系方充分评论的机会，并未规定提交评论的具体时间限制；中国反倾销调查信息披露暂行规则第八条规定，调查机关在向有关利害关系方进行披露后，应给予利害关系方不少于</w:t>
      </w:r>
      <w:r>
        <w:rPr>
          <w:rFonts w:eastAsia="仿宋_GB2312"/>
          <w:sz w:val="32"/>
          <w:szCs w:val="32"/>
        </w:rPr>
        <w:t>10</w:t>
      </w:r>
      <w:r>
        <w:rPr>
          <w:rFonts w:eastAsia="仿宋_GB2312" w:hint="eastAsia"/>
          <w:sz w:val="32"/>
          <w:szCs w:val="32"/>
        </w:rPr>
        <w:t>天的时间进行评论。因此，商务部在初裁中给予利害关系方</w:t>
      </w:r>
      <w:r>
        <w:rPr>
          <w:rFonts w:eastAsia="仿宋_GB2312"/>
          <w:sz w:val="32"/>
          <w:szCs w:val="32"/>
        </w:rPr>
        <w:t>10</w:t>
      </w:r>
      <w:r>
        <w:rPr>
          <w:rFonts w:eastAsia="仿宋_GB2312" w:hint="eastAsia"/>
          <w:sz w:val="32"/>
          <w:szCs w:val="32"/>
        </w:rPr>
        <w:t>天评论期限完全符合世贸相关协定和中国法律规定。</w:t>
      </w:r>
    </w:p>
    <w:p w:rsidR="009B121C" w:rsidRDefault="009B121C" w:rsidP="009B121C">
      <w:pPr>
        <w:ind w:firstLine="645"/>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）调查机关认为：</w:t>
      </w:r>
    </w:p>
    <w:p w:rsidR="009B121C" w:rsidRDefault="009B121C" w:rsidP="009B121C">
      <w:pPr>
        <w:ind w:firstLineChars="200" w:firstLine="640"/>
        <w:rPr>
          <w:rFonts w:eastAsia="仿宋_GB2312"/>
          <w:sz w:val="32"/>
          <w:szCs w:val="32"/>
        </w:rPr>
      </w:pPr>
      <w:r>
        <w:rPr>
          <w:rFonts w:ascii="宋体" w:hAnsi="宋体" w:cs="宋体" w:hint="eastAsia"/>
          <w:sz w:val="32"/>
          <w:szCs w:val="32"/>
        </w:rPr>
        <w:t>①</w:t>
      </w:r>
      <w:r>
        <w:rPr>
          <w:rFonts w:eastAsia="仿宋_GB2312" w:hint="eastAsia"/>
          <w:sz w:val="32"/>
          <w:szCs w:val="32"/>
        </w:rPr>
        <w:t>在本案调查过程中，调查机关已按照相关规定将利害关系方提交信息的公开版本送交商务部贸易救济措施公开信息查阅室，其中包括申请人于</w:t>
      </w:r>
      <w:r>
        <w:rPr>
          <w:rFonts w:eastAsia="仿宋_GB2312"/>
          <w:sz w:val="32"/>
          <w:szCs w:val="32"/>
        </w:rPr>
        <w:t>2011</w:t>
      </w:r>
      <w:r>
        <w:rPr>
          <w:rFonts w:eastAsia="仿宋_GB2312" w:hint="eastAsia"/>
          <w:sz w:val="32"/>
          <w:szCs w:val="32"/>
        </w:rPr>
        <w:t>年</w:t>
      </w:r>
      <w:r>
        <w:rPr>
          <w:rFonts w:eastAsia="仿宋_GB2312"/>
          <w:sz w:val="32"/>
          <w:szCs w:val="32"/>
        </w:rPr>
        <w:t>3</w:t>
      </w:r>
      <w:r>
        <w:rPr>
          <w:rFonts w:eastAsia="仿宋_GB2312" w:hint="eastAsia"/>
          <w:sz w:val="32"/>
          <w:szCs w:val="32"/>
        </w:rPr>
        <w:t>月</w:t>
      </w:r>
      <w:r>
        <w:rPr>
          <w:rFonts w:eastAsia="仿宋_GB2312"/>
          <w:sz w:val="32"/>
          <w:szCs w:val="32"/>
        </w:rPr>
        <w:t>21</w:t>
      </w:r>
      <w:r>
        <w:rPr>
          <w:rFonts w:eastAsia="仿宋_GB2312" w:hint="eastAsia"/>
          <w:sz w:val="32"/>
          <w:szCs w:val="32"/>
        </w:rPr>
        <w:t>日向调查机关提供的关于排气量在</w:t>
      </w:r>
      <w:r>
        <w:rPr>
          <w:rFonts w:eastAsia="仿宋_GB2312"/>
          <w:sz w:val="32"/>
          <w:szCs w:val="32"/>
        </w:rPr>
        <w:t>2.5</w:t>
      </w:r>
      <w:r>
        <w:rPr>
          <w:rFonts w:eastAsia="仿宋_GB2312" w:hint="eastAsia"/>
          <w:sz w:val="32"/>
          <w:szCs w:val="32"/>
        </w:rPr>
        <w:t>升以上小轿车和越野车数据和信息的公开版本。包括美国政府、应诉美国公司在内的各利害</w:t>
      </w:r>
      <w:r>
        <w:rPr>
          <w:rFonts w:eastAsia="仿宋_GB2312" w:hint="eastAsia"/>
          <w:sz w:val="32"/>
          <w:szCs w:val="32"/>
        </w:rPr>
        <w:lastRenderedPageBreak/>
        <w:t>关系方均可查找、阅览、摘抄、复印公开信息。</w:t>
      </w:r>
    </w:p>
    <w:p w:rsidR="009B121C" w:rsidRDefault="009B121C" w:rsidP="009B121C">
      <w:pPr>
        <w:ind w:firstLineChars="200" w:firstLine="640"/>
        <w:rPr>
          <w:rFonts w:eastAsia="仿宋_GB2312"/>
          <w:sz w:val="32"/>
          <w:szCs w:val="32"/>
        </w:rPr>
      </w:pPr>
      <w:r>
        <w:rPr>
          <w:rFonts w:ascii="宋体" w:hAnsi="宋体" w:cs="宋体" w:hint="eastAsia"/>
          <w:sz w:val="32"/>
          <w:szCs w:val="32"/>
        </w:rPr>
        <w:t>②</w:t>
      </w:r>
      <w:r>
        <w:rPr>
          <w:rFonts w:eastAsia="仿宋_GB2312" w:hint="eastAsia"/>
          <w:sz w:val="32"/>
          <w:szCs w:val="32"/>
        </w:rPr>
        <w:t>初裁公告中，调查机关已给予利害关系方合理的时间进行评论，对提交评论意见的时限要求符合中国法律规定。</w:t>
      </w:r>
    </w:p>
    <w:p w:rsidR="009B121C" w:rsidRDefault="009B121C" w:rsidP="009B121C">
      <w:pPr>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调查期问题</w:t>
      </w:r>
    </w:p>
    <w:p w:rsidR="009B121C" w:rsidRDefault="009B121C" w:rsidP="009B121C">
      <w:pPr>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）美方初裁评论意见中，美国政府援引墨西哥大米反倾销措施世贸争端案中专家组和上诉机构的意见，认为调查机关在本案中使用了过期的调查期，可能不符合反倾销协定相关规定，要求将本案调查期延长到</w:t>
      </w:r>
      <w:r>
        <w:rPr>
          <w:rFonts w:eastAsia="仿宋_GB2312"/>
          <w:sz w:val="32"/>
          <w:szCs w:val="32"/>
        </w:rPr>
        <w:t>2010</w:t>
      </w:r>
      <w:r>
        <w:rPr>
          <w:rFonts w:eastAsia="仿宋_GB2312" w:hint="eastAsia"/>
          <w:sz w:val="32"/>
          <w:szCs w:val="32"/>
        </w:rPr>
        <w:t>年底或以后；克莱斯勒集团有限公司据此对</w:t>
      </w:r>
      <w:r>
        <w:rPr>
          <w:rFonts w:eastAsia="仿宋_GB2312"/>
          <w:sz w:val="32"/>
          <w:szCs w:val="32"/>
        </w:rPr>
        <w:t>2009</w:t>
      </w:r>
      <w:r>
        <w:rPr>
          <w:rFonts w:eastAsia="仿宋_GB2312" w:hint="eastAsia"/>
          <w:sz w:val="32"/>
          <w:szCs w:val="32"/>
        </w:rPr>
        <w:t>年和</w:t>
      </w:r>
      <w:r>
        <w:rPr>
          <w:rFonts w:eastAsia="仿宋_GB2312"/>
          <w:sz w:val="32"/>
          <w:szCs w:val="32"/>
        </w:rPr>
        <w:t>2010</w:t>
      </w:r>
      <w:r>
        <w:rPr>
          <w:rFonts w:eastAsia="仿宋_GB2312" w:hint="eastAsia"/>
          <w:sz w:val="32"/>
          <w:szCs w:val="32"/>
        </w:rPr>
        <w:t>年的数据进行分析，得出了国内产业没有受到损害的结论。</w:t>
      </w:r>
    </w:p>
    <w:p w:rsidR="009B121C" w:rsidRDefault="009B121C" w:rsidP="009B121C">
      <w:pPr>
        <w:ind w:firstLine="645"/>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）申请人在对美方初裁评论意见的评论中提出：</w:t>
      </w:r>
    </w:p>
    <w:p w:rsidR="009B121C" w:rsidRDefault="009B121C" w:rsidP="009B121C">
      <w:pPr>
        <w:ind w:firstLineChars="200" w:firstLine="640"/>
        <w:rPr>
          <w:rFonts w:eastAsia="仿宋_GB2312"/>
          <w:sz w:val="32"/>
          <w:szCs w:val="32"/>
        </w:rPr>
      </w:pPr>
      <w:r>
        <w:rPr>
          <w:rFonts w:ascii="宋体" w:hAnsi="宋体" w:cs="宋体" w:hint="eastAsia"/>
          <w:sz w:val="32"/>
          <w:szCs w:val="32"/>
        </w:rPr>
        <w:t>①</w:t>
      </w:r>
      <w:r>
        <w:rPr>
          <w:rFonts w:eastAsia="仿宋_GB2312" w:hint="eastAsia"/>
          <w:sz w:val="32"/>
          <w:szCs w:val="32"/>
        </w:rPr>
        <w:t>墨西哥大米反倾销案与本案差别很大，墨西哥大米反倾销案中，立案与调查期期末之间相隔</w:t>
      </w:r>
      <w:r>
        <w:rPr>
          <w:rFonts w:eastAsia="仿宋_GB2312"/>
          <w:sz w:val="32"/>
          <w:szCs w:val="32"/>
        </w:rPr>
        <w:t>15</w:t>
      </w:r>
      <w:r>
        <w:rPr>
          <w:rFonts w:eastAsia="仿宋_GB2312" w:hint="eastAsia"/>
          <w:sz w:val="32"/>
          <w:szCs w:val="32"/>
        </w:rPr>
        <w:t>个月，而在本案中，这一间隔仅为</w:t>
      </w:r>
      <w:r>
        <w:rPr>
          <w:rFonts w:eastAsia="仿宋_GB2312"/>
          <w:sz w:val="32"/>
          <w:szCs w:val="32"/>
        </w:rPr>
        <w:t>2</w:t>
      </w:r>
      <w:r>
        <w:rPr>
          <w:rFonts w:eastAsia="仿宋_GB2312" w:hint="eastAsia"/>
          <w:sz w:val="32"/>
          <w:szCs w:val="32"/>
        </w:rPr>
        <w:t>个月；在墨西哥大米反倾销案中，开始征收最终反倾销税的日期与调查期期末之间相隔</w:t>
      </w:r>
      <w:r>
        <w:rPr>
          <w:rFonts w:eastAsia="仿宋_GB2312"/>
          <w:sz w:val="32"/>
          <w:szCs w:val="32"/>
        </w:rPr>
        <w:t>3</w:t>
      </w:r>
      <w:r>
        <w:rPr>
          <w:rFonts w:eastAsia="仿宋_GB2312" w:hint="eastAsia"/>
          <w:sz w:val="32"/>
          <w:szCs w:val="32"/>
        </w:rPr>
        <w:t>年，而在本案中这一间隔最多为</w:t>
      </w:r>
      <w:r>
        <w:rPr>
          <w:rFonts w:eastAsia="仿宋_GB2312"/>
          <w:sz w:val="32"/>
          <w:szCs w:val="32"/>
        </w:rPr>
        <w:t>20</w:t>
      </w:r>
      <w:r>
        <w:rPr>
          <w:rFonts w:eastAsia="仿宋_GB2312" w:hint="eastAsia"/>
          <w:sz w:val="32"/>
          <w:szCs w:val="32"/>
        </w:rPr>
        <w:t>个月。因此专家组在墨西哥大米反倾销措施世贸争端案中关于调查期的认定不适用于本案；</w:t>
      </w:r>
    </w:p>
    <w:p w:rsidR="009B121C" w:rsidRDefault="009B121C" w:rsidP="009B121C">
      <w:pPr>
        <w:ind w:firstLine="645"/>
        <w:rPr>
          <w:rFonts w:eastAsia="仿宋_GB2312"/>
          <w:sz w:val="32"/>
          <w:szCs w:val="32"/>
        </w:rPr>
      </w:pPr>
      <w:r>
        <w:rPr>
          <w:rFonts w:ascii="宋体" w:hAnsi="宋体" w:cs="宋体" w:hint="eastAsia"/>
          <w:sz w:val="32"/>
          <w:szCs w:val="32"/>
        </w:rPr>
        <w:t>②</w:t>
      </w:r>
      <w:r>
        <w:rPr>
          <w:rFonts w:eastAsia="仿宋_GB2312" w:hint="eastAsia"/>
          <w:sz w:val="32"/>
          <w:szCs w:val="32"/>
        </w:rPr>
        <w:t>本案中的事实与墨西哥钢管反倾销措施世贸</w:t>
      </w:r>
      <w:proofErr w:type="gramStart"/>
      <w:r>
        <w:rPr>
          <w:rFonts w:eastAsia="仿宋_GB2312" w:hint="eastAsia"/>
          <w:sz w:val="32"/>
          <w:szCs w:val="32"/>
        </w:rPr>
        <w:t>争端案</w:t>
      </w:r>
      <w:proofErr w:type="gramEnd"/>
      <w:r>
        <w:rPr>
          <w:rFonts w:eastAsia="仿宋_GB2312" w:hint="eastAsia"/>
          <w:sz w:val="32"/>
          <w:szCs w:val="32"/>
        </w:rPr>
        <w:t>的事实更为接近。在墨西哥钢管反倾销案中，立案与调查期期末之间相隔</w:t>
      </w:r>
      <w:r>
        <w:rPr>
          <w:rFonts w:eastAsia="仿宋_GB2312"/>
          <w:sz w:val="32"/>
          <w:szCs w:val="32"/>
        </w:rPr>
        <w:t>8</w:t>
      </w:r>
      <w:r>
        <w:rPr>
          <w:rFonts w:eastAsia="仿宋_GB2312" w:hint="eastAsia"/>
          <w:sz w:val="32"/>
          <w:szCs w:val="32"/>
        </w:rPr>
        <w:t>个月，开始征收最终反倾销税的日期与调查期期末之间相隔</w:t>
      </w:r>
      <w:r>
        <w:rPr>
          <w:rFonts w:eastAsia="仿宋_GB2312"/>
          <w:sz w:val="32"/>
          <w:szCs w:val="32"/>
        </w:rPr>
        <w:t>2</w:t>
      </w:r>
      <w:r>
        <w:rPr>
          <w:rFonts w:eastAsia="仿宋_GB2312" w:hint="eastAsia"/>
          <w:sz w:val="32"/>
          <w:szCs w:val="32"/>
        </w:rPr>
        <w:t>年。专家组认为该案中的调查期符合世贸相关协议的规定，该调查期并不</w:t>
      </w:r>
      <w:r>
        <w:rPr>
          <w:rFonts w:eastAsia="仿宋_GB2312"/>
          <w:sz w:val="32"/>
          <w:szCs w:val="32"/>
        </w:rPr>
        <w:t>“</w:t>
      </w:r>
      <w:r>
        <w:rPr>
          <w:rFonts w:eastAsia="仿宋_GB2312" w:hint="eastAsia"/>
          <w:sz w:val="32"/>
          <w:szCs w:val="32"/>
        </w:rPr>
        <w:t>久远</w:t>
      </w:r>
      <w:r>
        <w:rPr>
          <w:rFonts w:eastAsia="仿宋_GB2312"/>
          <w:sz w:val="32"/>
          <w:szCs w:val="32"/>
        </w:rPr>
        <w:t>”</w:t>
      </w:r>
      <w:r>
        <w:rPr>
          <w:rFonts w:eastAsia="仿宋_GB2312" w:hint="eastAsia"/>
          <w:sz w:val="32"/>
          <w:szCs w:val="32"/>
        </w:rPr>
        <w:t>（</w:t>
      </w:r>
      <w:r>
        <w:rPr>
          <w:rFonts w:eastAsia="仿宋_GB2312"/>
          <w:sz w:val="32"/>
          <w:szCs w:val="32"/>
        </w:rPr>
        <w:t>“remote”</w:t>
      </w:r>
      <w:r>
        <w:rPr>
          <w:rFonts w:eastAsia="仿宋_GB2312" w:hint="eastAsia"/>
          <w:sz w:val="32"/>
          <w:szCs w:val="32"/>
        </w:rPr>
        <w:t>）。显然，</w:t>
      </w:r>
      <w:r>
        <w:rPr>
          <w:rFonts w:eastAsia="仿宋_GB2312" w:hint="eastAsia"/>
          <w:sz w:val="32"/>
          <w:szCs w:val="32"/>
        </w:rPr>
        <w:lastRenderedPageBreak/>
        <w:t>本案中调查期期末与另外两个时间点之间的间隔远远短于墨西哥钢管案，绝非</w:t>
      </w:r>
      <w:r>
        <w:rPr>
          <w:rFonts w:eastAsia="仿宋_GB2312"/>
          <w:sz w:val="32"/>
          <w:szCs w:val="32"/>
        </w:rPr>
        <w:t>“</w:t>
      </w:r>
      <w:r>
        <w:rPr>
          <w:rFonts w:eastAsia="仿宋_GB2312" w:hint="eastAsia"/>
          <w:sz w:val="32"/>
          <w:szCs w:val="32"/>
        </w:rPr>
        <w:t>久远</w:t>
      </w:r>
      <w:r>
        <w:rPr>
          <w:rFonts w:eastAsia="仿宋_GB2312"/>
          <w:sz w:val="32"/>
          <w:szCs w:val="32"/>
        </w:rPr>
        <w:t>”</w:t>
      </w:r>
      <w:r>
        <w:rPr>
          <w:rFonts w:eastAsia="仿宋_GB2312" w:hint="eastAsia"/>
          <w:sz w:val="32"/>
          <w:szCs w:val="32"/>
        </w:rPr>
        <w:t>，完全符合世贸相关协议的规定；</w:t>
      </w:r>
    </w:p>
    <w:p w:rsidR="009B121C" w:rsidRDefault="009B121C" w:rsidP="009B121C">
      <w:pPr>
        <w:ind w:firstLine="645"/>
        <w:rPr>
          <w:rFonts w:eastAsia="仿宋_GB2312"/>
          <w:sz w:val="32"/>
          <w:szCs w:val="32"/>
        </w:rPr>
      </w:pPr>
      <w:r>
        <w:rPr>
          <w:rFonts w:ascii="宋体" w:hAnsi="宋体" w:cs="宋体" w:hint="eastAsia"/>
          <w:sz w:val="32"/>
          <w:szCs w:val="32"/>
        </w:rPr>
        <w:t>③</w:t>
      </w:r>
      <w:r>
        <w:rPr>
          <w:rFonts w:eastAsia="仿宋_GB2312" w:hint="eastAsia"/>
          <w:sz w:val="32"/>
          <w:szCs w:val="32"/>
        </w:rPr>
        <w:t>在墨西哥钢管反倾销措施世贸争端案中，专家组强调调查期应为</w:t>
      </w:r>
      <w:r>
        <w:rPr>
          <w:rFonts w:eastAsia="仿宋_GB2312"/>
          <w:sz w:val="32"/>
          <w:szCs w:val="32"/>
        </w:rPr>
        <w:t>“</w:t>
      </w:r>
      <w:r>
        <w:rPr>
          <w:rFonts w:eastAsia="仿宋_GB2312" w:hint="eastAsia"/>
          <w:sz w:val="32"/>
          <w:szCs w:val="32"/>
        </w:rPr>
        <w:t>最近的过去</w:t>
      </w:r>
      <w:r>
        <w:rPr>
          <w:rFonts w:eastAsia="仿宋_GB2312"/>
          <w:sz w:val="32"/>
          <w:szCs w:val="32"/>
        </w:rPr>
        <w:t>”</w:t>
      </w:r>
      <w:r>
        <w:rPr>
          <w:rFonts w:eastAsia="仿宋_GB2312" w:hint="eastAsia"/>
          <w:sz w:val="32"/>
          <w:szCs w:val="32"/>
        </w:rPr>
        <w:t>（</w:t>
      </w:r>
      <w:r>
        <w:rPr>
          <w:rFonts w:eastAsia="仿宋_GB2312"/>
          <w:sz w:val="32"/>
          <w:szCs w:val="32"/>
        </w:rPr>
        <w:t>“recent past”</w:t>
      </w:r>
      <w:r>
        <w:rPr>
          <w:rFonts w:eastAsia="仿宋_GB2312" w:hint="eastAsia"/>
          <w:sz w:val="32"/>
          <w:szCs w:val="32"/>
        </w:rPr>
        <w:t>）。如果在本案中将产业损害调查</w:t>
      </w:r>
      <w:proofErr w:type="gramStart"/>
      <w:r>
        <w:rPr>
          <w:rFonts w:eastAsia="仿宋_GB2312" w:hint="eastAsia"/>
          <w:sz w:val="32"/>
          <w:szCs w:val="32"/>
        </w:rPr>
        <w:t>期调整</w:t>
      </w:r>
      <w:proofErr w:type="gramEnd"/>
      <w:r>
        <w:rPr>
          <w:rFonts w:eastAsia="仿宋_GB2312" w:hint="eastAsia"/>
          <w:sz w:val="32"/>
          <w:szCs w:val="32"/>
        </w:rPr>
        <w:t>至</w:t>
      </w:r>
      <w:r>
        <w:rPr>
          <w:rFonts w:eastAsia="仿宋_GB2312"/>
          <w:sz w:val="32"/>
          <w:szCs w:val="32"/>
        </w:rPr>
        <w:t>2010</w:t>
      </w:r>
      <w:r>
        <w:rPr>
          <w:rFonts w:eastAsia="仿宋_GB2312" w:hint="eastAsia"/>
          <w:sz w:val="32"/>
          <w:szCs w:val="32"/>
        </w:rPr>
        <w:t>年，则就立案日期而言，调整后调查期的损害数据将会成为</w:t>
      </w:r>
      <w:r>
        <w:rPr>
          <w:rFonts w:eastAsia="仿宋_GB2312"/>
          <w:sz w:val="32"/>
          <w:szCs w:val="32"/>
        </w:rPr>
        <w:t>“</w:t>
      </w:r>
      <w:r>
        <w:rPr>
          <w:rFonts w:eastAsia="仿宋_GB2312" w:hint="eastAsia"/>
          <w:sz w:val="32"/>
          <w:szCs w:val="32"/>
        </w:rPr>
        <w:t>将来</w:t>
      </w:r>
      <w:r>
        <w:rPr>
          <w:rFonts w:eastAsia="仿宋_GB2312"/>
          <w:sz w:val="32"/>
          <w:szCs w:val="32"/>
        </w:rPr>
        <w:t>”</w:t>
      </w:r>
      <w:r>
        <w:rPr>
          <w:rFonts w:eastAsia="仿宋_GB2312" w:hint="eastAsia"/>
          <w:sz w:val="32"/>
          <w:szCs w:val="32"/>
        </w:rPr>
        <w:t>的数据，这与上述世贸争端案中专家组意见相悖；</w:t>
      </w:r>
    </w:p>
    <w:p w:rsidR="009B121C" w:rsidRDefault="009B121C" w:rsidP="009B121C">
      <w:pPr>
        <w:ind w:firstLine="645"/>
        <w:rPr>
          <w:rFonts w:eastAsia="仿宋_GB2312"/>
          <w:sz w:val="32"/>
          <w:szCs w:val="32"/>
        </w:rPr>
      </w:pPr>
      <w:r>
        <w:rPr>
          <w:rFonts w:ascii="宋体" w:hAnsi="宋体" w:cs="宋体" w:hint="eastAsia"/>
          <w:sz w:val="32"/>
          <w:szCs w:val="32"/>
        </w:rPr>
        <w:t>④</w:t>
      </w:r>
      <w:r>
        <w:rPr>
          <w:rFonts w:eastAsia="仿宋_GB2312" w:hint="eastAsia"/>
          <w:sz w:val="32"/>
          <w:szCs w:val="32"/>
        </w:rPr>
        <w:t>美方评论意见中基于对调查期以外数据的分析，得出国内产业没有损害的结论不能成立。</w:t>
      </w:r>
    </w:p>
    <w:p w:rsidR="009B121C" w:rsidRDefault="009B121C" w:rsidP="009B121C">
      <w:pPr>
        <w:ind w:firstLine="645"/>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）调查机关认为：</w:t>
      </w:r>
    </w:p>
    <w:p w:rsidR="009B121C" w:rsidRDefault="009B121C" w:rsidP="009B121C">
      <w:pPr>
        <w:ind w:firstLine="645"/>
        <w:rPr>
          <w:rFonts w:eastAsia="仿宋_GB2312"/>
          <w:sz w:val="32"/>
          <w:szCs w:val="32"/>
        </w:rPr>
      </w:pPr>
      <w:r>
        <w:rPr>
          <w:rFonts w:ascii="宋体" w:hAnsi="宋体" w:cs="宋体" w:hint="eastAsia"/>
          <w:sz w:val="32"/>
          <w:szCs w:val="32"/>
        </w:rPr>
        <w:t>①</w:t>
      </w:r>
      <w:r>
        <w:rPr>
          <w:rFonts w:eastAsia="仿宋_GB2312" w:hint="eastAsia"/>
          <w:sz w:val="32"/>
          <w:szCs w:val="32"/>
        </w:rPr>
        <w:t>本案产业损害调查期的确定符合相关规定，不存在美国政府提出的问题。立案后的评论期内，相关利害关系方也未对此提出异议。</w:t>
      </w:r>
    </w:p>
    <w:p w:rsidR="009B121C" w:rsidRDefault="009B121C" w:rsidP="009B121C">
      <w:pPr>
        <w:ind w:firstLine="645"/>
        <w:rPr>
          <w:rFonts w:eastAsia="仿宋_GB2312"/>
          <w:sz w:val="32"/>
          <w:szCs w:val="32"/>
        </w:rPr>
      </w:pPr>
      <w:r>
        <w:rPr>
          <w:rFonts w:ascii="宋体" w:hAnsi="宋体" w:cs="宋体" w:hint="eastAsia"/>
          <w:sz w:val="32"/>
          <w:szCs w:val="32"/>
        </w:rPr>
        <w:t>②</w:t>
      </w:r>
      <w:r>
        <w:rPr>
          <w:rFonts w:eastAsia="仿宋_GB2312" w:hint="eastAsia"/>
          <w:sz w:val="32"/>
          <w:szCs w:val="32"/>
        </w:rPr>
        <w:t>本案立案公告中确定的产业损害调查期为</w:t>
      </w:r>
      <w:r>
        <w:rPr>
          <w:rFonts w:eastAsia="仿宋_GB2312"/>
          <w:sz w:val="32"/>
          <w:szCs w:val="32"/>
        </w:rPr>
        <w:t>2006</w:t>
      </w:r>
      <w:r>
        <w:rPr>
          <w:rFonts w:eastAsia="仿宋_GB2312" w:hint="eastAsia"/>
          <w:sz w:val="32"/>
          <w:szCs w:val="32"/>
        </w:rPr>
        <w:t>年</w:t>
      </w:r>
      <w:r>
        <w:rPr>
          <w:rFonts w:eastAsia="仿宋_GB2312"/>
          <w:sz w:val="32"/>
          <w:szCs w:val="32"/>
        </w:rPr>
        <w:t>1</w:t>
      </w:r>
      <w:r>
        <w:rPr>
          <w:rFonts w:eastAsia="仿宋_GB2312" w:hint="eastAsia"/>
          <w:sz w:val="32"/>
          <w:szCs w:val="32"/>
        </w:rPr>
        <w:t>月</w:t>
      </w:r>
      <w:r>
        <w:rPr>
          <w:rFonts w:eastAsia="仿宋_GB2312"/>
          <w:sz w:val="32"/>
          <w:szCs w:val="32"/>
        </w:rPr>
        <w:t>1</w:t>
      </w:r>
      <w:r>
        <w:rPr>
          <w:rFonts w:eastAsia="仿宋_GB2312" w:hint="eastAsia"/>
          <w:sz w:val="32"/>
          <w:szCs w:val="32"/>
        </w:rPr>
        <w:t>日至</w:t>
      </w:r>
      <w:r>
        <w:rPr>
          <w:rFonts w:eastAsia="仿宋_GB2312"/>
          <w:sz w:val="32"/>
          <w:szCs w:val="32"/>
        </w:rPr>
        <w:t>2009</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30</w:t>
      </w:r>
      <w:r>
        <w:rPr>
          <w:rFonts w:eastAsia="仿宋_GB2312" w:hint="eastAsia"/>
          <w:sz w:val="32"/>
          <w:szCs w:val="32"/>
        </w:rPr>
        <w:t>日，克莱斯勒集团有限公司提出的</w:t>
      </w:r>
      <w:r>
        <w:rPr>
          <w:rFonts w:eastAsia="仿宋_GB2312"/>
          <w:sz w:val="32"/>
          <w:szCs w:val="32"/>
        </w:rPr>
        <w:t>2009</w:t>
      </w:r>
      <w:r>
        <w:rPr>
          <w:rFonts w:eastAsia="仿宋_GB2312" w:hint="eastAsia"/>
          <w:sz w:val="32"/>
          <w:szCs w:val="32"/>
        </w:rPr>
        <w:t>年第四季度和</w:t>
      </w:r>
      <w:r>
        <w:rPr>
          <w:rFonts w:eastAsia="仿宋_GB2312"/>
          <w:sz w:val="32"/>
          <w:szCs w:val="32"/>
        </w:rPr>
        <w:t>2010</w:t>
      </w:r>
      <w:r>
        <w:rPr>
          <w:rFonts w:eastAsia="仿宋_GB2312" w:hint="eastAsia"/>
          <w:sz w:val="32"/>
          <w:szCs w:val="32"/>
        </w:rPr>
        <w:t>年数据已超出本案产业损害调查期。调查机关基于本案调查期</w:t>
      </w:r>
      <w:proofErr w:type="gramStart"/>
      <w:r>
        <w:rPr>
          <w:rFonts w:eastAsia="仿宋_GB2312" w:hint="eastAsia"/>
          <w:sz w:val="32"/>
          <w:szCs w:val="32"/>
        </w:rPr>
        <w:t>作出</w:t>
      </w:r>
      <w:proofErr w:type="gramEnd"/>
      <w:r>
        <w:rPr>
          <w:rFonts w:eastAsia="仿宋_GB2312" w:hint="eastAsia"/>
          <w:sz w:val="32"/>
          <w:szCs w:val="32"/>
        </w:rPr>
        <w:t>的裁定符合中国法律规定。</w:t>
      </w:r>
    </w:p>
    <w:p w:rsidR="009B121C" w:rsidRDefault="009B121C" w:rsidP="009B121C">
      <w:pPr>
        <w:ind w:firstLine="645"/>
        <w:rPr>
          <w:rFonts w:eastAsia="仿宋_GB2312"/>
          <w:sz w:val="32"/>
          <w:szCs w:val="32"/>
        </w:rPr>
      </w:pPr>
      <w:r>
        <w:rPr>
          <w:rFonts w:eastAsia="仿宋_GB2312"/>
          <w:sz w:val="32"/>
          <w:szCs w:val="32"/>
        </w:rPr>
        <w:t xml:space="preserve">3. </w:t>
      </w:r>
      <w:r>
        <w:rPr>
          <w:rFonts w:eastAsia="仿宋_GB2312" w:hint="eastAsia"/>
          <w:sz w:val="32"/>
          <w:szCs w:val="32"/>
        </w:rPr>
        <w:t>国内产业定义问题</w:t>
      </w:r>
    </w:p>
    <w:p w:rsidR="009B121C" w:rsidRDefault="009B121C" w:rsidP="009B121C">
      <w:pPr>
        <w:ind w:firstLine="645"/>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）美方初裁评论意见中，克莱斯勒集团有限公司提出，初裁中的国内生产数据显示商务部已经将国内产业限定为</w:t>
      </w:r>
      <w:r>
        <w:rPr>
          <w:rFonts w:eastAsia="仿宋_GB2312"/>
          <w:sz w:val="32"/>
          <w:szCs w:val="32"/>
        </w:rPr>
        <w:t>“</w:t>
      </w:r>
      <w:r>
        <w:rPr>
          <w:rFonts w:eastAsia="仿宋_GB2312" w:hint="eastAsia"/>
          <w:sz w:val="32"/>
          <w:szCs w:val="32"/>
        </w:rPr>
        <w:t>中国本土汽车企业</w:t>
      </w:r>
      <w:r>
        <w:rPr>
          <w:rFonts w:eastAsia="仿宋_GB2312"/>
          <w:sz w:val="32"/>
          <w:szCs w:val="32"/>
        </w:rPr>
        <w:t>”</w:t>
      </w:r>
      <w:r>
        <w:rPr>
          <w:rFonts w:eastAsia="仿宋_GB2312" w:hint="eastAsia"/>
          <w:sz w:val="32"/>
          <w:szCs w:val="32"/>
        </w:rPr>
        <w:t>，排除了外国汽车公司和</w:t>
      </w:r>
      <w:r>
        <w:rPr>
          <w:rFonts w:eastAsia="仿宋_GB2312"/>
          <w:sz w:val="32"/>
          <w:szCs w:val="32"/>
        </w:rPr>
        <w:t>“</w:t>
      </w:r>
      <w:r>
        <w:rPr>
          <w:rFonts w:eastAsia="仿宋_GB2312" w:hint="eastAsia"/>
          <w:sz w:val="32"/>
          <w:szCs w:val="32"/>
        </w:rPr>
        <w:t>中国本地公司</w:t>
      </w:r>
      <w:r>
        <w:rPr>
          <w:rFonts w:eastAsia="仿宋_GB2312"/>
          <w:sz w:val="32"/>
          <w:szCs w:val="32"/>
        </w:rPr>
        <w:t>”</w:t>
      </w:r>
      <w:r>
        <w:rPr>
          <w:rFonts w:eastAsia="仿宋_GB2312" w:hint="eastAsia"/>
          <w:sz w:val="32"/>
          <w:szCs w:val="32"/>
        </w:rPr>
        <w:t>的合资公司，据此对国内产业代表性和损害认定数据基础</w:t>
      </w:r>
      <w:r>
        <w:rPr>
          <w:rFonts w:eastAsia="仿宋_GB2312" w:hint="eastAsia"/>
          <w:sz w:val="32"/>
          <w:szCs w:val="32"/>
        </w:rPr>
        <w:lastRenderedPageBreak/>
        <w:t>提出质疑，并称未找到证明</w:t>
      </w:r>
      <w:r>
        <w:rPr>
          <w:rFonts w:eastAsia="仿宋_GB2312"/>
          <w:sz w:val="32"/>
          <w:szCs w:val="32"/>
        </w:rPr>
        <w:t>“</w:t>
      </w:r>
      <w:r>
        <w:rPr>
          <w:rFonts w:eastAsia="仿宋_GB2312" w:hint="eastAsia"/>
          <w:sz w:val="32"/>
          <w:szCs w:val="32"/>
        </w:rPr>
        <w:t>中国汽车工业协会代表的国内生产者同类产品合计产量占国内同类产品总产量的主要部分</w:t>
      </w:r>
      <w:r>
        <w:rPr>
          <w:rFonts w:eastAsia="仿宋_GB2312"/>
          <w:sz w:val="32"/>
          <w:szCs w:val="32"/>
        </w:rPr>
        <w:t>”</w:t>
      </w:r>
      <w:r>
        <w:rPr>
          <w:rFonts w:eastAsia="仿宋_GB2312" w:hint="eastAsia"/>
          <w:sz w:val="32"/>
          <w:szCs w:val="32"/>
        </w:rPr>
        <w:t>的相关证据。</w:t>
      </w:r>
    </w:p>
    <w:p w:rsidR="009B121C" w:rsidRDefault="009B121C" w:rsidP="009B121C">
      <w:pPr>
        <w:ind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）申请人在对美方初裁评论意见的评论中提出，克莱斯勒集团有限公司认为初裁将国内产业限定为中国</w:t>
      </w:r>
      <w:r>
        <w:rPr>
          <w:rFonts w:eastAsia="仿宋_GB2312"/>
          <w:sz w:val="32"/>
          <w:szCs w:val="32"/>
        </w:rPr>
        <w:t>“</w:t>
      </w:r>
      <w:r>
        <w:rPr>
          <w:rFonts w:eastAsia="仿宋_GB2312" w:hint="eastAsia"/>
          <w:sz w:val="32"/>
          <w:szCs w:val="32"/>
        </w:rPr>
        <w:t>本土企业</w:t>
      </w:r>
      <w:r>
        <w:rPr>
          <w:rFonts w:eastAsia="仿宋_GB2312"/>
          <w:sz w:val="32"/>
          <w:szCs w:val="32"/>
        </w:rPr>
        <w:t>”</w:t>
      </w:r>
      <w:r>
        <w:rPr>
          <w:rFonts w:eastAsia="仿宋_GB2312" w:hint="eastAsia"/>
          <w:sz w:val="32"/>
          <w:szCs w:val="32"/>
        </w:rPr>
        <w:t>，排除了中国本地的合资公司，此结论属于主观臆断。申请人提交的相关国内产业数据既包括中国</w:t>
      </w:r>
      <w:r>
        <w:rPr>
          <w:rFonts w:eastAsia="仿宋_GB2312"/>
          <w:sz w:val="32"/>
          <w:szCs w:val="32"/>
        </w:rPr>
        <w:t>“</w:t>
      </w:r>
      <w:r>
        <w:rPr>
          <w:rFonts w:eastAsia="仿宋_GB2312" w:hint="eastAsia"/>
          <w:sz w:val="32"/>
          <w:szCs w:val="32"/>
        </w:rPr>
        <w:t>本土企业</w:t>
      </w:r>
      <w:r>
        <w:rPr>
          <w:rFonts w:eastAsia="仿宋_GB2312"/>
          <w:sz w:val="32"/>
          <w:szCs w:val="32"/>
        </w:rPr>
        <w:t>”</w:t>
      </w:r>
      <w:r>
        <w:rPr>
          <w:rFonts w:eastAsia="仿宋_GB2312" w:hint="eastAsia"/>
          <w:sz w:val="32"/>
          <w:szCs w:val="32"/>
        </w:rPr>
        <w:t>，也包括合资公司。因此，克莱斯勒集团有限公司基于此结论做出的评论意见毫无依据。</w:t>
      </w:r>
    </w:p>
    <w:p w:rsidR="009B121C" w:rsidRDefault="009B121C" w:rsidP="009B121C">
      <w:pPr>
        <w:ind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）调查机关认为：</w:t>
      </w:r>
    </w:p>
    <w:p w:rsidR="009B121C" w:rsidRDefault="009B121C" w:rsidP="009B121C">
      <w:pPr>
        <w:ind w:firstLineChars="200" w:firstLine="640"/>
        <w:rPr>
          <w:rFonts w:eastAsia="仿宋_GB2312"/>
          <w:sz w:val="32"/>
          <w:szCs w:val="32"/>
        </w:rPr>
      </w:pPr>
      <w:r>
        <w:rPr>
          <w:rFonts w:ascii="宋体" w:hAnsi="宋体" w:cs="宋体" w:hint="eastAsia"/>
          <w:sz w:val="32"/>
          <w:szCs w:val="32"/>
        </w:rPr>
        <w:t>①</w:t>
      </w:r>
      <w:r>
        <w:rPr>
          <w:rFonts w:eastAsia="仿宋_GB2312" w:hint="eastAsia"/>
          <w:sz w:val="32"/>
          <w:szCs w:val="32"/>
        </w:rPr>
        <w:t>调查机关在本案调查中并未将国内产业限定为中国</w:t>
      </w:r>
      <w:r>
        <w:rPr>
          <w:rFonts w:eastAsia="仿宋_GB2312"/>
          <w:sz w:val="32"/>
          <w:szCs w:val="32"/>
        </w:rPr>
        <w:t>“</w:t>
      </w:r>
      <w:r>
        <w:rPr>
          <w:rFonts w:eastAsia="仿宋_GB2312" w:hint="eastAsia"/>
          <w:sz w:val="32"/>
          <w:szCs w:val="32"/>
        </w:rPr>
        <w:t>本土汽车企业</w:t>
      </w:r>
      <w:r>
        <w:rPr>
          <w:rFonts w:eastAsia="仿宋_GB2312"/>
          <w:sz w:val="32"/>
          <w:szCs w:val="32"/>
        </w:rPr>
        <w:t>”</w:t>
      </w:r>
      <w:r>
        <w:rPr>
          <w:rFonts w:eastAsia="仿宋_GB2312" w:hint="eastAsia"/>
          <w:sz w:val="32"/>
          <w:szCs w:val="32"/>
        </w:rPr>
        <w:t>，也未排除外国汽车公司和中国</w:t>
      </w:r>
      <w:r>
        <w:rPr>
          <w:rFonts w:eastAsia="仿宋_GB2312"/>
          <w:sz w:val="32"/>
          <w:szCs w:val="32"/>
        </w:rPr>
        <w:t>“</w:t>
      </w:r>
      <w:r>
        <w:rPr>
          <w:rFonts w:eastAsia="仿宋_GB2312" w:hint="eastAsia"/>
          <w:sz w:val="32"/>
          <w:szCs w:val="32"/>
        </w:rPr>
        <w:t>本土汽车企业</w:t>
      </w:r>
      <w:r>
        <w:rPr>
          <w:rFonts w:eastAsia="仿宋_GB2312"/>
          <w:sz w:val="32"/>
          <w:szCs w:val="32"/>
        </w:rPr>
        <w:t>”</w:t>
      </w:r>
      <w:r>
        <w:rPr>
          <w:rFonts w:eastAsia="仿宋_GB2312" w:hint="eastAsia"/>
          <w:sz w:val="32"/>
          <w:szCs w:val="32"/>
        </w:rPr>
        <w:t>的合资公司，克莱斯勒集团有限公司提出的上述主张与事实不符。</w:t>
      </w:r>
    </w:p>
    <w:p w:rsidR="009B121C" w:rsidRDefault="009B121C" w:rsidP="009B121C">
      <w:pPr>
        <w:ind w:firstLineChars="200" w:firstLine="640"/>
        <w:rPr>
          <w:rFonts w:eastAsia="仿宋_GB2312"/>
          <w:sz w:val="32"/>
          <w:szCs w:val="32"/>
        </w:rPr>
      </w:pPr>
      <w:r>
        <w:rPr>
          <w:rFonts w:ascii="宋体" w:hAnsi="宋体" w:cs="宋体" w:hint="eastAsia"/>
          <w:sz w:val="32"/>
          <w:szCs w:val="32"/>
        </w:rPr>
        <w:t>②</w:t>
      </w:r>
      <w:r>
        <w:rPr>
          <w:rFonts w:eastAsia="仿宋_GB2312" w:hint="eastAsia"/>
          <w:sz w:val="32"/>
          <w:szCs w:val="32"/>
        </w:rPr>
        <w:t>调查机关在初步裁定中已经认定，中国汽车工业协会代表相关国内生产者提交了排气量在</w:t>
      </w:r>
      <w:r>
        <w:rPr>
          <w:rFonts w:eastAsia="仿宋_GB2312"/>
          <w:sz w:val="32"/>
          <w:szCs w:val="32"/>
        </w:rPr>
        <w:t>2.5</w:t>
      </w:r>
      <w:r>
        <w:rPr>
          <w:rFonts w:eastAsia="仿宋_GB2312" w:hint="eastAsia"/>
          <w:sz w:val="32"/>
          <w:szCs w:val="32"/>
        </w:rPr>
        <w:t>升以上的小轿车和越野车的相关数据和材料，上述国内生产者同类产品合计产量占国内同类产品总产量的主要部分，可以代表国内排气量在</w:t>
      </w:r>
      <w:r>
        <w:rPr>
          <w:rFonts w:eastAsia="仿宋_GB2312"/>
          <w:sz w:val="32"/>
          <w:szCs w:val="32"/>
        </w:rPr>
        <w:t>2.5</w:t>
      </w:r>
      <w:r>
        <w:rPr>
          <w:rFonts w:eastAsia="仿宋_GB2312" w:hint="eastAsia"/>
          <w:sz w:val="32"/>
          <w:szCs w:val="32"/>
        </w:rPr>
        <w:t>升以上的小轿车和越野车产业。</w:t>
      </w:r>
    </w:p>
    <w:p w:rsidR="009B121C" w:rsidRDefault="009B121C" w:rsidP="009B121C">
      <w:pPr>
        <w:ind w:firstLineChars="200" w:firstLine="640"/>
        <w:rPr>
          <w:rFonts w:eastAsia="仿宋_GB2312"/>
          <w:sz w:val="32"/>
          <w:szCs w:val="32"/>
        </w:rPr>
      </w:pPr>
      <w:r>
        <w:rPr>
          <w:rFonts w:ascii="宋体" w:hAnsi="宋体" w:cs="宋体" w:hint="eastAsia"/>
          <w:sz w:val="32"/>
          <w:szCs w:val="32"/>
        </w:rPr>
        <w:t>③</w:t>
      </w:r>
      <w:r>
        <w:rPr>
          <w:rFonts w:eastAsia="仿宋_GB2312"/>
          <w:sz w:val="32"/>
          <w:szCs w:val="32"/>
        </w:rPr>
        <w:t>2011</w:t>
      </w:r>
      <w:r>
        <w:rPr>
          <w:rFonts w:eastAsia="仿宋_GB2312" w:hint="eastAsia"/>
          <w:sz w:val="32"/>
          <w:szCs w:val="32"/>
        </w:rPr>
        <w:t>年</w:t>
      </w:r>
      <w:r>
        <w:rPr>
          <w:rFonts w:eastAsia="仿宋_GB2312"/>
          <w:sz w:val="32"/>
          <w:szCs w:val="32"/>
        </w:rPr>
        <w:t>3</w:t>
      </w:r>
      <w:r>
        <w:rPr>
          <w:rFonts w:eastAsia="仿宋_GB2312" w:hint="eastAsia"/>
          <w:sz w:val="32"/>
          <w:szCs w:val="32"/>
        </w:rPr>
        <w:t>月</w:t>
      </w:r>
      <w:r>
        <w:rPr>
          <w:rFonts w:eastAsia="仿宋_GB2312"/>
          <w:sz w:val="32"/>
          <w:szCs w:val="32"/>
        </w:rPr>
        <w:t>21</w:t>
      </w:r>
      <w:r>
        <w:rPr>
          <w:rFonts w:eastAsia="仿宋_GB2312" w:hint="eastAsia"/>
          <w:sz w:val="32"/>
          <w:szCs w:val="32"/>
        </w:rPr>
        <w:t>日，中国汽车工业协会代表相关国内生产者同时提交了排气量在</w:t>
      </w:r>
      <w:r>
        <w:rPr>
          <w:rFonts w:eastAsia="仿宋_GB2312"/>
          <w:sz w:val="32"/>
          <w:szCs w:val="32"/>
        </w:rPr>
        <w:t>2.5</w:t>
      </w:r>
      <w:r>
        <w:rPr>
          <w:rFonts w:eastAsia="仿宋_GB2312" w:hint="eastAsia"/>
          <w:sz w:val="32"/>
          <w:szCs w:val="32"/>
        </w:rPr>
        <w:t>升以上小轿车和越野车相关数据和材料的保密版本和公开版本。由于担心披露相关信息</w:t>
      </w:r>
      <w:r>
        <w:rPr>
          <w:rFonts w:eastAsia="仿宋_GB2312" w:hint="eastAsia"/>
          <w:sz w:val="32"/>
          <w:szCs w:val="32"/>
        </w:rPr>
        <w:lastRenderedPageBreak/>
        <w:t>会招致报复，影响国内生产者的生产经营活动和合资合作等关系，损害国内生产者的利益，相关国内生产者申请对其提供的部分信息和证据内容进行保密，但在公开版本中列明了相关国内生产者提供的证据清单、保密理由和非保密概要。上述公开版本已在法定时限内送交商务部贸易救济措施公开信息查阅室，包括美国政府、应诉美国公司在内的各利害关系方均可查找、阅览、摘抄、复印上述公开信息。</w:t>
      </w:r>
    </w:p>
    <w:p w:rsidR="009B121C" w:rsidRDefault="009B121C" w:rsidP="009B121C">
      <w:pPr>
        <w:ind w:firstLine="645"/>
        <w:rPr>
          <w:rFonts w:eastAsia="仿宋_GB2312"/>
          <w:sz w:val="32"/>
          <w:szCs w:val="32"/>
        </w:rPr>
      </w:pPr>
      <w:r>
        <w:rPr>
          <w:rFonts w:eastAsia="仿宋_GB2312"/>
          <w:sz w:val="32"/>
          <w:szCs w:val="32"/>
        </w:rPr>
        <w:t xml:space="preserve">4. </w:t>
      </w:r>
      <w:r>
        <w:rPr>
          <w:rFonts w:eastAsia="仿宋_GB2312" w:hint="eastAsia"/>
          <w:sz w:val="32"/>
          <w:szCs w:val="32"/>
        </w:rPr>
        <w:t>价格影响及竞争性问题</w:t>
      </w:r>
    </w:p>
    <w:p w:rsidR="009B121C" w:rsidRDefault="009B121C" w:rsidP="009B121C">
      <w:pPr>
        <w:ind w:firstLine="645"/>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）美方初裁评论意见中，美国政府、克莱斯勒集团有限公司和通用汽车有限公司均提出，调查期内被调查产品进口价格远超过国内同类产品，说明被调查产品进口价格没有压制或削减国内同类产品价格。</w:t>
      </w:r>
    </w:p>
    <w:p w:rsidR="009B121C" w:rsidRDefault="009B121C" w:rsidP="009B121C">
      <w:pPr>
        <w:ind w:firstLine="640"/>
        <w:rPr>
          <w:rFonts w:eastAsia="仿宋_GB2312"/>
          <w:sz w:val="32"/>
          <w:szCs w:val="32"/>
        </w:rPr>
      </w:pPr>
      <w:r>
        <w:rPr>
          <w:rFonts w:eastAsia="仿宋_GB2312" w:hint="eastAsia"/>
          <w:sz w:val="32"/>
          <w:szCs w:val="32"/>
        </w:rPr>
        <w:t>克莱斯勒集团有限公司和通用汽车有限公司均提出，被调查产品与国内同类产品价格存在巨大差异，因此两者之间没有竞争性，主张被调查产品主要是与国内合资企业生产的产品竞争，同时认为</w:t>
      </w:r>
      <w:r>
        <w:rPr>
          <w:rFonts w:eastAsia="仿宋_GB2312"/>
          <w:sz w:val="32"/>
          <w:szCs w:val="32"/>
        </w:rPr>
        <w:t>“</w:t>
      </w:r>
      <w:r>
        <w:rPr>
          <w:rFonts w:eastAsia="仿宋_GB2312" w:hint="eastAsia"/>
          <w:sz w:val="32"/>
          <w:szCs w:val="32"/>
        </w:rPr>
        <w:t>国内产业</w:t>
      </w:r>
      <w:r>
        <w:rPr>
          <w:rFonts w:eastAsia="仿宋_GB2312"/>
          <w:sz w:val="32"/>
          <w:szCs w:val="32"/>
        </w:rPr>
        <w:t>”</w:t>
      </w:r>
      <w:r>
        <w:rPr>
          <w:rFonts w:eastAsia="仿宋_GB2312" w:hint="eastAsia"/>
          <w:sz w:val="32"/>
          <w:szCs w:val="32"/>
        </w:rPr>
        <w:t>为中国</w:t>
      </w:r>
      <w:r>
        <w:rPr>
          <w:rFonts w:eastAsia="仿宋_GB2312"/>
          <w:sz w:val="32"/>
          <w:szCs w:val="32"/>
        </w:rPr>
        <w:t>“</w:t>
      </w:r>
      <w:r>
        <w:rPr>
          <w:rFonts w:eastAsia="仿宋_GB2312" w:hint="eastAsia"/>
          <w:sz w:val="32"/>
          <w:szCs w:val="32"/>
        </w:rPr>
        <w:t>本土汽车公司</w:t>
      </w:r>
      <w:r>
        <w:rPr>
          <w:rFonts w:eastAsia="仿宋_GB2312"/>
          <w:sz w:val="32"/>
          <w:szCs w:val="32"/>
        </w:rPr>
        <w:t>”</w:t>
      </w:r>
      <w:r>
        <w:rPr>
          <w:rFonts w:eastAsia="仿宋_GB2312" w:hint="eastAsia"/>
          <w:sz w:val="32"/>
          <w:szCs w:val="32"/>
        </w:rPr>
        <w:t>，国内合资企业生产的产品造成了</w:t>
      </w:r>
      <w:r>
        <w:rPr>
          <w:rFonts w:eastAsia="仿宋_GB2312"/>
          <w:sz w:val="32"/>
          <w:szCs w:val="32"/>
        </w:rPr>
        <w:t>“</w:t>
      </w:r>
      <w:r>
        <w:rPr>
          <w:rFonts w:eastAsia="仿宋_GB2312" w:hint="eastAsia"/>
          <w:sz w:val="32"/>
          <w:szCs w:val="32"/>
        </w:rPr>
        <w:t>国内产业</w:t>
      </w:r>
      <w:r>
        <w:rPr>
          <w:rFonts w:eastAsia="仿宋_GB2312"/>
          <w:sz w:val="32"/>
          <w:szCs w:val="32"/>
        </w:rPr>
        <w:t>”</w:t>
      </w:r>
      <w:r>
        <w:rPr>
          <w:rFonts w:eastAsia="仿宋_GB2312" w:hint="eastAsia"/>
          <w:sz w:val="32"/>
          <w:szCs w:val="32"/>
        </w:rPr>
        <w:t>的损害。克莱斯勒集团有限公司还提出，</w:t>
      </w:r>
      <w:r>
        <w:rPr>
          <w:rFonts w:eastAsia="仿宋_GB2312"/>
          <w:sz w:val="32"/>
          <w:szCs w:val="32"/>
        </w:rPr>
        <w:t>“</w:t>
      </w:r>
      <w:r>
        <w:rPr>
          <w:rFonts w:eastAsia="仿宋_GB2312" w:hint="eastAsia"/>
          <w:sz w:val="32"/>
          <w:szCs w:val="32"/>
        </w:rPr>
        <w:t>国内产业</w:t>
      </w:r>
      <w:r>
        <w:rPr>
          <w:rFonts w:eastAsia="仿宋_GB2312"/>
          <w:sz w:val="32"/>
          <w:szCs w:val="32"/>
        </w:rPr>
        <w:t>”</w:t>
      </w:r>
      <w:r>
        <w:rPr>
          <w:rFonts w:eastAsia="仿宋_GB2312" w:hint="eastAsia"/>
          <w:sz w:val="32"/>
          <w:szCs w:val="32"/>
        </w:rPr>
        <w:t>主要生产和销售</w:t>
      </w:r>
      <w:r>
        <w:rPr>
          <w:rFonts w:eastAsia="仿宋_GB2312"/>
          <w:sz w:val="32"/>
          <w:szCs w:val="32"/>
        </w:rPr>
        <w:t>“</w:t>
      </w:r>
      <w:r>
        <w:rPr>
          <w:rFonts w:eastAsia="仿宋_GB2312" w:hint="eastAsia"/>
          <w:sz w:val="32"/>
          <w:szCs w:val="32"/>
        </w:rPr>
        <w:t>入门级</w:t>
      </w:r>
      <w:r>
        <w:rPr>
          <w:rFonts w:eastAsia="仿宋_GB2312"/>
          <w:sz w:val="32"/>
          <w:szCs w:val="32"/>
        </w:rPr>
        <w:t>”</w:t>
      </w:r>
      <w:r>
        <w:rPr>
          <w:rFonts w:eastAsia="仿宋_GB2312" w:hint="eastAsia"/>
          <w:sz w:val="32"/>
          <w:szCs w:val="32"/>
        </w:rPr>
        <w:t>产品，绝大多数被调查产品为</w:t>
      </w:r>
      <w:r>
        <w:rPr>
          <w:rFonts w:eastAsia="仿宋_GB2312"/>
          <w:sz w:val="32"/>
          <w:szCs w:val="32"/>
        </w:rPr>
        <w:t>“</w:t>
      </w:r>
      <w:r>
        <w:rPr>
          <w:rFonts w:eastAsia="仿宋_GB2312" w:hint="eastAsia"/>
          <w:sz w:val="32"/>
          <w:szCs w:val="32"/>
        </w:rPr>
        <w:t>奢侈级</w:t>
      </w:r>
      <w:r>
        <w:rPr>
          <w:rFonts w:eastAsia="仿宋_GB2312"/>
          <w:sz w:val="32"/>
          <w:szCs w:val="32"/>
        </w:rPr>
        <w:t>”</w:t>
      </w:r>
      <w:r>
        <w:rPr>
          <w:rFonts w:eastAsia="仿宋_GB2312" w:hint="eastAsia"/>
          <w:sz w:val="32"/>
          <w:szCs w:val="32"/>
        </w:rPr>
        <w:t>产品，因此不存在竞争性。</w:t>
      </w:r>
    </w:p>
    <w:p w:rsidR="009B121C" w:rsidRDefault="009B121C" w:rsidP="009B121C">
      <w:pPr>
        <w:ind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）申请人在对美方初裁评论意见的评论中提出：</w:t>
      </w:r>
    </w:p>
    <w:p w:rsidR="009B121C" w:rsidRDefault="009B121C" w:rsidP="009B121C">
      <w:pPr>
        <w:ind w:firstLineChars="200" w:firstLine="640"/>
        <w:rPr>
          <w:rFonts w:eastAsia="仿宋_GB2312"/>
          <w:sz w:val="32"/>
          <w:szCs w:val="32"/>
        </w:rPr>
      </w:pPr>
      <w:r>
        <w:rPr>
          <w:rFonts w:ascii="宋体" w:hAnsi="宋体" w:cs="宋体" w:hint="eastAsia"/>
          <w:sz w:val="32"/>
          <w:szCs w:val="32"/>
        </w:rPr>
        <w:t>①</w:t>
      </w:r>
      <w:r>
        <w:rPr>
          <w:rFonts w:eastAsia="仿宋_GB2312" w:hint="eastAsia"/>
          <w:sz w:val="32"/>
          <w:szCs w:val="32"/>
        </w:rPr>
        <w:t>世贸相关争端案例中早有定论，</w:t>
      </w:r>
      <w:r>
        <w:rPr>
          <w:rFonts w:eastAsia="仿宋_GB2312"/>
          <w:sz w:val="32"/>
          <w:szCs w:val="32"/>
        </w:rPr>
        <w:t>“</w:t>
      </w:r>
      <w:r>
        <w:rPr>
          <w:rFonts w:eastAsia="仿宋_GB2312" w:hint="eastAsia"/>
          <w:sz w:val="32"/>
          <w:szCs w:val="32"/>
        </w:rPr>
        <w:t>价格压低</w:t>
      </w:r>
      <w:r>
        <w:rPr>
          <w:rFonts w:eastAsia="仿宋_GB2312"/>
          <w:sz w:val="32"/>
          <w:szCs w:val="32"/>
        </w:rPr>
        <w:t>”</w:t>
      </w:r>
      <w:r>
        <w:rPr>
          <w:rFonts w:eastAsia="仿宋_GB2312" w:hint="eastAsia"/>
          <w:sz w:val="32"/>
          <w:szCs w:val="32"/>
        </w:rPr>
        <w:t>作用是否</w:t>
      </w:r>
      <w:r>
        <w:rPr>
          <w:rFonts w:eastAsia="仿宋_GB2312" w:hint="eastAsia"/>
          <w:sz w:val="32"/>
          <w:szCs w:val="32"/>
        </w:rPr>
        <w:lastRenderedPageBreak/>
        <w:t>存在与进口涉案产品销售价格是否高于国内同类产品销售价格无关。</w:t>
      </w:r>
    </w:p>
    <w:p w:rsidR="009B121C" w:rsidRDefault="009B121C" w:rsidP="009B121C">
      <w:pPr>
        <w:ind w:firstLine="645"/>
        <w:rPr>
          <w:rFonts w:eastAsia="仿宋_GB2312"/>
          <w:sz w:val="32"/>
          <w:szCs w:val="32"/>
        </w:rPr>
      </w:pPr>
      <w:r>
        <w:rPr>
          <w:rFonts w:ascii="宋体" w:hAnsi="宋体" w:cs="宋体" w:hint="eastAsia"/>
          <w:sz w:val="32"/>
          <w:szCs w:val="32"/>
        </w:rPr>
        <w:t>②</w:t>
      </w:r>
      <w:r>
        <w:rPr>
          <w:rFonts w:eastAsia="仿宋_GB2312" w:hint="eastAsia"/>
          <w:sz w:val="32"/>
          <w:szCs w:val="32"/>
        </w:rPr>
        <w:t>商务部在初裁中裁定涉案进口产品与国内同类产品存在相互替代性和竞争关系。而克莱斯勒声称商务部的数据显示涉案进口产品和国内同类产品的竞争重叠区很小，这完全是对商务部初裁的歪曲和误读。</w:t>
      </w:r>
    </w:p>
    <w:p w:rsidR="009B121C" w:rsidRDefault="009B121C" w:rsidP="009B121C">
      <w:pPr>
        <w:ind w:firstLine="645"/>
        <w:rPr>
          <w:rFonts w:eastAsia="仿宋_GB2312"/>
          <w:sz w:val="32"/>
          <w:szCs w:val="32"/>
        </w:rPr>
      </w:pPr>
      <w:r>
        <w:rPr>
          <w:rFonts w:ascii="宋体" w:hAnsi="宋体" w:cs="宋体" w:hint="eastAsia"/>
          <w:sz w:val="32"/>
          <w:szCs w:val="32"/>
        </w:rPr>
        <w:t>③</w:t>
      </w:r>
      <w:r>
        <w:rPr>
          <w:rFonts w:eastAsia="仿宋_GB2312" w:hint="eastAsia"/>
          <w:sz w:val="32"/>
          <w:szCs w:val="32"/>
        </w:rPr>
        <w:t>克莱斯勒公司一方面主张被调查产品与国内合资企业的产品相互竞争，另一方面认为合资企业的产品造成本地公司的实质性损害，即合资企业产品与本地产品相互竞争，恰恰说明三者之间存在相互竞争关系。</w:t>
      </w:r>
    </w:p>
    <w:p w:rsidR="009B121C" w:rsidRDefault="009B121C" w:rsidP="009B121C">
      <w:pPr>
        <w:ind w:firstLine="645"/>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）调查机关认为：</w:t>
      </w:r>
    </w:p>
    <w:p w:rsidR="009B121C" w:rsidRDefault="009B121C" w:rsidP="009B121C">
      <w:pPr>
        <w:ind w:firstLine="645"/>
        <w:rPr>
          <w:rFonts w:eastAsia="仿宋_GB2312"/>
          <w:sz w:val="32"/>
          <w:szCs w:val="32"/>
        </w:rPr>
      </w:pPr>
      <w:r>
        <w:rPr>
          <w:rFonts w:ascii="宋体" w:hAnsi="宋体" w:cs="宋体" w:hint="eastAsia"/>
          <w:sz w:val="32"/>
          <w:szCs w:val="32"/>
        </w:rPr>
        <w:t>①</w:t>
      </w:r>
      <w:r>
        <w:rPr>
          <w:rFonts w:eastAsia="仿宋_GB2312" w:hint="eastAsia"/>
          <w:sz w:val="32"/>
          <w:szCs w:val="32"/>
        </w:rPr>
        <w:t>根据《反倾销条例》《反补贴条例》和《反倾销产业损害调查规定》《反补贴产业损害调查规定》，被调查产品对同类产品的价格影响分为价格削减、价格压低、价格抑制三种情况。价格压低、价格抑制这两种价格影响形式并不要求被调查产品进口价格低于国内同类产品价格。证据显示，自</w:t>
      </w:r>
      <w:r>
        <w:rPr>
          <w:rFonts w:eastAsia="仿宋_GB2312"/>
          <w:sz w:val="32"/>
          <w:szCs w:val="32"/>
        </w:rPr>
        <w:t>2009</w:t>
      </w:r>
      <w:r>
        <w:rPr>
          <w:rFonts w:eastAsia="仿宋_GB2312" w:hint="eastAsia"/>
          <w:sz w:val="32"/>
          <w:szCs w:val="32"/>
        </w:rPr>
        <w:t>年起被调查产品进口价格的下降压低了国内同类产品的价格。</w:t>
      </w:r>
    </w:p>
    <w:p w:rsidR="009B121C" w:rsidRDefault="009B121C" w:rsidP="009B121C">
      <w:pPr>
        <w:ind w:firstLine="640"/>
        <w:rPr>
          <w:rFonts w:eastAsia="仿宋_GB2312"/>
          <w:kern w:val="0"/>
          <w:sz w:val="32"/>
          <w:szCs w:val="32"/>
        </w:rPr>
      </w:pPr>
      <w:r>
        <w:rPr>
          <w:rFonts w:ascii="宋体" w:hAnsi="宋体" w:cs="宋体" w:hint="eastAsia"/>
          <w:sz w:val="32"/>
          <w:szCs w:val="32"/>
        </w:rPr>
        <w:t>②</w:t>
      </w:r>
      <w:r>
        <w:rPr>
          <w:rFonts w:eastAsia="仿宋_GB2312" w:hint="eastAsia"/>
          <w:sz w:val="32"/>
          <w:szCs w:val="32"/>
        </w:rPr>
        <w:t>价格并非认定被调查产品和国内同类产品之间竞争性的唯一标准，仅凭价格差异不能否定两者之间的竞争性。调查机关已经就</w:t>
      </w:r>
      <w:r>
        <w:rPr>
          <w:rFonts w:eastAsia="仿宋_GB2312" w:hint="eastAsia"/>
          <w:kern w:val="0"/>
          <w:sz w:val="32"/>
          <w:szCs w:val="32"/>
        </w:rPr>
        <w:t>物理特征、性能、生产工艺流程、产品用途、产品的可替代性、消费者和生产者评价、销售渠道和价格等</w:t>
      </w:r>
      <w:r>
        <w:rPr>
          <w:rFonts w:eastAsia="仿宋_GB2312" w:hint="eastAsia"/>
          <w:kern w:val="0"/>
          <w:sz w:val="32"/>
          <w:szCs w:val="32"/>
        </w:rPr>
        <w:lastRenderedPageBreak/>
        <w:t>因素对被调查产品和国内生产的同类产品进行了全面考察，调查显示两者具有相似性和可比性，可以相互替代，具有竞争关系。</w:t>
      </w:r>
    </w:p>
    <w:p w:rsidR="009B121C" w:rsidRDefault="009B121C" w:rsidP="009B121C">
      <w:pPr>
        <w:ind w:firstLine="640"/>
        <w:rPr>
          <w:rFonts w:eastAsia="仿宋_GB2312"/>
          <w:b/>
          <w:sz w:val="32"/>
          <w:szCs w:val="32"/>
        </w:rPr>
      </w:pPr>
      <w:r>
        <w:rPr>
          <w:rFonts w:ascii="宋体" w:hAnsi="宋体" w:cs="宋体" w:hint="eastAsia"/>
          <w:kern w:val="0"/>
          <w:sz w:val="32"/>
          <w:szCs w:val="32"/>
        </w:rPr>
        <w:t>③</w:t>
      </w:r>
      <w:r>
        <w:rPr>
          <w:rFonts w:eastAsia="仿宋_GB2312" w:hint="eastAsia"/>
          <w:kern w:val="0"/>
          <w:sz w:val="32"/>
          <w:szCs w:val="32"/>
        </w:rPr>
        <w:t>调查机关在以上国内产业定义问题中已进行了认定，本案中</w:t>
      </w:r>
      <w:r>
        <w:rPr>
          <w:rFonts w:eastAsia="仿宋_GB2312" w:hint="eastAsia"/>
          <w:sz w:val="32"/>
          <w:szCs w:val="32"/>
        </w:rPr>
        <w:t>的国内产业并非仅限于中国</w:t>
      </w:r>
      <w:r>
        <w:rPr>
          <w:rFonts w:eastAsia="仿宋_GB2312"/>
          <w:sz w:val="32"/>
          <w:szCs w:val="32"/>
        </w:rPr>
        <w:t>“</w:t>
      </w:r>
      <w:r>
        <w:rPr>
          <w:rFonts w:eastAsia="仿宋_GB2312" w:hint="eastAsia"/>
          <w:sz w:val="32"/>
          <w:szCs w:val="32"/>
        </w:rPr>
        <w:t>本土公司</w:t>
      </w:r>
      <w:r>
        <w:rPr>
          <w:rFonts w:eastAsia="仿宋_GB2312"/>
          <w:sz w:val="32"/>
          <w:szCs w:val="32"/>
        </w:rPr>
        <w:t>”</w:t>
      </w:r>
      <w:r>
        <w:rPr>
          <w:rFonts w:eastAsia="仿宋_GB2312" w:hint="eastAsia"/>
          <w:sz w:val="32"/>
          <w:szCs w:val="32"/>
        </w:rPr>
        <w:t>，也包括国内合资公司，不存在美方提出的国内产业仅为中国</w:t>
      </w:r>
      <w:r>
        <w:rPr>
          <w:rFonts w:eastAsia="仿宋_GB2312"/>
          <w:sz w:val="32"/>
          <w:szCs w:val="32"/>
        </w:rPr>
        <w:t>“</w:t>
      </w:r>
      <w:r>
        <w:rPr>
          <w:rFonts w:eastAsia="仿宋_GB2312" w:hint="eastAsia"/>
          <w:sz w:val="32"/>
          <w:szCs w:val="32"/>
        </w:rPr>
        <w:t>本土公司</w:t>
      </w:r>
      <w:r>
        <w:rPr>
          <w:rFonts w:eastAsia="仿宋_GB2312"/>
          <w:sz w:val="32"/>
          <w:szCs w:val="32"/>
        </w:rPr>
        <w:t>”</w:t>
      </w:r>
      <w:r>
        <w:rPr>
          <w:rFonts w:eastAsia="仿宋_GB2312" w:hint="eastAsia"/>
          <w:sz w:val="32"/>
          <w:szCs w:val="32"/>
        </w:rPr>
        <w:t>的问题。</w:t>
      </w:r>
    </w:p>
    <w:p w:rsidR="009B121C" w:rsidRDefault="009B121C" w:rsidP="009B121C">
      <w:pPr>
        <w:ind w:firstLine="640"/>
        <w:rPr>
          <w:rFonts w:eastAsia="仿宋_GB2312"/>
          <w:sz w:val="32"/>
          <w:szCs w:val="32"/>
        </w:rPr>
      </w:pPr>
      <w:r>
        <w:rPr>
          <w:rFonts w:ascii="宋体" w:hAnsi="宋体" w:cs="宋体" w:hint="eastAsia"/>
          <w:sz w:val="32"/>
          <w:szCs w:val="32"/>
        </w:rPr>
        <w:t>④</w:t>
      </w:r>
      <w:r>
        <w:rPr>
          <w:rFonts w:eastAsia="仿宋_GB2312" w:hint="eastAsia"/>
          <w:sz w:val="32"/>
          <w:szCs w:val="32"/>
        </w:rPr>
        <w:t>克莱斯勒集团有限公司提供的证据</w:t>
      </w:r>
      <w:r>
        <w:rPr>
          <w:rFonts w:eastAsia="仿宋_GB2312"/>
          <w:sz w:val="32"/>
          <w:szCs w:val="32"/>
        </w:rPr>
        <w:t>1</w:t>
      </w:r>
      <w:r>
        <w:rPr>
          <w:rFonts w:eastAsia="仿宋_GB2312" w:hint="eastAsia"/>
          <w:sz w:val="32"/>
          <w:szCs w:val="32"/>
        </w:rPr>
        <w:t>表格</w:t>
      </w:r>
      <w:r>
        <w:rPr>
          <w:rFonts w:eastAsia="仿宋_GB2312"/>
          <w:sz w:val="32"/>
          <w:szCs w:val="32"/>
        </w:rPr>
        <w:t>6</w:t>
      </w:r>
      <w:r>
        <w:rPr>
          <w:rFonts w:eastAsia="仿宋_GB2312" w:hint="eastAsia"/>
          <w:sz w:val="32"/>
          <w:szCs w:val="32"/>
        </w:rPr>
        <w:t>中显示，包含</w:t>
      </w:r>
      <w:r>
        <w:rPr>
          <w:rFonts w:eastAsia="仿宋_GB2312"/>
          <w:sz w:val="32"/>
          <w:szCs w:val="32"/>
        </w:rPr>
        <w:t>“</w:t>
      </w:r>
      <w:r>
        <w:rPr>
          <w:rFonts w:eastAsia="仿宋_GB2312" w:hint="eastAsia"/>
          <w:sz w:val="32"/>
          <w:szCs w:val="32"/>
        </w:rPr>
        <w:t>中国本国生产者</w:t>
      </w:r>
      <w:r>
        <w:rPr>
          <w:rFonts w:eastAsia="仿宋_GB2312"/>
          <w:sz w:val="32"/>
          <w:szCs w:val="32"/>
        </w:rPr>
        <w:t>”</w:t>
      </w:r>
      <w:r>
        <w:rPr>
          <w:rFonts w:eastAsia="仿宋_GB2312" w:hint="eastAsia"/>
          <w:sz w:val="32"/>
          <w:szCs w:val="32"/>
        </w:rPr>
        <w:t>和</w:t>
      </w:r>
      <w:r>
        <w:rPr>
          <w:rFonts w:eastAsia="仿宋_GB2312"/>
          <w:sz w:val="32"/>
          <w:szCs w:val="32"/>
        </w:rPr>
        <w:t>“</w:t>
      </w:r>
      <w:r>
        <w:rPr>
          <w:rFonts w:eastAsia="仿宋_GB2312" w:hint="eastAsia"/>
          <w:sz w:val="32"/>
          <w:szCs w:val="32"/>
        </w:rPr>
        <w:t>中国国际生产者</w:t>
      </w:r>
      <w:r>
        <w:rPr>
          <w:rFonts w:eastAsia="仿宋_GB2312"/>
          <w:sz w:val="32"/>
          <w:szCs w:val="32"/>
        </w:rPr>
        <w:t>”</w:t>
      </w:r>
      <w:r>
        <w:rPr>
          <w:rFonts w:eastAsia="仿宋_GB2312" w:hint="eastAsia"/>
          <w:sz w:val="32"/>
          <w:szCs w:val="32"/>
        </w:rPr>
        <w:t>的国内产业与</w:t>
      </w:r>
      <w:r>
        <w:rPr>
          <w:rFonts w:eastAsia="仿宋_GB2312"/>
          <w:sz w:val="32"/>
          <w:szCs w:val="32"/>
        </w:rPr>
        <w:t>“</w:t>
      </w:r>
      <w:r>
        <w:rPr>
          <w:rFonts w:eastAsia="仿宋_GB2312" w:hint="eastAsia"/>
          <w:sz w:val="32"/>
          <w:szCs w:val="32"/>
        </w:rPr>
        <w:t>美国进口的被调查产品</w:t>
      </w:r>
      <w:r>
        <w:rPr>
          <w:rFonts w:eastAsia="仿宋_GB2312"/>
          <w:sz w:val="32"/>
          <w:szCs w:val="32"/>
        </w:rPr>
        <w:t>”</w:t>
      </w:r>
      <w:r>
        <w:rPr>
          <w:rFonts w:eastAsia="仿宋_GB2312" w:hint="eastAsia"/>
          <w:sz w:val="32"/>
          <w:szCs w:val="32"/>
        </w:rPr>
        <w:t>均生产</w:t>
      </w:r>
      <w:r>
        <w:rPr>
          <w:rFonts w:eastAsia="仿宋_GB2312"/>
          <w:sz w:val="32"/>
          <w:szCs w:val="32"/>
        </w:rPr>
        <w:t>“</w:t>
      </w:r>
      <w:r>
        <w:rPr>
          <w:rFonts w:eastAsia="仿宋_GB2312" w:hint="eastAsia"/>
          <w:sz w:val="32"/>
          <w:szCs w:val="32"/>
        </w:rPr>
        <w:t>入门</w:t>
      </w:r>
      <w:r>
        <w:rPr>
          <w:rFonts w:eastAsia="仿宋_GB2312"/>
          <w:sz w:val="32"/>
          <w:szCs w:val="32"/>
        </w:rPr>
        <w:t>”</w:t>
      </w:r>
      <w:r>
        <w:rPr>
          <w:rFonts w:eastAsia="仿宋_GB2312" w:hint="eastAsia"/>
          <w:sz w:val="32"/>
          <w:szCs w:val="32"/>
        </w:rPr>
        <w:t>、</w:t>
      </w:r>
      <w:r>
        <w:rPr>
          <w:rFonts w:eastAsia="仿宋_GB2312"/>
          <w:sz w:val="32"/>
          <w:szCs w:val="32"/>
        </w:rPr>
        <w:t>“</w:t>
      </w:r>
      <w:r>
        <w:rPr>
          <w:rFonts w:eastAsia="仿宋_GB2312" w:hint="eastAsia"/>
          <w:sz w:val="32"/>
          <w:szCs w:val="32"/>
        </w:rPr>
        <w:t>中档</w:t>
      </w:r>
      <w:r>
        <w:rPr>
          <w:rFonts w:eastAsia="仿宋_GB2312"/>
          <w:sz w:val="32"/>
          <w:szCs w:val="32"/>
        </w:rPr>
        <w:t>”</w:t>
      </w:r>
      <w:r>
        <w:rPr>
          <w:rFonts w:eastAsia="仿宋_GB2312" w:hint="eastAsia"/>
          <w:sz w:val="32"/>
          <w:szCs w:val="32"/>
        </w:rPr>
        <w:t>、</w:t>
      </w:r>
      <w:r>
        <w:rPr>
          <w:rFonts w:eastAsia="仿宋_GB2312"/>
          <w:sz w:val="32"/>
          <w:szCs w:val="32"/>
        </w:rPr>
        <w:t>“</w:t>
      </w:r>
      <w:r>
        <w:rPr>
          <w:rFonts w:eastAsia="仿宋_GB2312" w:hint="eastAsia"/>
          <w:sz w:val="32"/>
          <w:szCs w:val="32"/>
        </w:rPr>
        <w:t>高档</w:t>
      </w:r>
      <w:r>
        <w:rPr>
          <w:rFonts w:eastAsia="仿宋_GB2312"/>
          <w:sz w:val="32"/>
          <w:szCs w:val="32"/>
        </w:rPr>
        <w:t>”</w:t>
      </w:r>
      <w:r>
        <w:rPr>
          <w:rFonts w:eastAsia="仿宋_GB2312" w:hint="eastAsia"/>
          <w:sz w:val="32"/>
          <w:szCs w:val="32"/>
        </w:rPr>
        <w:t>、</w:t>
      </w:r>
      <w:r>
        <w:rPr>
          <w:rFonts w:eastAsia="仿宋_GB2312"/>
          <w:sz w:val="32"/>
          <w:szCs w:val="32"/>
        </w:rPr>
        <w:t>“</w:t>
      </w:r>
      <w:r>
        <w:rPr>
          <w:rFonts w:eastAsia="仿宋_GB2312" w:hint="eastAsia"/>
          <w:sz w:val="32"/>
          <w:szCs w:val="32"/>
        </w:rPr>
        <w:t>豪华</w:t>
      </w:r>
      <w:r>
        <w:rPr>
          <w:rFonts w:eastAsia="仿宋_GB2312"/>
          <w:sz w:val="32"/>
          <w:szCs w:val="32"/>
        </w:rPr>
        <w:t>”</w:t>
      </w:r>
      <w:r>
        <w:rPr>
          <w:rFonts w:eastAsia="仿宋_GB2312" w:hint="eastAsia"/>
          <w:sz w:val="32"/>
          <w:szCs w:val="32"/>
        </w:rPr>
        <w:t>四个类别的产品，进一步说明国内产业的产品与被调查产品具有竞争性。</w:t>
      </w:r>
    </w:p>
    <w:p w:rsidR="009B121C" w:rsidRDefault="009B121C" w:rsidP="009B121C">
      <w:pPr>
        <w:ind w:firstLine="645"/>
        <w:rPr>
          <w:rFonts w:eastAsia="仿宋_GB2312"/>
          <w:kern w:val="0"/>
          <w:sz w:val="32"/>
          <w:szCs w:val="32"/>
        </w:rPr>
      </w:pPr>
      <w:r>
        <w:rPr>
          <w:rFonts w:eastAsia="仿宋_GB2312"/>
          <w:kern w:val="0"/>
          <w:sz w:val="32"/>
          <w:szCs w:val="32"/>
        </w:rPr>
        <w:t xml:space="preserve">5. </w:t>
      </w:r>
      <w:r>
        <w:rPr>
          <w:rFonts w:eastAsia="仿宋_GB2312" w:hint="eastAsia"/>
          <w:kern w:val="0"/>
          <w:sz w:val="32"/>
          <w:szCs w:val="32"/>
        </w:rPr>
        <w:t>损害认定问题</w:t>
      </w:r>
    </w:p>
    <w:p w:rsidR="009B121C" w:rsidRDefault="009B121C" w:rsidP="009B121C">
      <w:pPr>
        <w:ind w:firstLine="645"/>
        <w:rPr>
          <w:rFonts w:eastAsia="仿宋_GB2312"/>
          <w:kern w:val="0"/>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w:t>
      </w:r>
      <w:r>
        <w:rPr>
          <w:rFonts w:eastAsia="仿宋_GB2312" w:hint="eastAsia"/>
          <w:kern w:val="0"/>
          <w:sz w:val="32"/>
          <w:szCs w:val="32"/>
        </w:rPr>
        <w:t>美方初裁评论意见中选择了销量、利润、市场份额等单个指标进行分析，主张国内产业没有受到损害，并引用了相关媒体报道国内</w:t>
      </w:r>
      <w:r>
        <w:rPr>
          <w:rFonts w:eastAsia="仿宋_GB2312"/>
          <w:kern w:val="0"/>
          <w:sz w:val="32"/>
          <w:szCs w:val="32"/>
        </w:rPr>
        <w:t>5</w:t>
      </w:r>
      <w:r>
        <w:rPr>
          <w:rFonts w:eastAsia="仿宋_GB2312" w:hint="eastAsia"/>
          <w:kern w:val="0"/>
          <w:sz w:val="32"/>
          <w:szCs w:val="32"/>
        </w:rPr>
        <w:t>家生产厂商</w:t>
      </w:r>
      <w:r>
        <w:rPr>
          <w:rFonts w:eastAsia="仿宋_GB2312"/>
          <w:kern w:val="0"/>
          <w:sz w:val="32"/>
          <w:szCs w:val="32"/>
        </w:rPr>
        <w:t>2009</w:t>
      </w:r>
      <w:r>
        <w:rPr>
          <w:rFonts w:eastAsia="仿宋_GB2312" w:hint="eastAsia"/>
          <w:kern w:val="0"/>
          <w:sz w:val="32"/>
          <w:szCs w:val="32"/>
        </w:rPr>
        <w:t>年和</w:t>
      </w:r>
      <w:r>
        <w:rPr>
          <w:rFonts w:eastAsia="仿宋_GB2312"/>
          <w:kern w:val="0"/>
          <w:sz w:val="32"/>
          <w:szCs w:val="32"/>
        </w:rPr>
        <w:t>2010</w:t>
      </w:r>
      <w:r>
        <w:rPr>
          <w:rFonts w:eastAsia="仿宋_GB2312" w:hint="eastAsia"/>
          <w:kern w:val="0"/>
          <w:sz w:val="32"/>
          <w:szCs w:val="32"/>
        </w:rPr>
        <w:t>年的利润等数据，认为中国</w:t>
      </w:r>
      <w:r>
        <w:rPr>
          <w:rFonts w:eastAsia="仿宋_GB2312"/>
          <w:kern w:val="0"/>
          <w:sz w:val="32"/>
          <w:szCs w:val="32"/>
        </w:rPr>
        <w:t>“</w:t>
      </w:r>
      <w:r>
        <w:rPr>
          <w:rFonts w:eastAsia="仿宋_GB2312" w:hint="eastAsia"/>
          <w:kern w:val="0"/>
          <w:sz w:val="32"/>
          <w:szCs w:val="32"/>
        </w:rPr>
        <w:t>本土汽车制造商</w:t>
      </w:r>
      <w:r>
        <w:rPr>
          <w:rFonts w:eastAsia="仿宋_GB2312"/>
          <w:kern w:val="0"/>
          <w:sz w:val="32"/>
          <w:szCs w:val="32"/>
        </w:rPr>
        <w:t>”</w:t>
      </w:r>
      <w:r>
        <w:rPr>
          <w:rFonts w:eastAsia="仿宋_GB2312" w:hint="eastAsia"/>
          <w:kern w:val="0"/>
          <w:sz w:val="32"/>
          <w:szCs w:val="32"/>
        </w:rPr>
        <w:t>在</w:t>
      </w:r>
      <w:r>
        <w:rPr>
          <w:rFonts w:eastAsia="仿宋_GB2312"/>
          <w:kern w:val="0"/>
          <w:sz w:val="32"/>
          <w:szCs w:val="32"/>
        </w:rPr>
        <w:t>2009</w:t>
      </w:r>
      <w:r>
        <w:rPr>
          <w:rFonts w:eastAsia="仿宋_GB2312" w:hint="eastAsia"/>
          <w:kern w:val="0"/>
          <w:sz w:val="32"/>
          <w:szCs w:val="32"/>
        </w:rPr>
        <w:t>年和</w:t>
      </w:r>
      <w:r>
        <w:rPr>
          <w:rFonts w:eastAsia="仿宋_GB2312"/>
          <w:kern w:val="0"/>
          <w:sz w:val="32"/>
          <w:szCs w:val="32"/>
        </w:rPr>
        <w:t>2010</w:t>
      </w:r>
      <w:r>
        <w:rPr>
          <w:rFonts w:eastAsia="仿宋_GB2312" w:hint="eastAsia"/>
          <w:kern w:val="0"/>
          <w:sz w:val="32"/>
          <w:szCs w:val="32"/>
        </w:rPr>
        <w:t>年的获利达到了历史新高。</w:t>
      </w:r>
    </w:p>
    <w:p w:rsidR="009B121C" w:rsidRDefault="009B121C" w:rsidP="009B121C">
      <w:pPr>
        <w:ind w:firstLine="645"/>
        <w:rPr>
          <w:rFonts w:eastAsia="仿宋_GB2312"/>
          <w:kern w:val="0"/>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w:t>
      </w:r>
      <w:r>
        <w:rPr>
          <w:rFonts w:eastAsia="仿宋_GB2312" w:hint="eastAsia"/>
          <w:kern w:val="0"/>
          <w:sz w:val="32"/>
          <w:szCs w:val="32"/>
        </w:rPr>
        <w:t>申请人在其对美方初裁评论意见的评论中提出：</w:t>
      </w:r>
    </w:p>
    <w:p w:rsidR="009B121C" w:rsidRDefault="009B121C" w:rsidP="009B121C">
      <w:pPr>
        <w:ind w:firstLineChars="200" w:firstLine="640"/>
        <w:rPr>
          <w:rFonts w:eastAsia="仿宋_GB2312"/>
          <w:kern w:val="0"/>
          <w:sz w:val="32"/>
          <w:szCs w:val="32"/>
        </w:rPr>
      </w:pPr>
      <w:r>
        <w:rPr>
          <w:rFonts w:ascii="宋体" w:hAnsi="宋体" w:cs="宋体" w:hint="eastAsia"/>
          <w:kern w:val="0"/>
          <w:sz w:val="32"/>
          <w:szCs w:val="32"/>
        </w:rPr>
        <w:t>①</w:t>
      </w:r>
      <w:r>
        <w:rPr>
          <w:rFonts w:eastAsia="仿宋_GB2312" w:hint="eastAsia"/>
          <w:kern w:val="0"/>
          <w:sz w:val="32"/>
          <w:szCs w:val="32"/>
        </w:rPr>
        <w:t>美方评论意见就相关指标进行比较分析时，将非年度数据与年度数据相比，不具有可比性，得出的比较结果不正确，由此得出的结论也不能成立。</w:t>
      </w:r>
    </w:p>
    <w:p w:rsidR="009B121C" w:rsidRDefault="009B121C" w:rsidP="009B121C">
      <w:pPr>
        <w:ind w:firstLine="645"/>
        <w:rPr>
          <w:rFonts w:eastAsia="仿宋_GB2312"/>
          <w:kern w:val="0"/>
          <w:sz w:val="32"/>
          <w:szCs w:val="32"/>
        </w:rPr>
      </w:pPr>
      <w:r>
        <w:rPr>
          <w:rFonts w:ascii="宋体" w:hAnsi="宋体" w:cs="宋体" w:hint="eastAsia"/>
          <w:kern w:val="0"/>
          <w:sz w:val="32"/>
          <w:szCs w:val="32"/>
        </w:rPr>
        <w:lastRenderedPageBreak/>
        <w:t>②</w:t>
      </w:r>
      <w:r>
        <w:rPr>
          <w:rFonts w:eastAsia="仿宋_GB2312" w:hint="eastAsia"/>
          <w:kern w:val="0"/>
          <w:sz w:val="32"/>
          <w:szCs w:val="32"/>
        </w:rPr>
        <w:t>美方评论意见从调查期内选取对己方最有利的时间段，以片面的数据支持其观点，而非就调查期内相关指标的整体趋势和全面情况进行分析，得出的结论不客观。</w:t>
      </w:r>
    </w:p>
    <w:p w:rsidR="009B121C" w:rsidRDefault="009B121C" w:rsidP="009B121C">
      <w:pPr>
        <w:ind w:firstLine="645"/>
        <w:rPr>
          <w:rFonts w:eastAsia="仿宋_GB2312"/>
          <w:kern w:val="0"/>
          <w:sz w:val="32"/>
          <w:szCs w:val="32"/>
        </w:rPr>
      </w:pPr>
      <w:r>
        <w:rPr>
          <w:rFonts w:ascii="宋体" w:hAnsi="宋体" w:cs="宋体" w:hint="eastAsia"/>
          <w:kern w:val="0"/>
          <w:sz w:val="32"/>
          <w:szCs w:val="32"/>
        </w:rPr>
        <w:t>③</w:t>
      </w:r>
      <w:r>
        <w:rPr>
          <w:rFonts w:eastAsia="仿宋_GB2312" w:hint="eastAsia"/>
          <w:kern w:val="0"/>
          <w:sz w:val="32"/>
          <w:szCs w:val="32"/>
        </w:rPr>
        <w:t>调查期以外的数据无法说明调查期内国内产业的状况。国内</w:t>
      </w:r>
      <w:r>
        <w:rPr>
          <w:rFonts w:eastAsia="仿宋_GB2312"/>
          <w:kern w:val="0"/>
          <w:sz w:val="32"/>
          <w:szCs w:val="32"/>
        </w:rPr>
        <w:t>5</w:t>
      </w:r>
      <w:r>
        <w:rPr>
          <w:rFonts w:eastAsia="仿宋_GB2312" w:hint="eastAsia"/>
          <w:kern w:val="0"/>
          <w:sz w:val="32"/>
          <w:szCs w:val="32"/>
        </w:rPr>
        <w:t>家生产厂商的报告数据不能代表中国全行业的数据，且美方援引的国内</w:t>
      </w:r>
      <w:r>
        <w:rPr>
          <w:rFonts w:eastAsia="仿宋_GB2312"/>
          <w:kern w:val="0"/>
          <w:sz w:val="32"/>
          <w:szCs w:val="32"/>
        </w:rPr>
        <w:t>5</w:t>
      </w:r>
      <w:r>
        <w:rPr>
          <w:rFonts w:eastAsia="仿宋_GB2312" w:hint="eastAsia"/>
          <w:kern w:val="0"/>
          <w:sz w:val="32"/>
          <w:szCs w:val="32"/>
        </w:rPr>
        <w:t>家生产厂商的报告数据并非国内同类产品的经营数据，这些数据仅能说明上述厂商的总体运营情况，不能说明同类产品的经营状况。基于上述数据质疑国内产业受到实质损害不能成立。</w:t>
      </w:r>
    </w:p>
    <w:p w:rsidR="009B121C" w:rsidRDefault="009B121C" w:rsidP="009B121C">
      <w:pPr>
        <w:ind w:firstLine="645"/>
        <w:rPr>
          <w:rFonts w:eastAsia="仿宋_GB2312"/>
          <w:b/>
          <w:kern w:val="0"/>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w:t>
      </w:r>
      <w:r>
        <w:rPr>
          <w:rFonts w:eastAsia="仿宋_GB2312" w:hint="eastAsia"/>
          <w:kern w:val="0"/>
          <w:sz w:val="32"/>
          <w:szCs w:val="32"/>
        </w:rPr>
        <w:t>调查机关认为，损害认定应对调查期内国内产业的有关经济因素和指标进行全面、综合、动态的评估，并分析其内在联系，不应仅对单个或几个指标进行简单、孤立、静止的分析。</w:t>
      </w:r>
    </w:p>
    <w:p w:rsidR="009B121C" w:rsidRDefault="009B121C" w:rsidP="009B121C">
      <w:pPr>
        <w:ind w:firstLine="645"/>
        <w:rPr>
          <w:rFonts w:eastAsia="仿宋_GB2312"/>
          <w:kern w:val="0"/>
          <w:sz w:val="32"/>
          <w:szCs w:val="32"/>
        </w:rPr>
      </w:pPr>
      <w:r>
        <w:rPr>
          <w:rFonts w:eastAsia="仿宋_GB2312"/>
          <w:kern w:val="0"/>
          <w:sz w:val="32"/>
          <w:szCs w:val="32"/>
        </w:rPr>
        <w:t xml:space="preserve">6. </w:t>
      </w:r>
      <w:r>
        <w:rPr>
          <w:rFonts w:eastAsia="仿宋_GB2312" w:hint="eastAsia"/>
          <w:kern w:val="0"/>
          <w:sz w:val="32"/>
          <w:szCs w:val="32"/>
        </w:rPr>
        <w:t>自其他国家（地区）进口问题</w:t>
      </w:r>
    </w:p>
    <w:p w:rsidR="009B121C" w:rsidRDefault="009B121C" w:rsidP="009B121C">
      <w:pPr>
        <w:ind w:firstLine="645"/>
        <w:rPr>
          <w:rFonts w:eastAsia="仿宋_GB2312"/>
          <w:kern w:val="0"/>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w:t>
      </w:r>
      <w:r>
        <w:rPr>
          <w:rFonts w:eastAsia="仿宋_GB2312" w:hint="eastAsia"/>
          <w:kern w:val="0"/>
          <w:sz w:val="32"/>
          <w:szCs w:val="32"/>
        </w:rPr>
        <w:t>美方初裁评论意见认为，被调查产品在中国市场中占据的市场份额有限，国内产业的损害不是由被调查产品造成，而是由占有较大市场份额的自其他国家（地区）进口造成。</w:t>
      </w:r>
    </w:p>
    <w:p w:rsidR="009B121C" w:rsidRDefault="009B121C" w:rsidP="009B121C">
      <w:pPr>
        <w:ind w:firstLine="645"/>
        <w:rPr>
          <w:rFonts w:eastAsia="仿宋_GB2312"/>
          <w:kern w:val="0"/>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w:t>
      </w:r>
      <w:r>
        <w:rPr>
          <w:rFonts w:eastAsia="仿宋_GB2312" w:hint="eastAsia"/>
          <w:kern w:val="0"/>
          <w:sz w:val="32"/>
          <w:szCs w:val="32"/>
        </w:rPr>
        <w:t>申请人在对美方初裁评论意见的评论中提出，美方评论意见中的上述主张与事实不符，</w:t>
      </w:r>
      <w:r>
        <w:rPr>
          <w:rFonts w:eastAsia="仿宋_GB2312"/>
          <w:kern w:val="0"/>
          <w:sz w:val="32"/>
          <w:szCs w:val="32"/>
        </w:rPr>
        <w:t>2009</w:t>
      </w:r>
      <w:r>
        <w:rPr>
          <w:rFonts w:eastAsia="仿宋_GB2312" w:hint="eastAsia"/>
          <w:kern w:val="0"/>
          <w:sz w:val="32"/>
          <w:szCs w:val="32"/>
        </w:rPr>
        <w:t>年</w:t>
      </w:r>
      <w:r>
        <w:rPr>
          <w:rFonts w:eastAsia="仿宋_GB2312"/>
          <w:kern w:val="0"/>
          <w:sz w:val="32"/>
          <w:szCs w:val="32"/>
        </w:rPr>
        <w:t>1-9</w:t>
      </w:r>
      <w:r>
        <w:rPr>
          <w:rFonts w:eastAsia="仿宋_GB2312" w:hint="eastAsia"/>
          <w:kern w:val="0"/>
          <w:sz w:val="32"/>
          <w:szCs w:val="32"/>
        </w:rPr>
        <w:t>月，在其他国家（地区）进口产品大幅减少的情况下，被调查产品进口大幅增加，造成了国内产业损害。</w:t>
      </w:r>
    </w:p>
    <w:p w:rsidR="009B121C" w:rsidRDefault="009B121C" w:rsidP="009B121C">
      <w:pPr>
        <w:ind w:firstLine="645"/>
        <w:rPr>
          <w:rFonts w:eastAsia="仿宋_GB2312"/>
          <w:kern w:val="0"/>
          <w:sz w:val="32"/>
          <w:szCs w:val="32"/>
        </w:rPr>
      </w:pPr>
      <w:r>
        <w:rPr>
          <w:rFonts w:eastAsia="仿宋_GB2312" w:hint="eastAsia"/>
          <w:sz w:val="32"/>
          <w:szCs w:val="32"/>
        </w:rPr>
        <w:lastRenderedPageBreak/>
        <w:t>（</w:t>
      </w:r>
      <w:r>
        <w:rPr>
          <w:rFonts w:eastAsia="仿宋_GB2312"/>
          <w:sz w:val="32"/>
          <w:szCs w:val="32"/>
        </w:rPr>
        <w:t>3</w:t>
      </w:r>
      <w:r>
        <w:rPr>
          <w:rFonts w:eastAsia="仿宋_GB2312" w:hint="eastAsia"/>
          <w:sz w:val="32"/>
          <w:szCs w:val="32"/>
        </w:rPr>
        <w:t>）</w:t>
      </w:r>
      <w:r>
        <w:rPr>
          <w:rFonts w:eastAsia="仿宋_GB2312" w:hint="eastAsia"/>
          <w:kern w:val="0"/>
          <w:sz w:val="32"/>
          <w:szCs w:val="32"/>
        </w:rPr>
        <w:t>调查机关认为，仅以市场份额大小判断能否造成损害不符合法律规定。调查机关在初步裁定中已经分析了自其他国家（地区）进口的影响，从中华人民共和国海关统计数据看，调查期内自其他国家（地区）进口与被调查产品进口的变化趋势不同，尤其在</w:t>
      </w:r>
      <w:r>
        <w:rPr>
          <w:rFonts w:eastAsia="仿宋_GB2312"/>
          <w:kern w:val="0"/>
          <w:sz w:val="32"/>
          <w:szCs w:val="32"/>
        </w:rPr>
        <w:t>2009</w:t>
      </w:r>
      <w:r>
        <w:rPr>
          <w:rFonts w:eastAsia="仿宋_GB2312" w:hint="eastAsia"/>
          <w:kern w:val="0"/>
          <w:sz w:val="32"/>
          <w:szCs w:val="32"/>
        </w:rPr>
        <w:t>年</w:t>
      </w:r>
      <w:r>
        <w:rPr>
          <w:rFonts w:eastAsia="仿宋_GB2312"/>
          <w:kern w:val="0"/>
          <w:sz w:val="32"/>
          <w:szCs w:val="32"/>
        </w:rPr>
        <w:t>1-9</w:t>
      </w:r>
      <w:r>
        <w:rPr>
          <w:rFonts w:eastAsia="仿宋_GB2312" w:hint="eastAsia"/>
          <w:kern w:val="0"/>
          <w:sz w:val="32"/>
          <w:szCs w:val="32"/>
        </w:rPr>
        <w:t>月，自其他国家（地区）进口大幅减少</w:t>
      </w:r>
      <w:r>
        <w:rPr>
          <w:rFonts w:eastAsia="仿宋_GB2312"/>
          <w:kern w:val="0"/>
          <w:sz w:val="32"/>
          <w:szCs w:val="32"/>
        </w:rPr>
        <w:t>32.63%</w:t>
      </w:r>
      <w:r>
        <w:rPr>
          <w:rFonts w:eastAsia="仿宋_GB2312" w:hint="eastAsia"/>
          <w:kern w:val="0"/>
          <w:sz w:val="32"/>
          <w:szCs w:val="32"/>
        </w:rPr>
        <w:t>，而同期被调查产品进口大幅增加</w:t>
      </w:r>
      <w:r>
        <w:rPr>
          <w:rFonts w:eastAsia="仿宋_GB2312"/>
          <w:kern w:val="0"/>
          <w:sz w:val="32"/>
          <w:szCs w:val="32"/>
        </w:rPr>
        <w:t>20.12%</w:t>
      </w:r>
      <w:r>
        <w:rPr>
          <w:rFonts w:eastAsia="仿宋_GB2312" w:hint="eastAsia"/>
          <w:kern w:val="0"/>
          <w:sz w:val="32"/>
          <w:szCs w:val="32"/>
        </w:rPr>
        <w:t>，自</w:t>
      </w:r>
      <w:r>
        <w:rPr>
          <w:rFonts w:eastAsia="仿宋_GB2312" w:hint="eastAsia"/>
          <w:kern w:val="0"/>
          <w:sz w:val="32"/>
        </w:rPr>
        <w:t>其他国家（地区）的进口不影响本案的因果关系认定</w:t>
      </w:r>
      <w:r>
        <w:rPr>
          <w:rFonts w:eastAsia="仿宋_GB2312" w:hint="eastAsia"/>
          <w:kern w:val="0"/>
          <w:sz w:val="32"/>
          <w:szCs w:val="32"/>
        </w:rPr>
        <w:t>。美方抗辩意见也未提供充分的证据支持其</w:t>
      </w:r>
      <w:r>
        <w:rPr>
          <w:rFonts w:eastAsia="仿宋_GB2312"/>
          <w:kern w:val="0"/>
          <w:sz w:val="32"/>
          <w:szCs w:val="32"/>
        </w:rPr>
        <w:t>“</w:t>
      </w:r>
      <w:r>
        <w:rPr>
          <w:rFonts w:eastAsia="仿宋_GB2312" w:hint="eastAsia"/>
          <w:kern w:val="0"/>
          <w:sz w:val="32"/>
          <w:szCs w:val="32"/>
        </w:rPr>
        <w:t>其他国家（地区）进口造成了国内产业损害</w:t>
      </w:r>
      <w:r>
        <w:rPr>
          <w:rFonts w:eastAsia="仿宋_GB2312"/>
          <w:kern w:val="0"/>
          <w:sz w:val="32"/>
          <w:szCs w:val="32"/>
        </w:rPr>
        <w:t>”</w:t>
      </w:r>
      <w:r>
        <w:rPr>
          <w:rFonts w:eastAsia="仿宋_GB2312" w:hint="eastAsia"/>
          <w:kern w:val="0"/>
          <w:sz w:val="32"/>
          <w:szCs w:val="32"/>
        </w:rPr>
        <w:t>的主张。</w:t>
      </w:r>
    </w:p>
    <w:p w:rsidR="009B121C" w:rsidRDefault="009B121C" w:rsidP="009B121C">
      <w:pPr>
        <w:ind w:firstLine="645"/>
        <w:rPr>
          <w:rFonts w:eastAsia="仿宋_GB2312"/>
          <w:kern w:val="0"/>
          <w:sz w:val="32"/>
          <w:szCs w:val="32"/>
        </w:rPr>
      </w:pPr>
      <w:r>
        <w:rPr>
          <w:rFonts w:eastAsia="仿宋_GB2312"/>
          <w:kern w:val="0"/>
          <w:sz w:val="32"/>
          <w:szCs w:val="32"/>
        </w:rPr>
        <w:t xml:space="preserve">7. </w:t>
      </w:r>
      <w:r>
        <w:rPr>
          <w:rFonts w:eastAsia="仿宋_GB2312" w:hint="eastAsia"/>
          <w:kern w:val="0"/>
          <w:sz w:val="32"/>
          <w:szCs w:val="32"/>
        </w:rPr>
        <w:t>消费税、购置税等政策影响</w:t>
      </w:r>
    </w:p>
    <w:p w:rsidR="009B121C" w:rsidRDefault="009B121C" w:rsidP="009B121C">
      <w:pPr>
        <w:ind w:firstLine="645"/>
        <w:rPr>
          <w:rFonts w:eastAsia="仿宋_GB2312"/>
          <w:kern w:val="0"/>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w:t>
      </w:r>
      <w:r>
        <w:rPr>
          <w:rFonts w:eastAsia="仿宋_GB2312" w:hint="eastAsia"/>
          <w:kern w:val="0"/>
          <w:sz w:val="32"/>
          <w:szCs w:val="32"/>
        </w:rPr>
        <w:t>美方初裁评论意见中，克莱斯勒集团有限公司提出，调查期内中国实施了对小排量汽车的优惠税收政策，提高了大排量汽车的税率，要求调查机关解释为何调查机关认定</w:t>
      </w:r>
      <w:r>
        <w:rPr>
          <w:rFonts w:eastAsia="仿宋_GB2312"/>
          <w:kern w:val="0"/>
          <w:sz w:val="32"/>
          <w:szCs w:val="32"/>
        </w:rPr>
        <w:t>2008</w:t>
      </w:r>
      <w:r>
        <w:rPr>
          <w:rFonts w:eastAsia="仿宋_GB2312" w:hint="eastAsia"/>
          <w:kern w:val="0"/>
          <w:sz w:val="32"/>
          <w:szCs w:val="32"/>
        </w:rPr>
        <w:t>年到</w:t>
      </w:r>
      <w:r>
        <w:rPr>
          <w:rFonts w:eastAsia="仿宋_GB2312"/>
          <w:kern w:val="0"/>
          <w:sz w:val="32"/>
          <w:szCs w:val="32"/>
        </w:rPr>
        <w:t>2009</w:t>
      </w:r>
      <w:r>
        <w:rPr>
          <w:rFonts w:eastAsia="仿宋_GB2312" w:hint="eastAsia"/>
          <w:kern w:val="0"/>
          <w:sz w:val="32"/>
          <w:szCs w:val="32"/>
        </w:rPr>
        <w:t>年国内同类产品产量和销量的下降应由被调查产品的进口负责而不是由上述税收政策变化造成。</w:t>
      </w:r>
    </w:p>
    <w:p w:rsidR="009B121C" w:rsidRDefault="009B121C" w:rsidP="009B121C">
      <w:pPr>
        <w:ind w:firstLine="640"/>
        <w:rPr>
          <w:rFonts w:eastAsia="仿宋_GB2312"/>
          <w:kern w:val="0"/>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w:t>
      </w:r>
      <w:r>
        <w:rPr>
          <w:rFonts w:eastAsia="仿宋_GB2312" w:hint="eastAsia"/>
          <w:kern w:val="0"/>
          <w:sz w:val="32"/>
          <w:szCs w:val="32"/>
        </w:rPr>
        <w:t>申请人在对美方初裁评论意见的评论中提出：第一，克莱斯勒所称</w:t>
      </w:r>
      <w:r>
        <w:rPr>
          <w:rFonts w:eastAsia="仿宋_GB2312"/>
          <w:kern w:val="0"/>
          <w:sz w:val="32"/>
          <w:szCs w:val="32"/>
        </w:rPr>
        <w:t>“</w:t>
      </w:r>
      <w:r>
        <w:rPr>
          <w:rFonts w:eastAsia="仿宋_GB2312" w:hint="eastAsia"/>
          <w:kern w:val="0"/>
          <w:sz w:val="32"/>
          <w:szCs w:val="32"/>
        </w:rPr>
        <w:t>商务部发现</w:t>
      </w:r>
      <w:r>
        <w:rPr>
          <w:rFonts w:eastAsia="仿宋_GB2312"/>
          <w:kern w:val="0"/>
          <w:sz w:val="32"/>
          <w:szCs w:val="32"/>
        </w:rPr>
        <w:t>2008</w:t>
      </w:r>
      <w:r>
        <w:rPr>
          <w:rFonts w:eastAsia="仿宋_GB2312" w:hint="eastAsia"/>
          <w:kern w:val="0"/>
          <w:sz w:val="32"/>
          <w:szCs w:val="32"/>
        </w:rPr>
        <w:t>年到</w:t>
      </w:r>
      <w:r>
        <w:rPr>
          <w:rFonts w:eastAsia="仿宋_GB2312"/>
          <w:kern w:val="0"/>
          <w:sz w:val="32"/>
          <w:szCs w:val="32"/>
        </w:rPr>
        <w:t>2009</w:t>
      </w:r>
      <w:r>
        <w:rPr>
          <w:rFonts w:eastAsia="仿宋_GB2312" w:hint="eastAsia"/>
          <w:kern w:val="0"/>
          <w:sz w:val="32"/>
          <w:szCs w:val="32"/>
        </w:rPr>
        <w:t>年国内同类产品生产量和销售量下降</w:t>
      </w:r>
      <w:r>
        <w:rPr>
          <w:rFonts w:eastAsia="仿宋_GB2312"/>
          <w:kern w:val="0"/>
          <w:sz w:val="32"/>
          <w:szCs w:val="32"/>
        </w:rPr>
        <w:t>”</w:t>
      </w:r>
      <w:r>
        <w:rPr>
          <w:rFonts w:eastAsia="仿宋_GB2312" w:hint="eastAsia"/>
          <w:kern w:val="0"/>
          <w:sz w:val="32"/>
          <w:szCs w:val="32"/>
        </w:rPr>
        <w:t>与事实不符，调查机关在初裁中并未阐述此种事实，初裁中并未涉及</w:t>
      </w:r>
      <w:r>
        <w:rPr>
          <w:rFonts w:eastAsia="仿宋_GB2312"/>
          <w:kern w:val="0"/>
          <w:sz w:val="32"/>
          <w:szCs w:val="32"/>
        </w:rPr>
        <w:t>2009</w:t>
      </w:r>
      <w:r>
        <w:rPr>
          <w:rFonts w:eastAsia="仿宋_GB2312" w:hint="eastAsia"/>
          <w:kern w:val="0"/>
          <w:sz w:val="32"/>
          <w:szCs w:val="32"/>
        </w:rPr>
        <w:t>年全年的数据，这是克莱斯勒公司以</w:t>
      </w:r>
      <w:r>
        <w:rPr>
          <w:rFonts w:eastAsia="仿宋_GB2312"/>
          <w:kern w:val="0"/>
          <w:sz w:val="32"/>
          <w:szCs w:val="32"/>
        </w:rPr>
        <w:t>2008</w:t>
      </w:r>
      <w:r>
        <w:rPr>
          <w:rFonts w:eastAsia="仿宋_GB2312" w:hint="eastAsia"/>
          <w:kern w:val="0"/>
          <w:sz w:val="32"/>
          <w:szCs w:val="32"/>
        </w:rPr>
        <w:t>年全年数据和</w:t>
      </w:r>
      <w:r>
        <w:rPr>
          <w:rFonts w:eastAsia="仿宋_GB2312"/>
          <w:kern w:val="0"/>
          <w:sz w:val="32"/>
          <w:szCs w:val="32"/>
        </w:rPr>
        <w:t>2009</w:t>
      </w:r>
      <w:r>
        <w:rPr>
          <w:rFonts w:eastAsia="仿宋_GB2312" w:hint="eastAsia"/>
          <w:kern w:val="0"/>
          <w:sz w:val="32"/>
          <w:szCs w:val="32"/>
        </w:rPr>
        <w:t>年</w:t>
      </w:r>
      <w:r>
        <w:rPr>
          <w:rFonts w:eastAsia="仿宋_GB2312"/>
          <w:kern w:val="0"/>
          <w:sz w:val="32"/>
          <w:szCs w:val="32"/>
        </w:rPr>
        <w:t>1-9</w:t>
      </w:r>
      <w:r>
        <w:rPr>
          <w:rFonts w:eastAsia="仿宋_GB2312" w:hint="eastAsia"/>
          <w:kern w:val="0"/>
          <w:sz w:val="32"/>
          <w:szCs w:val="32"/>
        </w:rPr>
        <w:t>月份数据相比得出的错误论断；第二，</w:t>
      </w:r>
      <w:r>
        <w:rPr>
          <w:rFonts w:eastAsia="仿宋_GB2312"/>
          <w:kern w:val="0"/>
          <w:sz w:val="32"/>
          <w:szCs w:val="32"/>
        </w:rPr>
        <w:t>2008</w:t>
      </w:r>
      <w:r>
        <w:rPr>
          <w:rFonts w:eastAsia="仿宋_GB2312" w:hint="eastAsia"/>
          <w:kern w:val="0"/>
          <w:sz w:val="32"/>
          <w:szCs w:val="32"/>
        </w:rPr>
        <w:t>年</w:t>
      </w:r>
      <w:r>
        <w:rPr>
          <w:rFonts w:eastAsia="仿宋_GB2312"/>
          <w:kern w:val="0"/>
          <w:sz w:val="32"/>
          <w:szCs w:val="32"/>
        </w:rPr>
        <w:t>1-9</w:t>
      </w:r>
      <w:r>
        <w:rPr>
          <w:rFonts w:eastAsia="仿宋_GB2312" w:hint="eastAsia"/>
          <w:kern w:val="0"/>
          <w:sz w:val="32"/>
          <w:szCs w:val="32"/>
        </w:rPr>
        <w:t>月份和</w:t>
      </w:r>
      <w:r>
        <w:rPr>
          <w:rFonts w:eastAsia="仿宋_GB2312"/>
          <w:kern w:val="0"/>
          <w:sz w:val="32"/>
          <w:szCs w:val="32"/>
        </w:rPr>
        <w:t>2009</w:t>
      </w:r>
      <w:r>
        <w:rPr>
          <w:rFonts w:eastAsia="仿宋_GB2312" w:hint="eastAsia"/>
          <w:kern w:val="0"/>
          <w:sz w:val="32"/>
          <w:szCs w:val="32"/>
        </w:rPr>
        <w:t>年</w:t>
      </w:r>
      <w:r>
        <w:rPr>
          <w:rFonts w:eastAsia="仿宋_GB2312"/>
          <w:kern w:val="0"/>
          <w:sz w:val="32"/>
          <w:szCs w:val="32"/>
        </w:rPr>
        <w:t>1-9</w:t>
      </w:r>
      <w:r>
        <w:rPr>
          <w:rFonts w:eastAsia="仿宋_GB2312" w:hint="eastAsia"/>
          <w:kern w:val="0"/>
          <w:sz w:val="32"/>
          <w:szCs w:val="32"/>
        </w:rPr>
        <w:t>月份国内产业的产销量总体持续增长，故税收政策的变化未</w:t>
      </w:r>
      <w:r>
        <w:rPr>
          <w:rFonts w:eastAsia="仿宋_GB2312" w:hint="eastAsia"/>
          <w:kern w:val="0"/>
          <w:sz w:val="32"/>
          <w:szCs w:val="32"/>
        </w:rPr>
        <w:lastRenderedPageBreak/>
        <w:t>对国内产业造成影响。因此，中国税收政策并不是导致国内产业实质性损害的因素。</w:t>
      </w:r>
    </w:p>
    <w:p w:rsidR="009B121C" w:rsidRDefault="009B121C" w:rsidP="009B121C">
      <w:pPr>
        <w:ind w:firstLine="640"/>
        <w:rPr>
          <w:rFonts w:eastAsia="仿宋_GB2312"/>
          <w:kern w:val="0"/>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w:t>
      </w:r>
      <w:r>
        <w:rPr>
          <w:rFonts w:eastAsia="仿宋_GB2312" w:hint="eastAsia"/>
          <w:kern w:val="0"/>
          <w:sz w:val="32"/>
          <w:szCs w:val="32"/>
        </w:rPr>
        <w:t>调查机关认为：</w:t>
      </w:r>
    </w:p>
    <w:p w:rsidR="009B121C" w:rsidRDefault="009B121C" w:rsidP="009B121C">
      <w:pPr>
        <w:ind w:firstLineChars="200" w:firstLine="640"/>
        <w:rPr>
          <w:rFonts w:eastAsia="仿宋_GB2312"/>
          <w:kern w:val="0"/>
          <w:sz w:val="32"/>
          <w:szCs w:val="32"/>
        </w:rPr>
      </w:pPr>
      <w:r>
        <w:rPr>
          <w:rFonts w:ascii="宋体" w:hAnsi="宋体" w:cs="宋体" w:hint="eastAsia"/>
          <w:kern w:val="0"/>
          <w:sz w:val="32"/>
          <w:szCs w:val="32"/>
        </w:rPr>
        <w:t>①</w:t>
      </w:r>
      <w:r>
        <w:rPr>
          <w:rFonts w:eastAsia="仿宋_GB2312" w:hint="eastAsia"/>
          <w:kern w:val="0"/>
          <w:sz w:val="32"/>
          <w:szCs w:val="32"/>
        </w:rPr>
        <w:t>初步裁定中，调查机关认定</w:t>
      </w:r>
      <w:r>
        <w:rPr>
          <w:rFonts w:eastAsia="仿宋_GB2312"/>
          <w:kern w:val="0"/>
          <w:sz w:val="32"/>
          <w:szCs w:val="32"/>
        </w:rPr>
        <w:t>“2009</w:t>
      </w:r>
      <w:r>
        <w:rPr>
          <w:rFonts w:eastAsia="仿宋_GB2312" w:hint="eastAsia"/>
          <w:kern w:val="0"/>
          <w:sz w:val="32"/>
          <w:szCs w:val="32"/>
        </w:rPr>
        <w:t>年</w:t>
      </w:r>
      <w:r>
        <w:rPr>
          <w:rFonts w:eastAsia="仿宋_GB2312"/>
          <w:kern w:val="0"/>
          <w:sz w:val="32"/>
          <w:szCs w:val="32"/>
        </w:rPr>
        <w:t>1-9</w:t>
      </w:r>
      <w:r>
        <w:rPr>
          <w:rFonts w:eastAsia="仿宋_GB2312" w:hint="eastAsia"/>
          <w:kern w:val="0"/>
          <w:sz w:val="32"/>
          <w:szCs w:val="32"/>
        </w:rPr>
        <w:t>月，虽然国内市场表观消费量有所下降，国内产业通过不断提高生产经营水平和产品竞争力，仍然保持了产量、销量的增长</w:t>
      </w:r>
      <w:r>
        <w:rPr>
          <w:rFonts w:eastAsia="仿宋_GB2312"/>
          <w:kern w:val="0"/>
          <w:sz w:val="32"/>
          <w:szCs w:val="32"/>
        </w:rPr>
        <w:t>”</w:t>
      </w:r>
      <w:r>
        <w:rPr>
          <w:rFonts w:eastAsia="仿宋_GB2312" w:hint="eastAsia"/>
          <w:kern w:val="0"/>
          <w:sz w:val="32"/>
          <w:szCs w:val="32"/>
        </w:rPr>
        <w:t>，美方初裁评论意见中</w:t>
      </w:r>
      <w:r>
        <w:rPr>
          <w:rFonts w:eastAsia="仿宋_GB2312"/>
          <w:kern w:val="0"/>
          <w:sz w:val="32"/>
          <w:szCs w:val="32"/>
        </w:rPr>
        <w:t>“</w:t>
      </w:r>
      <w:r>
        <w:rPr>
          <w:rFonts w:eastAsia="仿宋_GB2312" w:hint="eastAsia"/>
          <w:kern w:val="0"/>
          <w:sz w:val="32"/>
          <w:szCs w:val="32"/>
        </w:rPr>
        <w:t>国内产业产量和销量下降</w:t>
      </w:r>
      <w:r>
        <w:rPr>
          <w:rFonts w:eastAsia="仿宋_GB2312"/>
          <w:kern w:val="0"/>
          <w:sz w:val="32"/>
          <w:szCs w:val="32"/>
        </w:rPr>
        <w:t>”</w:t>
      </w:r>
      <w:r>
        <w:rPr>
          <w:rFonts w:eastAsia="仿宋_GB2312" w:hint="eastAsia"/>
          <w:kern w:val="0"/>
          <w:sz w:val="32"/>
          <w:szCs w:val="32"/>
        </w:rPr>
        <w:t>的主张与事实不符。</w:t>
      </w:r>
    </w:p>
    <w:p w:rsidR="009B121C" w:rsidRDefault="009B121C" w:rsidP="009B121C">
      <w:pPr>
        <w:ind w:firstLineChars="200" w:firstLine="640"/>
        <w:rPr>
          <w:rFonts w:eastAsia="仿宋_GB2312"/>
          <w:sz w:val="32"/>
          <w:szCs w:val="32"/>
        </w:rPr>
      </w:pPr>
      <w:r>
        <w:rPr>
          <w:rFonts w:ascii="宋体" w:hAnsi="宋体" w:cs="宋体" w:hint="eastAsia"/>
          <w:kern w:val="0"/>
          <w:sz w:val="32"/>
          <w:szCs w:val="32"/>
        </w:rPr>
        <w:t>②</w:t>
      </w:r>
      <w:r>
        <w:rPr>
          <w:rFonts w:eastAsia="仿宋_GB2312" w:hint="eastAsia"/>
          <w:kern w:val="0"/>
          <w:sz w:val="32"/>
          <w:szCs w:val="32"/>
        </w:rPr>
        <w:t>美方初裁评论意见提及的两项国内相关汽车产品税收政策的调整，分别自</w:t>
      </w:r>
      <w:r>
        <w:rPr>
          <w:rFonts w:eastAsia="仿宋_GB2312"/>
          <w:kern w:val="0"/>
          <w:sz w:val="32"/>
          <w:szCs w:val="32"/>
        </w:rPr>
        <w:t>2008</w:t>
      </w:r>
      <w:r>
        <w:rPr>
          <w:rFonts w:eastAsia="仿宋_GB2312" w:hint="eastAsia"/>
          <w:kern w:val="0"/>
          <w:sz w:val="32"/>
          <w:szCs w:val="32"/>
        </w:rPr>
        <w:t>年</w:t>
      </w:r>
      <w:r>
        <w:rPr>
          <w:rFonts w:eastAsia="仿宋_GB2312"/>
          <w:kern w:val="0"/>
          <w:sz w:val="32"/>
          <w:szCs w:val="32"/>
        </w:rPr>
        <w:t>9</w:t>
      </w:r>
      <w:r>
        <w:rPr>
          <w:rFonts w:eastAsia="仿宋_GB2312" w:hint="eastAsia"/>
          <w:kern w:val="0"/>
          <w:sz w:val="32"/>
          <w:szCs w:val="32"/>
        </w:rPr>
        <w:t>月和</w:t>
      </w:r>
      <w:r>
        <w:rPr>
          <w:rFonts w:eastAsia="仿宋_GB2312"/>
          <w:kern w:val="0"/>
          <w:sz w:val="32"/>
          <w:szCs w:val="32"/>
        </w:rPr>
        <w:t>2009</w:t>
      </w:r>
      <w:r>
        <w:rPr>
          <w:rFonts w:eastAsia="仿宋_GB2312" w:hint="eastAsia"/>
          <w:kern w:val="0"/>
          <w:sz w:val="32"/>
          <w:szCs w:val="32"/>
        </w:rPr>
        <w:t>年</w:t>
      </w:r>
      <w:r>
        <w:rPr>
          <w:rFonts w:eastAsia="仿宋_GB2312"/>
          <w:kern w:val="0"/>
          <w:sz w:val="32"/>
          <w:szCs w:val="32"/>
        </w:rPr>
        <w:t>1</w:t>
      </w:r>
      <w:r>
        <w:rPr>
          <w:rFonts w:eastAsia="仿宋_GB2312" w:hint="eastAsia"/>
          <w:kern w:val="0"/>
          <w:sz w:val="32"/>
          <w:szCs w:val="32"/>
        </w:rPr>
        <w:t>月开始实施，政策影响主要自</w:t>
      </w:r>
      <w:r>
        <w:rPr>
          <w:rFonts w:eastAsia="仿宋_GB2312"/>
          <w:kern w:val="0"/>
          <w:sz w:val="32"/>
          <w:szCs w:val="32"/>
        </w:rPr>
        <w:t>2009</w:t>
      </w:r>
      <w:r>
        <w:rPr>
          <w:rFonts w:eastAsia="仿宋_GB2312" w:hint="eastAsia"/>
          <w:kern w:val="0"/>
          <w:sz w:val="32"/>
          <w:szCs w:val="32"/>
        </w:rPr>
        <w:t>年开始显现。如上所述，</w:t>
      </w:r>
      <w:r>
        <w:rPr>
          <w:rFonts w:eastAsia="仿宋_GB2312"/>
          <w:kern w:val="0"/>
          <w:sz w:val="32"/>
          <w:szCs w:val="32"/>
        </w:rPr>
        <w:t>2009</w:t>
      </w:r>
      <w:r>
        <w:rPr>
          <w:rFonts w:eastAsia="仿宋_GB2312" w:hint="eastAsia"/>
          <w:kern w:val="0"/>
          <w:sz w:val="32"/>
          <w:szCs w:val="32"/>
        </w:rPr>
        <w:t>年</w:t>
      </w:r>
      <w:r>
        <w:rPr>
          <w:rFonts w:eastAsia="仿宋_GB2312"/>
          <w:kern w:val="0"/>
          <w:sz w:val="32"/>
          <w:szCs w:val="32"/>
        </w:rPr>
        <w:t>1-9</w:t>
      </w:r>
      <w:r>
        <w:rPr>
          <w:rFonts w:eastAsia="仿宋_GB2312" w:hint="eastAsia"/>
          <w:kern w:val="0"/>
          <w:sz w:val="32"/>
          <w:szCs w:val="32"/>
        </w:rPr>
        <w:t>月，国内产业产量和销量并未受到上述税收政策影响，仍然保持了增长。同时调查机关注意到，</w:t>
      </w:r>
      <w:r>
        <w:rPr>
          <w:rFonts w:eastAsia="仿宋_GB2312"/>
          <w:kern w:val="0"/>
          <w:sz w:val="32"/>
          <w:szCs w:val="32"/>
        </w:rPr>
        <w:t>2009</w:t>
      </w:r>
      <w:r>
        <w:rPr>
          <w:rFonts w:eastAsia="仿宋_GB2312" w:hint="eastAsia"/>
          <w:kern w:val="0"/>
          <w:sz w:val="32"/>
          <w:szCs w:val="32"/>
        </w:rPr>
        <w:t>年</w:t>
      </w:r>
      <w:r>
        <w:rPr>
          <w:rFonts w:eastAsia="仿宋_GB2312"/>
          <w:kern w:val="0"/>
          <w:sz w:val="32"/>
          <w:szCs w:val="32"/>
        </w:rPr>
        <w:t>1-9</w:t>
      </w:r>
      <w:r>
        <w:rPr>
          <w:rFonts w:eastAsia="仿宋_GB2312" w:hint="eastAsia"/>
          <w:kern w:val="0"/>
          <w:sz w:val="32"/>
          <w:szCs w:val="32"/>
        </w:rPr>
        <w:t>月国内市场表观消费量有所下降，但与此同时，被调查产品进口量增价跌，加剧了国内市场的竞争。数据显示，</w:t>
      </w:r>
      <w:r>
        <w:rPr>
          <w:rFonts w:eastAsia="仿宋_GB2312"/>
          <w:kern w:val="0"/>
          <w:sz w:val="32"/>
          <w:szCs w:val="32"/>
        </w:rPr>
        <w:t>2009</w:t>
      </w:r>
      <w:r>
        <w:rPr>
          <w:rFonts w:eastAsia="仿宋_GB2312" w:hint="eastAsia"/>
          <w:kern w:val="0"/>
          <w:sz w:val="32"/>
          <w:szCs w:val="32"/>
        </w:rPr>
        <w:t>年</w:t>
      </w:r>
      <w:r>
        <w:rPr>
          <w:rFonts w:eastAsia="仿宋_GB2312"/>
          <w:kern w:val="0"/>
          <w:sz w:val="32"/>
          <w:szCs w:val="32"/>
        </w:rPr>
        <w:t>1-9</w:t>
      </w:r>
      <w:r>
        <w:rPr>
          <w:rFonts w:eastAsia="仿宋_GB2312" w:hint="eastAsia"/>
          <w:kern w:val="0"/>
          <w:sz w:val="32"/>
          <w:szCs w:val="32"/>
        </w:rPr>
        <w:t>月被调查产品进口数量大幅增加</w:t>
      </w:r>
      <w:r>
        <w:rPr>
          <w:rFonts w:eastAsia="仿宋_GB2312"/>
          <w:kern w:val="0"/>
          <w:sz w:val="32"/>
          <w:szCs w:val="32"/>
        </w:rPr>
        <w:t>20.12%</w:t>
      </w:r>
      <w:r>
        <w:rPr>
          <w:rFonts w:eastAsia="仿宋_GB2312" w:hint="eastAsia"/>
          <w:kern w:val="0"/>
          <w:sz w:val="32"/>
          <w:szCs w:val="32"/>
        </w:rPr>
        <w:t>，同时价格下跌</w:t>
      </w:r>
      <w:r>
        <w:rPr>
          <w:rFonts w:eastAsia="仿宋_GB2312"/>
          <w:kern w:val="0"/>
          <w:sz w:val="32"/>
          <w:szCs w:val="32"/>
        </w:rPr>
        <w:t>3.17%</w:t>
      </w:r>
      <w:r>
        <w:rPr>
          <w:rFonts w:eastAsia="仿宋_GB2312" w:hint="eastAsia"/>
          <w:kern w:val="0"/>
          <w:sz w:val="32"/>
          <w:szCs w:val="32"/>
        </w:rPr>
        <w:t>，造成国内同类产品销售价格下降，国内产业销售收入的增长幅度大幅下滑，产品税前利润、投资收益率大幅下降，国内产业盈利能力受到严重影响，部分国内生产者的投资计划和新建项目被迫搁置、延缓或取消。</w:t>
      </w:r>
    </w:p>
    <w:p w:rsidR="009B121C" w:rsidRDefault="009B121C" w:rsidP="009B121C">
      <w:pPr>
        <w:ind w:firstLineChars="200" w:firstLine="640"/>
        <w:rPr>
          <w:rFonts w:eastAsia="仿宋_GB2312"/>
          <w:sz w:val="32"/>
          <w:szCs w:val="32"/>
        </w:rPr>
      </w:pPr>
      <w:r>
        <w:rPr>
          <w:rFonts w:eastAsia="仿宋_GB2312"/>
          <w:sz w:val="32"/>
          <w:szCs w:val="32"/>
        </w:rPr>
        <w:t xml:space="preserve">8. </w:t>
      </w:r>
      <w:r>
        <w:rPr>
          <w:rFonts w:eastAsia="仿宋_GB2312" w:hint="eastAsia"/>
          <w:sz w:val="32"/>
          <w:szCs w:val="32"/>
        </w:rPr>
        <w:t>美国政府意见陈述情况</w:t>
      </w:r>
    </w:p>
    <w:p w:rsidR="009B121C" w:rsidRDefault="009B121C" w:rsidP="009B121C">
      <w:pPr>
        <w:ind w:firstLineChars="200" w:firstLine="640"/>
        <w:rPr>
          <w:rFonts w:eastAsia="仿宋_GB2312"/>
          <w:kern w:val="0"/>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w:t>
      </w:r>
      <w:r>
        <w:rPr>
          <w:rFonts w:eastAsia="仿宋_GB2312"/>
          <w:kern w:val="0"/>
          <w:sz w:val="32"/>
          <w:szCs w:val="32"/>
        </w:rPr>
        <w:t>2011</w:t>
      </w:r>
      <w:r>
        <w:rPr>
          <w:rFonts w:eastAsia="仿宋_GB2312" w:hint="eastAsia"/>
          <w:kern w:val="0"/>
          <w:sz w:val="32"/>
          <w:szCs w:val="32"/>
        </w:rPr>
        <w:t>年</w:t>
      </w:r>
      <w:r>
        <w:rPr>
          <w:rFonts w:eastAsia="仿宋_GB2312"/>
          <w:kern w:val="0"/>
          <w:sz w:val="32"/>
          <w:szCs w:val="32"/>
        </w:rPr>
        <w:t>4</w:t>
      </w:r>
      <w:r>
        <w:rPr>
          <w:rFonts w:eastAsia="仿宋_GB2312" w:hint="eastAsia"/>
          <w:kern w:val="0"/>
          <w:sz w:val="32"/>
          <w:szCs w:val="32"/>
        </w:rPr>
        <w:t>月</w:t>
      </w:r>
      <w:r>
        <w:rPr>
          <w:rFonts w:eastAsia="仿宋_GB2312"/>
          <w:kern w:val="0"/>
          <w:sz w:val="32"/>
          <w:szCs w:val="32"/>
        </w:rPr>
        <w:t>14</w:t>
      </w:r>
      <w:r>
        <w:rPr>
          <w:rFonts w:eastAsia="仿宋_GB2312" w:hint="eastAsia"/>
          <w:kern w:val="0"/>
          <w:sz w:val="32"/>
          <w:szCs w:val="32"/>
        </w:rPr>
        <w:t>日，调查机关听取了美国政府代表</w:t>
      </w:r>
      <w:r>
        <w:rPr>
          <w:rFonts w:eastAsia="仿宋_GB2312" w:hint="eastAsia"/>
          <w:kern w:val="0"/>
          <w:sz w:val="32"/>
          <w:szCs w:val="32"/>
        </w:rPr>
        <w:lastRenderedPageBreak/>
        <w:t>的意见陈述，美国政府代表在陈述中重复了其初裁评论意见中的相关主张，并认为调查机关应按照世贸组织反倾销协定第</w:t>
      </w:r>
      <w:r>
        <w:rPr>
          <w:rFonts w:eastAsia="仿宋_GB2312"/>
          <w:kern w:val="0"/>
          <w:sz w:val="32"/>
          <w:szCs w:val="32"/>
        </w:rPr>
        <w:t>6.2</w:t>
      </w:r>
      <w:r>
        <w:rPr>
          <w:rFonts w:eastAsia="仿宋_GB2312" w:hint="eastAsia"/>
          <w:kern w:val="0"/>
          <w:sz w:val="32"/>
          <w:szCs w:val="32"/>
        </w:rPr>
        <w:t>条要求，向所有利害关系方提供与具有相反利益的当事方会面的机会，以便陈述对立的观点和提出反驳的论据，还对本案调查进程安排提出了质疑。</w:t>
      </w:r>
    </w:p>
    <w:p w:rsidR="009B121C" w:rsidRDefault="009B121C" w:rsidP="009B121C">
      <w:pPr>
        <w:ind w:firstLineChars="200" w:firstLine="640"/>
        <w:rPr>
          <w:rFonts w:eastAsia="仿宋_GB2312"/>
          <w:kern w:val="0"/>
          <w:sz w:val="32"/>
          <w:szCs w:val="32"/>
        </w:rPr>
      </w:pPr>
      <w:r>
        <w:rPr>
          <w:rFonts w:eastAsia="仿宋_GB2312"/>
          <w:kern w:val="0"/>
          <w:sz w:val="32"/>
          <w:szCs w:val="32"/>
        </w:rPr>
        <w:t>2011</w:t>
      </w:r>
      <w:r>
        <w:rPr>
          <w:rFonts w:eastAsia="仿宋_GB2312" w:hint="eastAsia"/>
          <w:kern w:val="0"/>
          <w:sz w:val="32"/>
          <w:szCs w:val="32"/>
        </w:rPr>
        <w:t>年</w:t>
      </w:r>
      <w:r>
        <w:rPr>
          <w:rFonts w:eastAsia="仿宋_GB2312"/>
          <w:kern w:val="0"/>
          <w:sz w:val="32"/>
          <w:szCs w:val="32"/>
        </w:rPr>
        <w:t>4</w:t>
      </w:r>
      <w:r>
        <w:rPr>
          <w:rFonts w:eastAsia="仿宋_GB2312" w:hint="eastAsia"/>
          <w:kern w:val="0"/>
          <w:sz w:val="32"/>
          <w:szCs w:val="32"/>
        </w:rPr>
        <w:t>月</w:t>
      </w:r>
      <w:r>
        <w:rPr>
          <w:rFonts w:eastAsia="仿宋_GB2312"/>
          <w:kern w:val="0"/>
          <w:sz w:val="32"/>
          <w:szCs w:val="32"/>
        </w:rPr>
        <w:t>15</w:t>
      </w:r>
      <w:r>
        <w:rPr>
          <w:rFonts w:eastAsia="仿宋_GB2312" w:hint="eastAsia"/>
          <w:kern w:val="0"/>
          <w:sz w:val="32"/>
          <w:szCs w:val="32"/>
        </w:rPr>
        <w:t>日，调查机关收到了申请人提交的《申请人</w:t>
      </w:r>
      <w:bookmarkStart w:id="1" w:name="OLE_LINK2"/>
      <w:bookmarkStart w:id="2" w:name="OLE_LINK1"/>
      <w:r>
        <w:rPr>
          <w:rFonts w:eastAsia="仿宋_GB2312" w:hint="eastAsia"/>
          <w:kern w:val="0"/>
          <w:sz w:val="32"/>
          <w:szCs w:val="32"/>
        </w:rPr>
        <w:t>对美国政府意见陈述会的发言材料的评论</w:t>
      </w:r>
      <w:bookmarkEnd w:id="1"/>
      <w:bookmarkEnd w:id="2"/>
      <w:r>
        <w:rPr>
          <w:rFonts w:eastAsia="仿宋_GB2312" w:hint="eastAsia"/>
          <w:kern w:val="0"/>
          <w:sz w:val="32"/>
          <w:szCs w:val="32"/>
        </w:rPr>
        <w:t>》。就美国政府提出关于听证会的抗辩意见，申请人表示在</w:t>
      </w:r>
      <w:r>
        <w:rPr>
          <w:rFonts w:eastAsia="仿宋_GB2312"/>
          <w:kern w:val="0"/>
          <w:sz w:val="32"/>
          <w:szCs w:val="32"/>
        </w:rPr>
        <w:t>2011</w:t>
      </w:r>
      <w:r>
        <w:rPr>
          <w:rFonts w:eastAsia="仿宋_GB2312" w:hint="eastAsia"/>
          <w:kern w:val="0"/>
          <w:sz w:val="32"/>
          <w:szCs w:val="32"/>
        </w:rPr>
        <w:t>年</w:t>
      </w:r>
      <w:r>
        <w:rPr>
          <w:rFonts w:eastAsia="仿宋_GB2312"/>
          <w:kern w:val="0"/>
          <w:sz w:val="32"/>
          <w:szCs w:val="32"/>
        </w:rPr>
        <w:t>4</w:t>
      </w:r>
      <w:r>
        <w:rPr>
          <w:rFonts w:eastAsia="仿宋_GB2312" w:hint="eastAsia"/>
          <w:kern w:val="0"/>
          <w:sz w:val="32"/>
          <w:szCs w:val="32"/>
        </w:rPr>
        <w:t>月</w:t>
      </w:r>
      <w:r>
        <w:rPr>
          <w:rFonts w:eastAsia="仿宋_GB2312"/>
          <w:kern w:val="0"/>
          <w:sz w:val="32"/>
          <w:szCs w:val="32"/>
        </w:rPr>
        <w:t>14</w:t>
      </w:r>
      <w:r>
        <w:rPr>
          <w:rFonts w:eastAsia="仿宋_GB2312" w:hint="eastAsia"/>
          <w:kern w:val="0"/>
          <w:sz w:val="32"/>
          <w:szCs w:val="32"/>
        </w:rPr>
        <w:t>日的意见陈述会开始之前，美国政府表达了不希望申请人代理律师参加会议的立场，申请人律师因此退场。</w:t>
      </w:r>
    </w:p>
    <w:p w:rsidR="009B121C" w:rsidRDefault="009B121C" w:rsidP="009B121C">
      <w:pPr>
        <w:ind w:firstLineChars="200" w:firstLine="640"/>
        <w:rPr>
          <w:rFonts w:eastAsia="仿宋_GB2312"/>
          <w:kern w:val="0"/>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w:t>
      </w:r>
      <w:r>
        <w:rPr>
          <w:rFonts w:eastAsia="仿宋_GB2312" w:hint="eastAsia"/>
          <w:kern w:val="0"/>
          <w:sz w:val="32"/>
          <w:szCs w:val="32"/>
        </w:rPr>
        <w:t>调查机关认为：</w:t>
      </w:r>
    </w:p>
    <w:p w:rsidR="009B121C" w:rsidRDefault="009B121C" w:rsidP="009B121C">
      <w:pPr>
        <w:ind w:firstLineChars="200" w:firstLine="640"/>
        <w:rPr>
          <w:rFonts w:eastAsia="仿宋_GB2312"/>
          <w:kern w:val="0"/>
          <w:sz w:val="32"/>
          <w:szCs w:val="32"/>
        </w:rPr>
      </w:pPr>
      <w:r>
        <w:rPr>
          <w:rFonts w:ascii="宋体" w:hAnsi="宋体" w:cs="宋体" w:hint="eastAsia"/>
          <w:kern w:val="0"/>
          <w:sz w:val="32"/>
          <w:szCs w:val="32"/>
        </w:rPr>
        <w:t>①</w:t>
      </w:r>
      <w:r>
        <w:rPr>
          <w:rFonts w:ascii="仿宋_GB2312" w:eastAsia="仿宋_GB2312" w:hAnsi="Calibri" w:hint="eastAsia"/>
          <w:kern w:val="0"/>
          <w:sz w:val="32"/>
          <w:szCs w:val="32"/>
        </w:rPr>
        <w:t>美国政府意见陈述中仅援引了世贸组织反倾销协定</w:t>
      </w:r>
      <w:r>
        <w:rPr>
          <w:rFonts w:eastAsia="仿宋_GB2312" w:hint="eastAsia"/>
          <w:kern w:val="0"/>
          <w:sz w:val="32"/>
          <w:szCs w:val="32"/>
        </w:rPr>
        <w:t>第</w:t>
      </w:r>
      <w:r>
        <w:rPr>
          <w:rFonts w:eastAsia="仿宋_GB2312"/>
          <w:kern w:val="0"/>
          <w:sz w:val="32"/>
          <w:szCs w:val="32"/>
        </w:rPr>
        <w:t>6.2</w:t>
      </w:r>
      <w:r>
        <w:rPr>
          <w:rFonts w:eastAsia="仿宋_GB2312" w:hint="eastAsia"/>
          <w:kern w:val="0"/>
          <w:sz w:val="32"/>
          <w:szCs w:val="32"/>
        </w:rPr>
        <w:t>条规定的一部分，其全部内容为</w:t>
      </w:r>
      <w:r>
        <w:rPr>
          <w:rFonts w:eastAsia="仿宋_GB2312"/>
          <w:kern w:val="0"/>
          <w:sz w:val="32"/>
          <w:szCs w:val="32"/>
        </w:rPr>
        <w:t>“</w:t>
      </w:r>
      <w:r>
        <w:rPr>
          <w:rFonts w:eastAsia="仿宋_GB2312" w:hint="eastAsia"/>
          <w:kern w:val="0"/>
          <w:sz w:val="32"/>
          <w:szCs w:val="32"/>
        </w:rPr>
        <w:t>在整个反倾销调查期间，所有利害关系方均有为其利益进行辩护的充分机会。为此，应请求，主管机关应向所有利害关系方提供与具有相反利益的当事方会面的机会，以便陈述对立的观点和提出反驳的论据。提供此类机会必须考虑保护机密和方便有关当事方的需要。任何一方均无必须出席会议的义务，未能出席会议不得对该方的案件产生不利。利害关系方还有权在说明正当理由后口头提出其他信息</w:t>
      </w:r>
      <w:r>
        <w:rPr>
          <w:rFonts w:eastAsia="仿宋_GB2312"/>
          <w:kern w:val="0"/>
          <w:sz w:val="32"/>
          <w:szCs w:val="32"/>
        </w:rPr>
        <w:t>”</w:t>
      </w:r>
      <w:r>
        <w:rPr>
          <w:rFonts w:eastAsia="仿宋_GB2312" w:hint="eastAsia"/>
          <w:kern w:val="0"/>
          <w:sz w:val="32"/>
          <w:szCs w:val="32"/>
        </w:rPr>
        <w:t>。</w:t>
      </w:r>
      <w:r>
        <w:rPr>
          <w:rFonts w:eastAsia="仿宋_GB2312"/>
          <w:kern w:val="0"/>
          <w:sz w:val="32"/>
          <w:szCs w:val="32"/>
        </w:rPr>
        <w:t xml:space="preserve"> </w:t>
      </w:r>
    </w:p>
    <w:p w:rsidR="009B121C" w:rsidRDefault="009B121C" w:rsidP="009B121C">
      <w:pPr>
        <w:ind w:firstLine="640"/>
        <w:rPr>
          <w:rFonts w:eastAsia="仿宋_GB2312"/>
          <w:kern w:val="0"/>
          <w:sz w:val="32"/>
          <w:szCs w:val="32"/>
        </w:rPr>
      </w:pPr>
      <w:r>
        <w:rPr>
          <w:rFonts w:ascii="宋体" w:hAnsi="宋体" w:cs="宋体" w:hint="eastAsia"/>
          <w:kern w:val="0"/>
          <w:sz w:val="32"/>
          <w:szCs w:val="32"/>
        </w:rPr>
        <w:t>②</w:t>
      </w:r>
      <w:r>
        <w:rPr>
          <w:rFonts w:eastAsia="仿宋_GB2312" w:hint="eastAsia"/>
          <w:kern w:val="0"/>
          <w:sz w:val="32"/>
          <w:szCs w:val="32"/>
        </w:rPr>
        <w:t>调查机关在本案调查过程中按照相关规定保障了利害关系方的抗辩权利。初裁前，调查机关接收了利害关系方</w:t>
      </w:r>
      <w:r>
        <w:rPr>
          <w:rFonts w:eastAsia="仿宋_GB2312" w:hint="eastAsia"/>
          <w:kern w:val="0"/>
          <w:sz w:val="32"/>
          <w:szCs w:val="32"/>
        </w:rPr>
        <w:lastRenderedPageBreak/>
        <w:t>应诉登记阶段评论意见、产品排除申请等书面意见，听取了申请人、通用汽车（中国）公司、克莱斯勒（中国）汽车销售有限公司等利害关系方的意见陈述；初裁后，接收了利害关系方对初裁的评论意见。</w:t>
      </w:r>
    </w:p>
    <w:p w:rsidR="009B121C" w:rsidRDefault="009B121C" w:rsidP="009B121C">
      <w:pPr>
        <w:ind w:firstLine="640"/>
        <w:rPr>
          <w:rFonts w:eastAsia="仿宋_GB2312"/>
          <w:kern w:val="0"/>
          <w:sz w:val="32"/>
          <w:szCs w:val="32"/>
        </w:rPr>
      </w:pPr>
      <w:r>
        <w:rPr>
          <w:rFonts w:ascii="宋体" w:hAnsi="宋体" w:cs="宋体" w:hint="eastAsia"/>
          <w:kern w:val="0"/>
          <w:sz w:val="32"/>
          <w:szCs w:val="32"/>
        </w:rPr>
        <w:t>③</w:t>
      </w:r>
      <w:r>
        <w:rPr>
          <w:rFonts w:eastAsia="仿宋_GB2312" w:hint="eastAsia"/>
          <w:kern w:val="0"/>
          <w:sz w:val="32"/>
          <w:szCs w:val="32"/>
        </w:rPr>
        <w:t>初裁后，应美国政府申请，调查机关专门安排听取美国政府意见陈述。听取美国政府意见陈述之前，在申请人律师在场的情况下，美国政府代表表示美方从来没有表达希望申请人参加会议的意愿；</w:t>
      </w:r>
    </w:p>
    <w:p w:rsidR="009B121C" w:rsidRDefault="009B121C" w:rsidP="009B121C">
      <w:pPr>
        <w:ind w:firstLineChars="200" w:firstLine="640"/>
        <w:rPr>
          <w:rFonts w:eastAsia="仿宋_GB2312"/>
          <w:kern w:val="0"/>
          <w:sz w:val="32"/>
          <w:szCs w:val="32"/>
        </w:rPr>
      </w:pPr>
      <w:r>
        <w:rPr>
          <w:rFonts w:ascii="宋体" w:hAnsi="宋体" w:cs="宋体" w:hint="eastAsia"/>
          <w:kern w:val="0"/>
          <w:sz w:val="32"/>
          <w:szCs w:val="32"/>
        </w:rPr>
        <w:t>④</w:t>
      </w:r>
      <w:r>
        <w:rPr>
          <w:rFonts w:eastAsia="仿宋_GB2312" w:hint="eastAsia"/>
          <w:kern w:val="0"/>
          <w:sz w:val="32"/>
          <w:szCs w:val="32"/>
        </w:rPr>
        <w:t>调查机关在本案中调查进程的安排，符合中国法律相关规定。</w:t>
      </w:r>
    </w:p>
    <w:p w:rsidR="009B121C" w:rsidRDefault="009B121C" w:rsidP="009B121C">
      <w:pPr>
        <w:widowControl/>
        <w:ind w:firstLineChars="200" w:firstLine="640"/>
        <w:jc w:val="left"/>
        <w:rPr>
          <w:rFonts w:eastAsia="仿宋_GB2312"/>
          <w:kern w:val="0"/>
          <w:sz w:val="32"/>
          <w:szCs w:val="32"/>
        </w:rPr>
      </w:pPr>
      <w:r>
        <w:rPr>
          <w:rFonts w:eastAsia="仿宋_GB2312"/>
          <w:kern w:val="0"/>
          <w:sz w:val="32"/>
          <w:szCs w:val="32"/>
        </w:rPr>
        <w:t>9</w:t>
      </w:r>
      <w:r>
        <w:rPr>
          <w:rFonts w:eastAsia="仿宋_GB2312" w:hint="eastAsia"/>
          <w:kern w:val="0"/>
          <w:sz w:val="32"/>
          <w:szCs w:val="32"/>
        </w:rPr>
        <w:t>．关于终裁前信息披露有关评论</w:t>
      </w:r>
    </w:p>
    <w:p w:rsidR="009B121C" w:rsidRDefault="009B121C" w:rsidP="009B121C">
      <w:pPr>
        <w:widowControl/>
        <w:ind w:firstLineChars="200" w:firstLine="640"/>
        <w:jc w:val="left"/>
        <w:rPr>
          <w:rFonts w:eastAsia="仿宋_GB2312"/>
          <w:kern w:val="0"/>
          <w:sz w:val="32"/>
          <w:szCs w:val="32"/>
        </w:rPr>
      </w:pPr>
      <w:r>
        <w:rPr>
          <w:rFonts w:eastAsia="仿宋_GB2312" w:hint="eastAsia"/>
          <w:kern w:val="0"/>
          <w:sz w:val="32"/>
          <w:szCs w:val="32"/>
        </w:rPr>
        <w:t>（</w:t>
      </w:r>
      <w:r>
        <w:rPr>
          <w:rFonts w:eastAsia="仿宋_GB2312"/>
          <w:kern w:val="0"/>
          <w:sz w:val="32"/>
          <w:szCs w:val="32"/>
        </w:rPr>
        <w:t>1</w:t>
      </w:r>
      <w:r>
        <w:rPr>
          <w:rFonts w:eastAsia="仿宋_GB2312" w:hint="eastAsia"/>
          <w:kern w:val="0"/>
          <w:sz w:val="32"/>
          <w:szCs w:val="32"/>
        </w:rPr>
        <w:t>）美方终裁前信息披露有关评论中，再次重复了其在初裁后评论意见中提出的调查期、价格影响及竞争性、自其他国家（地区）进口、损害认定等抗辩主张，调查机关已经进行了充分考虑。</w:t>
      </w:r>
    </w:p>
    <w:p w:rsidR="009B121C" w:rsidRDefault="009B121C" w:rsidP="009B121C">
      <w:pPr>
        <w:widowControl/>
        <w:ind w:firstLineChars="200" w:firstLine="640"/>
        <w:jc w:val="left"/>
        <w:rPr>
          <w:rFonts w:eastAsia="仿宋_GB2312"/>
          <w:kern w:val="0"/>
          <w:sz w:val="32"/>
          <w:szCs w:val="32"/>
        </w:rPr>
      </w:pPr>
      <w:r>
        <w:rPr>
          <w:rFonts w:eastAsia="仿宋_GB2312" w:hint="eastAsia"/>
          <w:kern w:val="0"/>
          <w:sz w:val="32"/>
          <w:szCs w:val="32"/>
        </w:rPr>
        <w:t>（</w:t>
      </w:r>
      <w:r>
        <w:rPr>
          <w:rFonts w:eastAsia="仿宋_GB2312"/>
          <w:kern w:val="0"/>
          <w:sz w:val="32"/>
          <w:szCs w:val="32"/>
        </w:rPr>
        <w:t>2</w:t>
      </w:r>
      <w:r>
        <w:rPr>
          <w:rFonts w:eastAsia="仿宋_GB2312" w:hint="eastAsia"/>
          <w:kern w:val="0"/>
          <w:sz w:val="32"/>
          <w:szCs w:val="32"/>
        </w:rPr>
        <w:t>）关于调查机关听取美国政府代表意见陈述的情况，调查机关再次就相关事实澄清如下：</w:t>
      </w:r>
    </w:p>
    <w:p w:rsidR="009B121C" w:rsidRDefault="009B121C" w:rsidP="009B121C">
      <w:pPr>
        <w:widowControl/>
        <w:ind w:firstLine="640"/>
        <w:jc w:val="left"/>
        <w:rPr>
          <w:rFonts w:eastAsia="仿宋_GB2312"/>
          <w:kern w:val="0"/>
          <w:sz w:val="32"/>
          <w:szCs w:val="32"/>
        </w:rPr>
      </w:pPr>
      <w:r>
        <w:rPr>
          <w:rFonts w:ascii="宋体" w:hAnsi="宋体" w:cs="宋体" w:hint="eastAsia"/>
          <w:kern w:val="0"/>
          <w:sz w:val="32"/>
          <w:szCs w:val="32"/>
        </w:rPr>
        <w:t>①</w:t>
      </w:r>
      <w:r>
        <w:rPr>
          <w:rFonts w:eastAsia="仿宋_GB2312" w:hint="eastAsia"/>
          <w:kern w:val="0"/>
          <w:sz w:val="32"/>
          <w:szCs w:val="32"/>
        </w:rPr>
        <w:t>如美国政府在其评论意见中所述，在</w:t>
      </w:r>
      <w:r>
        <w:rPr>
          <w:rFonts w:eastAsia="仿宋_GB2312"/>
          <w:kern w:val="0"/>
          <w:sz w:val="32"/>
          <w:szCs w:val="32"/>
        </w:rPr>
        <w:t>4</w:t>
      </w:r>
      <w:r>
        <w:rPr>
          <w:rFonts w:eastAsia="仿宋_GB2312" w:hint="eastAsia"/>
          <w:kern w:val="0"/>
          <w:sz w:val="32"/>
          <w:szCs w:val="32"/>
        </w:rPr>
        <w:t>月</w:t>
      </w:r>
      <w:r>
        <w:rPr>
          <w:rFonts w:eastAsia="仿宋_GB2312"/>
          <w:kern w:val="0"/>
          <w:sz w:val="32"/>
          <w:szCs w:val="32"/>
        </w:rPr>
        <w:t>14</w:t>
      </w:r>
      <w:r>
        <w:rPr>
          <w:rFonts w:eastAsia="仿宋_GB2312" w:hint="eastAsia"/>
          <w:kern w:val="0"/>
          <w:sz w:val="32"/>
          <w:szCs w:val="32"/>
        </w:rPr>
        <w:t>日听取美国政府代表意见陈述之前，调查机关向美国政府代表确认是否要求申请人代理律师参加会议，美国政府代表表示美方从来没有表达希望申请人参加会议的意愿。在</w:t>
      </w:r>
      <w:proofErr w:type="gramStart"/>
      <w:r>
        <w:rPr>
          <w:rFonts w:eastAsia="仿宋_GB2312" w:hint="eastAsia"/>
          <w:kern w:val="0"/>
          <w:sz w:val="32"/>
          <w:szCs w:val="32"/>
        </w:rPr>
        <w:t>作出</w:t>
      </w:r>
      <w:proofErr w:type="gramEnd"/>
      <w:r>
        <w:rPr>
          <w:rFonts w:eastAsia="仿宋_GB2312" w:hint="eastAsia"/>
          <w:kern w:val="0"/>
          <w:sz w:val="32"/>
          <w:szCs w:val="32"/>
        </w:rPr>
        <w:t>上述明确</w:t>
      </w:r>
      <w:r>
        <w:rPr>
          <w:rFonts w:eastAsia="仿宋_GB2312" w:hint="eastAsia"/>
          <w:kern w:val="0"/>
          <w:sz w:val="32"/>
          <w:szCs w:val="32"/>
        </w:rPr>
        <w:lastRenderedPageBreak/>
        <w:t>表示之后，美国政府代表表示如申请人代理律师要求参加会议，则同意其留在会场。</w:t>
      </w:r>
    </w:p>
    <w:p w:rsidR="009B121C" w:rsidRDefault="009B121C" w:rsidP="009B121C">
      <w:pPr>
        <w:widowControl/>
        <w:ind w:firstLineChars="200" w:firstLine="640"/>
        <w:jc w:val="left"/>
        <w:rPr>
          <w:rFonts w:eastAsia="仿宋_GB2312"/>
          <w:kern w:val="0"/>
          <w:sz w:val="32"/>
          <w:szCs w:val="32"/>
        </w:rPr>
      </w:pPr>
      <w:r>
        <w:rPr>
          <w:rFonts w:ascii="宋体" w:hAnsi="宋体" w:cs="宋体" w:hint="eastAsia"/>
          <w:kern w:val="0"/>
          <w:sz w:val="32"/>
          <w:szCs w:val="32"/>
        </w:rPr>
        <w:t>②</w:t>
      </w:r>
      <w:r>
        <w:rPr>
          <w:rFonts w:eastAsia="仿宋_GB2312" w:hint="eastAsia"/>
          <w:kern w:val="0"/>
          <w:sz w:val="32"/>
          <w:szCs w:val="32"/>
        </w:rPr>
        <w:t>鉴于美国政府代表表达了未要求申请人参加会议的立场，同时申请人也并未提出参加美国政府代表意见陈述的要求，申请人代理律师退出了当天的会议。</w:t>
      </w:r>
    </w:p>
    <w:p w:rsidR="009B121C" w:rsidRDefault="009B121C" w:rsidP="009B121C">
      <w:pPr>
        <w:widowControl/>
        <w:ind w:firstLineChars="200" w:firstLine="640"/>
        <w:jc w:val="left"/>
        <w:rPr>
          <w:rFonts w:eastAsia="仿宋_GB2312"/>
          <w:kern w:val="0"/>
          <w:sz w:val="32"/>
          <w:szCs w:val="32"/>
        </w:rPr>
      </w:pPr>
      <w:r>
        <w:rPr>
          <w:rFonts w:eastAsia="仿宋_GB2312" w:hint="eastAsia"/>
          <w:kern w:val="0"/>
          <w:sz w:val="32"/>
          <w:szCs w:val="32"/>
        </w:rPr>
        <w:t>（</w:t>
      </w:r>
      <w:r>
        <w:rPr>
          <w:rFonts w:eastAsia="仿宋_GB2312"/>
          <w:kern w:val="0"/>
          <w:sz w:val="32"/>
          <w:szCs w:val="32"/>
        </w:rPr>
        <w:t>3</w:t>
      </w:r>
      <w:r>
        <w:rPr>
          <w:rFonts w:eastAsia="仿宋_GB2312" w:hint="eastAsia"/>
          <w:kern w:val="0"/>
          <w:sz w:val="32"/>
          <w:szCs w:val="32"/>
        </w:rPr>
        <w:t>）关于国内产业定义问题，美国政府以</w:t>
      </w:r>
      <w:r>
        <w:rPr>
          <w:rFonts w:eastAsia="仿宋_GB2312"/>
          <w:kern w:val="0"/>
          <w:sz w:val="32"/>
          <w:szCs w:val="32"/>
        </w:rPr>
        <w:t>“</w:t>
      </w:r>
      <w:r>
        <w:rPr>
          <w:rFonts w:eastAsia="仿宋_GB2312" w:hint="eastAsia"/>
          <w:kern w:val="0"/>
          <w:sz w:val="32"/>
          <w:szCs w:val="32"/>
        </w:rPr>
        <w:t>国内同类产品的市场份额在</w:t>
      </w:r>
      <w:r>
        <w:rPr>
          <w:rFonts w:eastAsia="仿宋_GB2312"/>
          <w:kern w:val="0"/>
          <w:sz w:val="32"/>
          <w:szCs w:val="32"/>
        </w:rPr>
        <w:t>2009</w:t>
      </w:r>
      <w:r>
        <w:rPr>
          <w:rFonts w:eastAsia="仿宋_GB2312" w:hint="eastAsia"/>
          <w:kern w:val="0"/>
          <w:sz w:val="32"/>
          <w:szCs w:val="32"/>
        </w:rPr>
        <w:t>年仅为</w:t>
      </w:r>
      <w:r>
        <w:rPr>
          <w:rFonts w:eastAsia="仿宋_GB2312"/>
          <w:kern w:val="0"/>
          <w:sz w:val="32"/>
          <w:szCs w:val="32"/>
        </w:rPr>
        <w:t>9.59%”</w:t>
      </w:r>
      <w:r>
        <w:rPr>
          <w:rFonts w:eastAsia="仿宋_GB2312" w:hint="eastAsia"/>
          <w:kern w:val="0"/>
          <w:sz w:val="32"/>
          <w:szCs w:val="32"/>
        </w:rPr>
        <w:t>为由对国内产业定义及国内产业相关指标提出质疑。</w:t>
      </w:r>
    </w:p>
    <w:p w:rsidR="009B121C" w:rsidRDefault="009B121C" w:rsidP="009B121C">
      <w:pPr>
        <w:widowControl/>
        <w:ind w:firstLineChars="200" w:firstLine="640"/>
        <w:jc w:val="left"/>
        <w:rPr>
          <w:rFonts w:eastAsia="仿宋_GB2312"/>
          <w:kern w:val="0"/>
          <w:sz w:val="32"/>
          <w:szCs w:val="32"/>
        </w:rPr>
      </w:pPr>
      <w:r>
        <w:rPr>
          <w:rFonts w:eastAsia="仿宋_GB2312" w:hint="eastAsia"/>
          <w:kern w:val="0"/>
          <w:sz w:val="32"/>
          <w:szCs w:val="32"/>
        </w:rPr>
        <w:t>调查机关认为：</w:t>
      </w:r>
    </w:p>
    <w:p w:rsidR="009B121C" w:rsidRDefault="009B121C" w:rsidP="009B121C">
      <w:pPr>
        <w:widowControl/>
        <w:ind w:firstLine="640"/>
        <w:jc w:val="left"/>
        <w:rPr>
          <w:rFonts w:eastAsia="仿宋_GB2312"/>
          <w:kern w:val="0"/>
          <w:sz w:val="32"/>
          <w:szCs w:val="32"/>
        </w:rPr>
      </w:pPr>
      <w:r>
        <w:rPr>
          <w:rFonts w:ascii="宋体" w:hAnsi="宋体" w:cs="宋体" w:hint="eastAsia"/>
          <w:kern w:val="0"/>
          <w:sz w:val="32"/>
          <w:szCs w:val="32"/>
        </w:rPr>
        <w:t>①</w:t>
      </w:r>
      <w:r>
        <w:rPr>
          <w:rFonts w:eastAsia="仿宋_GB2312" w:hint="eastAsia"/>
          <w:kern w:val="0"/>
          <w:sz w:val="32"/>
          <w:szCs w:val="32"/>
        </w:rPr>
        <w:t>根据《反倾销条例》第十一条、《反补贴条例》第十一条、《反倾销产业损害调查规定》第十三条和《反补贴产业损害调查规定》第十三条的规定，认定国内产业的标准是，代表国内产业的相关国内生产者同类产品合计产量占国内同类产品总产量的比例，而非市场份额。</w:t>
      </w:r>
    </w:p>
    <w:p w:rsidR="009B121C" w:rsidRDefault="009B121C" w:rsidP="009B121C">
      <w:pPr>
        <w:widowControl/>
        <w:ind w:firstLine="640"/>
        <w:jc w:val="left"/>
        <w:rPr>
          <w:rFonts w:eastAsia="仿宋_GB2312"/>
          <w:kern w:val="0"/>
          <w:sz w:val="32"/>
          <w:szCs w:val="32"/>
        </w:rPr>
      </w:pPr>
      <w:r>
        <w:rPr>
          <w:rFonts w:ascii="宋体" w:hAnsi="宋体" w:cs="宋体" w:hint="eastAsia"/>
          <w:kern w:val="0"/>
          <w:sz w:val="32"/>
          <w:szCs w:val="32"/>
        </w:rPr>
        <w:t>②</w:t>
      </w:r>
      <w:r>
        <w:rPr>
          <w:rFonts w:eastAsia="仿宋_GB2312" w:hint="eastAsia"/>
          <w:kern w:val="0"/>
          <w:sz w:val="32"/>
          <w:szCs w:val="32"/>
        </w:rPr>
        <w:t>调查机关基于上述法律规定和调查获取的证据认定了国内产业及其相关经济指标，美国政府并未提出相反的证据，仅凭主观猜测就简单质疑调查机关的结论，既缺乏事实基础，又缺乏法律依据。</w:t>
      </w:r>
    </w:p>
    <w:p w:rsidR="009B121C" w:rsidRDefault="009B121C" w:rsidP="009B121C">
      <w:pPr>
        <w:spacing w:line="360" w:lineRule="auto"/>
        <w:ind w:firstLineChars="200" w:firstLine="643"/>
        <w:rPr>
          <w:rFonts w:ascii="黑体" w:eastAsia="黑体"/>
          <w:b/>
          <w:sz w:val="32"/>
          <w:szCs w:val="32"/>
        </w:rPr>
      </w:pPr>
      <w:r>
        <w:rPr>
          <w:rFonts w:ascii="黑体" w:eastAsia="黑体" w:hint="eastAsia"/>
          <w:b/>
          <w:sz w:val="32"/>
          <w:szCs w:val="32"/>
        </w:rPr>
        <w:t>八、最终裁定</w:t>
      </w:r>
    </w:p>
    <w:p w:rsidR="009B121C" w:rsidRDefault="009B121C" w:rsidP="009B121C">
      <w:pPr>
        <w:spacing w:line="360" w:lineRule="auto"/>
        <w:ind w:firstLineChars="200" w:firstLine="640"/>
        <w:rPr>
          <w:rFonts w:eastAsia="仿宋_GB2312" w:hint="eastAsia"/>
          <w:color w:val="000000"/>
          <w:sz w:val="32"/>
        </w:rPr>
      </w:pPr>
      <w:r>
        <w:rPr>
          <w:rFonts w:eastAsia="仿宋_GB2312" w:hint="eastAsia"/>
          <w:sz w:val="32"/>
          <w:szCs w:val="32"/>
        </w:rPr>
        <w:t>根据上述调查</w:t>
      </w:r>
      <w:r>
        <w:rPr>
          <w:rFonts w:eastAsia="仿宋_GB2312" w:hint="eastAsia"/>
          <w:sz w:val="32"/>
        </w:rPr>
        <w:t>结果，调查机关最终裁定：</w:t>
      </w:r>
      <w:r>
        <w:rPr>
          <w:rFonts w:eastAsia="仿宋_GB2312" w:hint="eastAsia"/>
          <w:sz w:val="32"/>
          <w:szCs w:val="32"/>
        </w:rPr>
        <w:t>在本案调查期内，被调查产品存在倾销和补贴，中国国内产业受到了实质损害，而且倾销、补贴与实质损害之间存在因果关系。</w:t>
      </w:r>
    </w:p>
    <w:p w:rsidR="009B121C" w:rsidRDefault="009B121C" w:rsidP="009B121C">
      <w:pPr>
        <w:spacing w:line="360" w:lineRule="auto"/>
        <w:ind w:firstLineChars="200" w:firstLine="643"/>
        <w:rPr>
          <w:rFonts w:eastAsia="仿宋_GB2312"/>
          <w:b/>
          <w:sz w:val="32"/>
          <w:szCs w:val="32"/>
        </w:rPr>
      </w:pPr>
      <w:r>
        <w:rPr>
          <w:rFonts w:eastAsia="仿宋_GB2312" w:hint="eastAsia"/>
          <w:b/>
          <w:sz w:val="32"/>
          <w:szCs w:val="32"/>
        </w:rPr>
        <w:lastRenderedPageBreak/>
        <w:t>（一）各公司倾销幅度。</w:t>
      </w:r>
    </w:p>
    <w:p w:rsidR="009B121C" w:rsidRDefault="009B121C" w:rsidP="009B121C">
      <w:pPr>
        <w:ind w:firstLineChars="200" w:firstLine="640"/>
        <w:rPr>
          <w:rFonts w:eastAsia="仿宋_GB2312"/>
          <w:sz w:val="32"/>
          <w:szCs w:val="32"/>
        </w:rPr>
      </w:pPr>
      <w:r>
        <w:rPr>
          <w:rFonts w:eastAsia="仿宋_GB2312"/>
          <w:sz w:val="32"/>
          <w:szCs w:val="32"/>
        </w:rPr>
        <w:t xml:space="preserve">1. </w:t>
      </w:r>
      <w:r>
        <w:rPr>
          <w:rFonts w:eastAsia="仿宋_GB2312" w:hint="eastAsia"/>
          <w:kern w:val="0"/>
          <w:sz w:val="32"/>
          <w:szCs w:val="32"/>
        </w:rPr>
        <w:t>通用汽车有限公司</w:t>
      </w:r>
      <w:r>
        <w:rPr>
          <w:rFonts w:eastAsia="仿宋_GB2312"/>
          <w:sz w:val="32"/>
          <w:szCs w:val="32"/>
        </w:rPr>
        <w:t xml:space="preserve">                         </w:t>
      </w:r>
      <w:r>
        <w:rPr>
          <w:rFonts w:eastAsia="仿宋_GB2312"/>
          <w:kern w:val="0"/>
          <w:sz w:val="32"/>
          <w:szCs w:val="32"/>
        </w:rPr>
        <w:t>8.9%</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General Motors LLC</w:t>
      </w:r>
      <w:r>
        <w:rPr>
          <w:rFonts w:eastAsia="仿宋_GB2312" w:hint="eastAsia"/>
          <w:sz w:val="32"/>
          <w:szCs w:val="32"/>
        </w:rPr>
        <w:t>）</w:t>
      </w:r>
    </w:p>
    <w:p w:rsidR="009B121C" w:rsidRDefault="009B121C" w:rsidP="009B121C">
      <w:pPr>
        <w:ind w:firstLineChars="200" w:firstLine="640"/>
        <w:rPr>
          <w:rFonts w:eastAsia="仿宋_GB2312"/>
          <w:kern w:val="0"/>
          <w:sz w:val="32"/>
          <w:szCs w:val="32"/>
        </w:rPr>
      </w:pPr>
      <w:r>
        <w:rPr>
          <w:rFonts w:eastAsia="仿宋_GB2312"/>
          <w:sz w:val="32"/>
          <w:szCs w:val="32"/>
        </w:rPr>
        <w:t xml:space="preserve">2. </w:t>
      </w:r>
      <w:r>
        <w:rPr>
          <w:rFonts w:eastAsia="仿宋_GB2312" w:hint="eastAsia"/>
          <w:sz w:val="32"/>
          <w:szCs w:val="32"/>
        </w:rPr>
        <w:t>克莱斯勒集团有限公司</w:t>
      </w:r>
      <w:r>
        <w:rPr>
          <w:rFonts w:eastAsia="仿宋_GB2312"/>
          <w:kern w:val="0"/>
          <w:sz w:val="32"/>
          <w:szCs w:val="32"/>
        </w:rPr>
        <w:t xml:space="preserve">                     8.8%</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Chrysler Group LLC</w:t>
      </w:r>
      <w:r>
        <w:rPr>
          <w:rFonts w:eastAsia="仿宋_GB2312" w:hint="eastAsia"/>
          <w:sz w:val="32"/>
          <w:szCs w:val="32"/>
        </w:rPr>
        <w:t>）</w:t>
      </w:r>
    </w:p>
    <w:p w:rsidR="009B121C" w:rsidRDefault="009B121C" w:rsidP="009B121C">
      <w:pPr>
        <w:ind w:firstLineChars="200" w:firstLine="640"/>
        <w:rPr>
          <w:rFonts w:eastAsia="仿宋_GB2312"/>
          <w:kern w:val="0"/>
          <w:sz w:val="32"/>
          <w:szCs w:val="32"/>
        </w:rPr>
      </w:pPr>
      <w:r>
        <w:rPr>
          <w:rFonts w:eastAsia="仿宋_GB2312"/>
          <w:sz w:val="32"/>
          <w:szCs w:val="32"/>
        </w:rPr>
        <w:t xml:space="preserve">3. </w:t>
      </w:r>
      <w:r>
        <w:rPr>
          <w:rFonts w:eastAsia="仿宋_GB2312" w:hint="eastAsia"/>
          <w:sz w:val="32"/>
          <w:szCs w:val="32"/>
        </w:rPr>
        <w:t>梅赛德斯－奔驰美国国际公司</w:t>
      </w:r>
      <w:r>
        <w:rPr>
          <w:rFonts w:eastAsia="仿宋_GB2312"/>
          <w:kern w:val="0"/>
          <w:sz w:val="32"/>
          <w:szCs w:val="32"/>
        </w:rPr>
        <w:t xml:space="preserve">          </w:t>
      </w:r>
      <w:r>
        <w:rPr>
          <w:rFonts w:eastAsia="仿宋_GB2312"/>
          <w:kern w:val="0"/>
          <w:sz w:val="32"/>
          <w:szCs w:val="32"/>
        </w:rPr>
        <w:tab/>
        <w:t xml:space="preserve">   2.7%</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Mercedes-Benz U.S. International, Inc.</w:t>
      </w:r>
      <w:r>
        <w:rPr>
          <w:rFonts w:eastAsia="仿宋_GB2312" w:hint="eastAsia"/>
          <w:sz w:val="32"/>
          <w:szCs w:val="32"/>
        </w:rPr>
        <w:t>）</w:t>
      </w:r>
    </w:p>
    <w:p w:rsidR="009B121C" w:rsidRDefault="009B121C" w:rsidP="009B121C">
      <w:pPr>
        <w:pStyle w:val="a3"/>
        <w:spacing w:line="360" w:lineRule="auto"/>
        <w:ind w:firstLineChars="200" w:firstLine="640"/>
        <w:rPr>
          <w:rFonts w:eastAsia="仿宋_GB2312"/>
          <w:sz w:val="32"/>
          <w:szCs w:val="32"/>
        </w:rPr>
      </w:pPr>
      <w:r>
        <w:rPr>
          <w:rFonts w:eastAsia="仿宋_GB2312"/>
          <w:sz w:val="32"/>
          <w:szCs w:val="32"/>
        </w:rPr>
        <w:t xml:space="preserve">4. </w:t>
      </w:r>
      <w:r>
        <w:rPr>
          <w:rFonts w:eastAsia="仿宋_GB2312" w:hint="eastAsia"/>
          <w:sz w:val="32"/>
          <w:szCs w:val="32"/>
        </w:rPr>
        <w:t>宝马美国斯帕坦堡工厂</w:t>
      </w:r>
      <w:r>
        <w:rPr>
          <w:rFonts w:eastAsia="仿宋_GB2312"/>
          <w:sz w:val="32"/>
          <w:szCs w:val="32"/>
        </w:rPr>
        <w:t xml:space="preserve">               </w:t>
      </w:r>
      <w:r>
        <w:rPr>
          <w:rFonts w:eastAsia="仿宋_GB2312"/>
          <w:sz w:val="32"/>
          <w:szCs w:val="32"/>
        </w:rPr>
        <w:tab/>
      </w:r>
      <w:r>
        <w:rPr>
          <w:rFonts w:eastAsia="仿宋_GB2312"/>
          <w:sz w:val="32"/>
          <w:szCs w:val="32"/>
        </w:rPr>
        <w:tab/>
        <w:t xml:space="preserve">   2.</w:t>
      </w:r>
      <w:r>
        <w:rPr>
          <w:rFonts w:eastAsia="仿宋_GB2312"/>
          <w:kern w:val="0"/>
          <w:sz w:val="32"/>
          <w:szCs w:val="32"/>
        </w:rPr>
        <w:t>0%</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BMW Manufacturing LLC</w:t>
      </w:r>
      <w:r>
        <w:rPr>
          <w:rFonts w:eastAsia="仿宋_GB2312" w:hint="eastAsia"/>
          <w:sz w:val="32"/>
          <w:szCs w:val="32"/>
        </w:rPr>
        <w:t>）</w:t>
      </w:r>
    </w:p>
    <w:p w:rsidR="009B121C" w:rsidRDefault="009B121C" w:rsidP="009B121C">
      <w:pPr>
        <w:pStyle w:val="a3"/>
        <w:spacing w:line="360" w:lineRule="auto"/>
        <w:ind w:firstLineChars="200" w:firstLine="640"/>
        <w:rPr>
          <w:rFonts w:eastAsia="仿宋_GB2312"/>
          <w:sz w:val="32"/>
          <w:szCs w:val="32"/>
        </w:rPr>
      </w:pPr>
      <w:r>
        <w:rPr>
          <w:rFonts w:eastAsia="仿宋_GB2312"/>
          <w:sz w:val="32"/>
          <w:szCs w:val="32"/>
        </w:rPr>
        <w:t xml:space="preserve">5. </w:t>
      </w:r>
      <w:r>
        <w:rPr>
          <w:rFonts w:eastAsia="仿宋_GB2312" w:hint="eastAsia"/>
          <w:sz w:val="32"/>
          <w:szCs w:val="32"/>
        </w:rPr>
        <w:t>美国本田制造有限公司及美国本田有限公司</w:t>
      </w:r>
      <w:r>
        <w:rPr>
          <w:rFonts w:eastAsia="仿宋_GB2312"/>
          <w:sz w:val="32"/>
          <w:szCs w:val="32"/>
        </w:rPr>
        <w:tab/>
        <w:t xml:space="preserve">   </w:t>
      </w:r>
      <w:r>
        <w:rPr>
          <w:rFonts w:eastAsia="仿宋_GB2312"/>
          <w:kern w:val="0"/>
          <w:sz w:val="32"/>
          <w:szCs w:val="32"/>
        </w:rPr>
        <w:t>4.1%</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Honda of America Mfg., Inc.</w:t>
      </w:r>
      <w:r>
        <w:rPr>
          <w:rFonts w:eastAsia="仿宋_GB2312" w:hint="eastAsia"/>
          <w:sz w:val="32"/>
          <w:szCs w:val="32"/>
        </w:rPr>
        <w:t>，</w:t>
      </w:r>
      <w:r>
        <w:rPr>
          <w:rFonts w:eastAsia="仿宋_GB2312"/>
          <w:bCs/>
          <w:sz w:val="32"/>
          <w:szCs w:val="32"/>
        </w:rPr>
        <w:t>American Honda Motor Co, Inc.</w:t>
      </w:r>
      <w:r>
        <w:rPr>
          <w:rFonts w:eastAsia="仿宋_GB2312" w:hint="eastAsia"/>
          <w:sz w:val="32"/>
          <w:szCs w:val="32"/>
        </w:rPr>
        <w:t>）</w:t>
      </w:r>
    </w:p>
    <w:p w:rsidR="009B121C" w:rsidRDefault="009B121C" w:rsidP="009B121C">
      <w:pPr>
        <w:pStyle w:val="a3"/>
        <w:spacing w:line="360" w:lineRule="auto"/>
        <w:ind w:firstLineChars="200" w:firstLine="640"/>
        <w:rPr>
          <w:rFonts w:eastAsia="仿宋_GB2312"/>
          <w:sz w:val="32"/>
          <w:szCs w:val="32"/>
        </w:rPr>
      </w:pPr>
      <w:r>
        <w:rPr>
          <w:rFonts w:eastAsia="仿宋_GB2312"/>
          <w:sz w:val="32"/>
          <w:szCs w:val="32"/>
        </w:rPr>
        <w:t xml:space="preserve">6. </w:t>
      </w:r>
      <w:r>
        <w:rPr>
          <w:rFonts w:eastAsia="仿宋_GB2312" w:hint="eastAsia"/>
          <w:sz w:val="32"/>
          <w:szCs w:val="32"/>
        </w:rPr>
        <w:t>其他美国公司</w:t>
      </w:r>
      <w:r>
        <w:rPr>
          <w:rFonts w:eastAsia="仿宋_GB2312"/>
          <w:sz w:val="32"/>
          <w:szCs w:val="32"/>
        </w:rPr>
        <w:t xml:space="preserve">                       </w:t>
      </w:r>
      <w:r>
        <w:rPr>
          <w:rFonts w:eastAsia="仿宋_GB2312"/>
          <w:sz w:val="32"/>
          <w:szCs w:val="32"/>
        </w:rPr>
        <w:tab/>
        <w:t xml:space="preserve">    21.5</w:t>
      </w:r>
      <w:r>
        <w:rPr>
          <w:rFonts w:eastAsia="仿宋_GB2312"/>
          <w:kern w:val="0"/>
          <w:sz w:val="32"/>
          <w:szCs w:val="32"/>
        </w:rPr>
        <w:t>%</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All Others</w:t>
      </w:r>
      <w:r>
        <w:rPr>
          <w:rFonts w:eastAsia="仿宋_GB2312" w:hint="eastAsia"/>
          <w:sz w:val="32"/>
          <w:szCs w:val="32"/>
        </w:rPr>
        <w:t>）</w:t>
      </w:r>
    </w:p>
    <w:p w:rsidR="009B121C" w:rsidRDefault="009B121C" w:rsidP="009B121C">
      <w:pPr>
        <w:spacing w:line="360" w:lineRule="auto"/>
        <w:ind w:firstLineChars="200" w:firstLine="643"/>
        <w:rPr>
          <w:rFonts w:ascii="仿宋_GB2312" w:eastAsia="仿宋_GB2312"/>
          <w:b/>
          <w:sz w:val="32"/>
          <w:szCs w:val="32"/>
        </w:rPr>
      </w:pPr>
      <w:r>
        <w:rPr>
          <w:rFonts w:ascii="仿宋_GB2312" w:eastAsia="仿宋_GB2312" w:hint="eastAsia"/>
          <w:b/>
          <w:sz w:val="32"/>
          <w:szCs w:val="32"/>
        </w:rPr>
        <w:t>（二）各公司从价补贴率。</w:t>
      </w:r>
    </w:p>
    <w:p w:rsidR="009B121C" w:rsidRDefault="009B121C" w:rsidP="009B121C">
      <w:pPr>
        <w:ind w:firstLineChars="200" w:firstLine="640"/>
        <w:rPr>
          <w:rFonts w:eastAsia="仿宋_GB2312" w:hint="eastAsia"/>
          <w:sz w:val="32"/>
          <w:szCs w:val="32"/>
        </w:rPr>
      </w:pPr>
      <w:r>
        <w:rPr>
          <w:rFonts w:eastAsia="仿宋_GB2312"/>
          <w:sz w:val="32"/>
          <w:szCs w:val="32"/>
        </w:rPr>
        <w:t xml:space="preserve">1. </w:t>
      </w:r>
      <w:r>
        <w:rPr>
          <w:rFonts w:eastAsia="仿宋_GB2312" w:hint="eastAsia"/>
          <w:kern w:val="0"/>
          <w:sz w:val="32"/>
          <w:szCs w:val="32"/>
        </w:rPr>
        <w:t>通用汽车有限公司</w:t>
      </w:r>
      <w:r>
        <w:rPr>
          <w:rFonts w:eastAsia="仿宋_GB2312"/>
          <w:sz w:val="32"/>
          <w:szCs w:val="32"/>
        </w:rPr>
        <w:t xml:space="preserve">                </w:t>
      </w:r>
      <w:r>
        <w:rPr>
          <w:rFonts w:eastAsia="仿宋_GB2312"/>
          <w:sz w:val="32"/>
          <w:szCs w:val="32"/>
        </w:rPr>
        <w:tab/>
        <w:t xml:space="preserve">       </w:t>
      </w:r>
      <w:r>
        <w:rPr>
          <w:rFonts w:eastAsia="仿宋_GB2312"/>
          <w:kern w:val="0"/>
          <w:sz w:val="32"/>
          <w:szCs w:val="32"/>
        </w:rPr>
        <w:t>12.9%</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General Motors LLC</w:t>
      </w:r>
      <w:r>
        <w:rPr>
          <w:rFonts w:eastAsia="仿宋_GB2312" w:hint="eastAsia"/>
          <w:sz w:val="32"/>
          <w:szCs w:val="32"/>
        </w:rPr>
        <w:t>）</w:t>
      </w:r>
    </w:p>
    <w:p w:rsidR="009B121C" w:rsidRDefault="009B121C" w:rsidP="009B121C">
      <w:pPr>
        <w:ind w:firstLineChars="200" w:firstLine="640"/>
        <w:rPr>
          <w:rFonts w:eastAsia="仿宋_GB2312"/>
          <w:kern w:val="0"/>
          <w:sz w:val="32"/>
          <w:szCs w:val="32"/>
        </w:rPr>
      </w:pPr>
      <w:r>
        <w:rPr>
          <w:rFonts w:eastAsia="仿宋_GB2312"/>
          <w:sz w:val="32"/>
          <w:szCs w:val="32"/>
        </w:rPr>
        <w:t xml:space="preserve">2. </w:t>
      </w:r>
      <w:r>
        <w:rPr>
          <w:rFonts w:eastAsia="仿宋_GB2312" w:hint="eastAsia"/>
          <w:sz w:val="32"/>
          <w:szCs w:val="32"/>
        </w:rPr>
        <w:t>克莱斯勒集团有限公司</w:t>
      </w:r>
      <w:r>
        <w:rPr>
          <w:rFonts w:eastAsia="仿宋_GB2312"/>
          <w:kern w:val="0"/>
          <w:sz w:val="32"/>
          <w:szCs w:val="32"/>
        </w:rPr>
        <w:t xml:space="preserve">               </w:t>
      </w:r>
      <w:r>
        <w:rPr>
          <w:rFonts w:eastAsia="仿宋_GB2312"/>
          <w:kern w:val="0"/>
          <w:sz w:val="32"/>
          <w:szCs w:val="32"/>
        </w:rPr>
        <w:tab/>
        <w:t xml:space="preserve">     6.2%</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Chrysler Group LLC</w:t>
      </w:r>
      <w:r>
        <w:rPr>
          <w:rFonts w:eastAsia="仿宋_GB2312" w:hint="eastAsia"/>
          <w:sz w:val="32"/>
          <w:szCs w:val="32"/>
        </w:rPr>
        <w:t>）</w:t>
      </w:r>
    </w:p>
    <w:p w:rsidR="009B121C" w:rsidRDefault="009B121C" w:rsidP="009B121C">
      <w:pPr>
        <w:ind w:firstLineChars="200" w:firstLine="640"/>
        <w:rPr>
          <w:rFonts w:eastAsia="仿宋_GB2312"/>
          <w:kern w:val="0"/>
          <w:sz w:val="32"/>
          <w:szCs w:val="32"/>
        </w:rPr>
      </w:pPr>
      <w:r>
        <w:rPr>
          <w:rFonts w:eastAsia="仿宋_GB2312"/>
          <w:sz w:val="32"/>
          <w:szCs w:val="32"/>
        </w:rPr>
        <w:t xml:space="preserve">3. </w:t>
      </w:r>
      <w:r>
        <w:rPr>
          <w:rFonts w:eastAsia="仿宋_GB2312" w:hint="eastAsia"/>
          <w:sz w:val="32"/>
          <w:szCs w:val="32"/>
        </w:rPr>
        <w:t>梅赛德斯</w:t>
      </w:r>
      <w:r>
        <w:rPr>
          <w:rFonts w:eastAsia="仿宋_GB2312"/>
          <w:sz w:val="32"/>
          <w:szCs w:val="32"/>
        </w:rPr>
        <w:t>-</w:t>
      </w:r>
      <w:r>
        <w:rPr>
          <w:rFonts w:eastAsia="仿宋_GB2312" w:hint="eastAsia"/>
          <w:sz w:val="32"/>
          <w:szCs w:val="32"/>
        </w:rPr>
        <w:t>奔驰美国国际公司</w:t>
      </w:r>
      <w:r>
        <w:rPr>
          <w:rFonts w:eastAsia="仿宋_GB2312"/>
          <w:kern w:val="0"/>
          <w:sz w:val="32"/>
          <w:szCs w:val="32"/>
        </w:rPr>
        <w:t xml:space="preserve">             </w:t>
      </w:r>
      <w:r>
        <w:rPr>
          <w:rFonts w:eastAsia="仿宋_GB2312"/>
          <w:kern w:val="0"/>
          <w:sz w:val="32"/>
          <w:szCs w:val="32"/>
        </w:rPr>
        <w:tab/>
        <w:t xml:space="preserve">  0%</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Mercedes-Benz U.S. International, Inc.</w:t>
      </w:r>
      <w:r>
        <w:rPr>
          <w:rFonts w:eastAsia="仿宋_GB2312" w:hint="eastAsia"/>
          <w:sz w:val="32"/>
          <w:szCs w:val="32"/>
        </w:rPr>
        <w:t>）</w:t>
      </w:r>
    </w:p>
    <w:p w:rsidR="009B121C" w:rsidRDefault="009B121C" w:rsidP="009B121C">
      <w:pPr>
        <w:pStyle w:val="a3"/>
        <w:spacing w:line="360" w:lineRule="auto"/>
        <w:ind w:firstLineChars="200" w:firstLine="640"/>
        <w:rPr>
          <w:rFonts w:eastAsia="仿宋_GB2312"/>
          <w:sz w:val="32"/>
          <w:szCs w:val="32"/>
        </w:rPr>
      </w:pPr>
      <w:r>
        <w:rPr>
          <w:rFonts w:eastAsia="仿宋_GB2312"/>
          <w:sz w:val="32"/>
          <w:szCs w:val="32"/>
        </w:rPr>
        <w:lastRenderedPageBreak/>
        <w:t xml:space="preserve">4. </w:t>
      </w:r>
      <w:r>
        <w:rPr>
          <w:rFonts w:eastAsia="仿宋_GB2312" w:hint="eastAsia"/>
          <w:sz w:val="32"/>
          <w:szCs w:val="32"/>
        </w:rPr>
        <w:t>宝马美国斯帕坦堡工厂</w:t>
      </w:r>
      <w:r>
        <w:rPr>
          <w:rFonts w:eastAsia="仿宋_GB2312"/>
          <w:sz w:val="32"/>
          <w:szCs w:val="32"/>
        </w:rPr>
        <w:t xml:space="preserve">                 </w:t>
      </w:r>
      <w:r>
        <w:rPr>
          <w:rFonts w:eastAsia="仿宋_GB2312"/>
          <w:sz w:val="32"/>
          <w:szCs w:val="32"/>
        </w:rPr>
        <w:tab/>
        <w:t xml:space="preserve">    </w:t>
      </w:r>
      <w:r>
        <w:rPr>
          <w:rFonts w:eastAsia="仿宋_GB2312"/>
          <w:kern w:val="0"/>
          <w:sz w:val="32"/>
          <w:szCs w:val="32"/>
        </w:rPr>
        <w:t>0%</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BMW Manufacturing LLC</w:t>
      </w:r>
      <w:r>
        <w:rPr>
          <w:rFonts w:eastAsia="仿宋_GB2312" w:hint="eastAsia"/>
          <w:sz w:val="32"/>
          <w:szCs w:val="32"/>
        </w:rPr>
        <w:t>）</w:t>
      </w:r>
    </w:p>
    <w:p w:rsidR="009B121C" w:rsidRDefault="009B121C" w:rsidP="009B121C">
      <w:pPr>
        <w:pStyle w:val="a3"/>
        <w:spacing w:line="360" w:lineRule="auto"/>
        <w:ind w:firstLineChars="200" w:firstLine="640"/>
        <w:rPr>
          <w:rFonts w:eastAsia="仿宋_GB2312"/>
          <w:sz w:val="32"/>
          <w:szCs w:val="32"/>
        </w:rPr>
      </w:pPr>
      <w:r>
        <w:rPr>
          <w:rFonts w:eastAsia="仿宋_GB2312"/>
          <w:sz w:val="32"/>
          <w:szCs w:val="32"/>
        </w:rPr>
        <w:t xml:space="preserve">5. </w:t>
      </w:r>
      <w:r>
        <w:rPr>
          <w:rFonts w:eastAsia="仿宋_GB2312" w:hint="eastAsia"/>
          <w:sz w:val="32"/>
          <w:szCs w:val="32"/>
        </w:rPr>
        <w:t>美国本田制造有限公司及美国本田有限公司</w:t>
      </w:r>
      <w:r>
        <w:rPr>
          <w:rFonts w:eastAsia="仿宋_GB2312"/>
          <w:sz w:val="32"/>
          <w:szCs w:val="32"/>
        </w:rPr>
        <w:tab/>
        <w:t xml:space="preserve">    </w:t>
      </w:r>
      <w:r>
        <w:rPr>
          <w:rFonts w:eastAsia="仿宋_GB2312"/>
          <w:kern w:val="0"/>
          <w:sz w:val="32"/>
          <w:szCs w:val="32"/>
        </w:rPr>
        <w:t>0%</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Honda of America Mfg., Inc.</w:t>
      </w:r>
      <w:r>
        <w:rPr>
          <w:rFonts w:eastAsia="仿宋_GB2312" w:hint="eastAsia"/>
          <w:sz w:val="32"/>
          <w:szCs w:val="32"/>
        </w:rPr>
        <w:t>，</w:t>
      </w:r>
      <w:r>
        <w:rPr>
          <w:rFonts w:eastAsia="仿宋_GB2312"/>
          <w:bCs/>
          <w:sz w:val="32"/>
          <w:szCs w:val="32"/>
        </w:rPr>
        <w:t>American Honda Motor Co, Inc.</w:t>
      </w:r>
      <w:r>
        <w:rPr>
          <w:rFonts w:eastAsia="仿宋_GB2312" w:hint="eastAsia"/>
          <w:sz w:val="32"/>
          <w:szCs w:val="32"/>
        </w:rPr>
        <w:t>）</w:t>
      </w:r>
    </w:p>
    <w:p w:rsidR="009B121C" w:rsidRDefault="009B121C" w:rsidP="009B121C">
      <w:pPr>
        <w:pStyle w:val="a3"/>
        <w:spacing w:line="360" w:lineRule="auto"/>
        <w:ind w:firstLineChars="200" w:firstLine="640"/>
        <w:rPr>
          <w:rFonts w:eastAsia="仿宋_GB2312"/>
          <w:sz w:val="32"/>
          <w:szCs w:val="32"/>
        </w:rPr>
      </w:pPr>
      <w:r>
        <w:rPr>
          <w:rFonts w:eastAsia="仿宋_GB2312"/>
          <w:sz w:val="32"/>
          <w:szCs w:val="32"/>
        </w:rPr>
        <w:t xml:space="preserve">6. </w:t>
      </w:r>
      <w:r>
        <w:rPr>
          <w:rFonts w:eastAsia="仿宋_GB2312" w:hint="eastAsia"/>
          <w:sz w:val="32"/>
          <w:szCs w:val="32"/>
        </w:rPr>
        <w:t>福特汽车公司</w:t>
      </w:r>
      <w:r>
        <w:rPr>
          <w:rFonts w:eastAsia="仿宋_GB2312"/>
          <w:sz w:val="32"/>
          <w:szCs w:val="32"/>
        </w:rPr>
        <w:t xml:space="preserve">                              </w:t>
      </w:r>
      <w:r>
        <w:rPr>
          <w:rFonts w:eastAsia="仿宋_GB2312"/>
          <w:kern w:val="0"/>
          <w:sz w:val="32"/>
          <w:szCs w:val="32"/>
        </w:rPr>
        <w:t>0%</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Ford Motor Company</w:t>
      </w:r>
      <w:r>
        <w:rPr>
          <w:rFonts w:eastAsia="仿宋_GB2312" w:hint="eastAsia"/>
          <w:sz w:val="32"/>
          <w:szCs w:val="32"/>
        </w:rPr>
        <w:t>）</w:t>
      </w:r>
    </w:p>
    <w:p w:rsidR="009B121C" w:rsidRDefault="009B121C" w:rsidP="009B121C">
      <w:pPr>
        <w:pStyle w:val="a3"/>
        <w:spacing w:line="360" w:lineRule="auto"/>
        <w:ind w:firstLineChars="200" w:firstLine="640"/>
        <w:rPr>
          <w:rFonts w:eastAsia="仿宋_GB2312"/>
          <w:sz w:val="32"/>
          <w:szCs w:val="32"/>
        </w:rPr>
      </w:pPr>
      <w:r>
        <w:rPr>
          <w:rFonts w:eastAsia="仿宋_GB2312"/>
          <w:sz w:val="32"/>
          <w:szCs w:val="32"/>
        </w:rPr>
        <w:t xml:space="preserve">7. </w:t>
      </w:r>
      <w:r>
        <w:rPr>
          <w:rFonts w:eastAsia="仿宋_GB2312" w:hint="eastAsia"/>
          <w:sz w:val="32"/>
          <w:szCs w:val="32"/>
        </w:rPr>
        <w:t>其他美国公司</w:t>
      </w:r>
      <w:r>
        <w:rPr>
          <w:rFonts w:eastAsia="仿宋_GB2312"/>
          <w:sz w:val="32"/>
          <w:szCs w:val="32"/>
        </w:rPr>
        <w:t xml:space="preserve">                  </w:t>
      </w:r>
      <w:r>
        <w:rPr>
          <w:rFonts w:eastAsia="仿宋_GB2312"/>
          <w:sz w:val="32"/>
          <w:szCs w:val="32"/>
        </w:rPr>
        <w:tab/>
      </w:r>
      <w:r>
        <w:rPr>
          <w:rFonts w:eastAsia="仿宋_GB2312"/>
          <w:sz w:val="32"/>
          <w:szCs w:val="32"/>
        </w:rPr>
        <w:tab/>
        <w:t xml:space="preserve">       </w:t>
      </w:r>
      <w:r>
        <w:rPr>
          <w:rFonts w:eastAsia="仿宋_GB2312"/>
          <w:kern w:val="0"/>
          <w:sz w:val="32"/>
          <w:szCs w:val="32"/>
        </w:rPr>
        <w:t>12.9%</w:t>
      </w:r>
    </w:p>
    <w:p w:rsidR="009B121C" w:rsidRDefault="009B121C" w:rsidP="009B121C">
      <w:pPr>
        <w:ind w:firstLineChars="250" w:firstLine="800"/>
        <w:rPr>
          <w:rFonts w:eastAsia="仿宋_GB2312"/>
          <w:sz w:val="32"/>
          <w:szCs w:val="32"/>
        </w:rPr>
      </w:pPr>
      <w:r>
        <w:rPr>
          <w:rFonts w:eastAsia="仿宋_GB2312" w:hint="eastAsia"/>
          <w:sz w:val="32"/>
          <w:szCs w:val="32"/>
        </w:rPr>
        <w:t>（</w:t>
      </w:r>
      <w:r>
        <w:rPr>
          <w:rFonts w:eastAsia="仿宋_GB2312"/>
          <w:sz w:val="32"/>
          <w:szCs w:val="32"/>
        </w:rPr>
        <w:t>All Others</w:t>
      </w:r>
      <w:r>
        <w:rPr>
          <w:rFonts w:eastAsia="仿宋_GB2312" w:hint="eastAsia"/>
          <w:sz w:val="32"/>
          <w:szCs w:val="32"/>
        </w:rPr>
        <w:t>）</w:t>
      </w:r>
    </w:p>
    <w:p w:rsidR="009B121C" w:rsidRDefault="009B121C" w:rsidP="009B121C">
      <w:pPr>
        <w:rPr>
          <w:szCs w:val="21"/>
        </w:rPr>
      </w:pPr>
    </w:p>
    <w:p w:rsidR="009B121C" w:rsidRPr="004364E4" w:rsidRDefault="009B121C" w:rsidP="00251595">
      <w:pPr>
        <w:spacing w:line="360" w:lineRule="auto"/>
        <w:ind w:leftChars="1971" w:left="4139" w:right="840" w:firstLineChars="69" w:firstLine="221"/>
        <w:rPr>
          <w:rFonts w:eastAsia="仿宋_GB2312"/>
          <w:sz w:val="32"/>
          <w:szCs w:val="32"/>
        </w:rPr>
      </w:pPr>
    </w:p>
    <w:sectPr w:rsidR="009B121C" w:rsidRPr="004364E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56A" w:rsidRDefault="0055256A" w:rsidP="004364E4">
      <w:r>
        <w:separator/>
      </w:r>
    </w:p>
  </w:endnote>
  <w:endnote w:type="continuationSeparator" w:id="0">
    <w:p w:rsidR="0055256A" w:rsidRDefault="0055256A" w:rsidP="0043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72594"/>
      <w:docPartObj>
        <w:docPartGallery w:val="Page Numbers (Bottom of Page)"/>
        <w:docPartUnique/>
      </w:docPartObj>
    </w:sdtPr>
    <w:sdtEndPr/>
    <w:sdtContent>
      <w:p w:rsidR="00E20BCC" w:rsidRDefault="00E20BCC">
        <w:pPr>
          <w:pStyle w:val="a5"/>
          <w:jc w:val="right"/>
        </w:pPr>
        <w:r>
          <w:fldChar w:fldCharType="begin"/>
        </w:r>
        <w:r>
          <w:instrText>PAGE   \* MERGEFORMAT</w:instrText>
        </w:r>
        <w:r>
          <w:fldChar w:fldCharType="separate"/>
        </w:r>
        <w:r w:rsidR="009B121C" w:rsidRPr="009B121C">
          <w:rPr>
            <w:noProof/>
            <w:lang w:val="zh-CN"/>
          </w:rPr>
          <w:t>1</w:t>
        </w:r>
        <w:r>
          <w:fldChar w:fldCharType="end"/>
        </w:r>
      </w:p>
    </w:sdtContent>
  </w:sdt>
  <w:p w:rsidR="00E20BCC" w:rsidRDefault="00E20BC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56A" w:rsidRDefault="0055256A" w:rsidP="004364E4">
      <w:r>
        <w:separator/>
      </w:r>
    </w:p>
  </w:footnote>
  <w:footnote w:type="continuationSeparator" w:id="0">
    <w:p w:rsidR="0055256A" w:rsidRDefault="0055256A" w:rsidP="00436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075A4"/>
    <w:multiLevelType w:val="hybridMultilevel"/>
    <w:tmpl w:val="DFB02060"/>
    <w:lvl w:ilvl="0" w:tplc="1D5CBBAC">
      <w:start w:val="1"/>
      <w:numFmt w:val="japaneseCounting"/>
      <w:lvlText w:val="（%1）"/>
      <w:lvlJc w:val="left"/>
      <w:pPr>
        <w:tabs>
          <w:tab w:val="num" w:pos="1725"/>
        </w:tabs>
        <w:ind w:left="1725" w:hanging="108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1A6F4FAC"/>
    <w:multiLevelType w:val="hybridMultilevel"/>
    <w:tmpl w:val="06FA0D2C"/>
    <w:lvl w:ilvl="0" w:tplc="F4702F62">
      <w:start w:val="1"/>
      <w:numFmt w:val="decimal"/>
      <w:lvlText w:val="%1."/>
      <w:lvlJc w:val="left"/>
      <w:pPr>
        <w:tabs>
          <w:tab w:val="num" w:pos="1005"/>
        </w:tabs>
        <w:ind w:left="1005" w:hanging="360"/>
      </w:pPr>
      <w:rPr>
        <w:rFonts w:cs="Times New Roman"/>
      </w:rPr>
    </w:lvl>
    <w:lvl w:ilvl="1" w:tplc="04090019">
      <w:start w:val="1"/>
      <w:numFmt w:val="lowerLetter"/>
      <w:lvlText w:val="%2)"/>
      <w:lvlJc w:val="left"/>
      <w:pPr>
        <w:tabs>
          <w:tab w:val="num" w:pos="1485"/>
        </w:tabs>
        <w:ind w:left="1485" w:hanging="420"/>
      </w:pPr>
      <w:rPr>
        <w:rFonts w:cs="Times New Roman"/>
      </w:rPr>
    </w:lvl>
    <w:lvl w:ilvl="2" w:tplc="0409001B">
      <w:start w:val="1"/>
      <w:numFmt w:val="lowerRoman"/>
      <w:lvlText w:val="%3."/>
      <w:lvlJc w:val="right"/>
      <w:pPr>
        <w:tabs>
          <w:tab w:val="num" w:pos="1905"/>
        </w:tabs>
        <w:ind w:left="1905" w:hanging="420"/>
      </w:pPr>
      <w:rPr>
        <w:rFonts w:cs="Times New Roman"/>
      </w:rPr>
    </w:lvl>
    <w:lvl w:ilvl="3" w:tplc="0409000F">
      <w:start w:val="1"/>
      <w:numFmt w:val="decimal"/>
      <w:lvlText w:val="%4."/>
      <w:lvlJc w:val="left"/>
      <w:pPr>
        <w:tabs>
          <w:tab w:val="num" w:pos="2325"/>
        </w:tabs>
        <w:ind w:left="2325" w:hanging="420"/>
      </w:pPr>
      <w:rPr>
        <w:rFonts w:cs="Times New Roman"/>
      </w:rPr>
    </w:lvl>
    <w:lvl w:ilvl="4" w:tplc="04090019">
      <w:start w:val="1"/>
      <w:numFmt w:val="lowerLetter"/>
      <w:lvlText w:val="%5)"/>
      <w:lvlJc w:val="left"/>
      <w:pPr>
        <w:tabs>
          <w:tab w:val="num" w:pos="2745"/>
        </w:tabs>
        <w:ind w:left="2745" w:hanging="420"/>
      </w:pPr>
      <w:rPr>
        <w:rFonts w:cs="Times New Roman"/>
      </w:rPr>
    </w:lvl>
    <w:lvl w:ilvl="5" w:tplc="0409001B">
      <w:start w:val="1"/>
      <w:numFmt w:val="lowerRoman"/>
      <w:lvlText w:val="%6."/>
      <w:lvlJc w:val="right"/>
      <w:pPr>
        <w:tabs>
          <w:tab w:val="num" w:pos="3165"/>
        </w:tabs>
        <w:ind w:left="3165" w:hanging="420"/>
      </w:pPr>
      <w:rPr>
        <w:rFonts w:cs="Times New Roman"/>
      </w:rPr>
    </w:lvl>
    <w:lvl w:ilvl="6" w:tplc="0409000F">
      <w:start w:val="1"/>
      <w:numFmt w:val="decimal"/>
      <w:lvlText w:val="%7."/>
      <w:lvlJc w:val="left"/>
      <w:pPr>
        <w:tabs>
          <w:tab w:val="num" w:pos="3585"/>
        </w:tabs>
        <w:ind w:left="3585" w:hanging="420"/>
      </w:pPr>
      <w:rPr>
        <w:rFonts w:cs="Times New Roman"/>
      </w:rPr>
    </w:lvl>
    <w:lvl w:ilvl="7" w:tplc="04090019">
      <w:start w:val="1"/>
      <w:numFmt w:val="lowerLetter"/>
      <w:lvlText w:val="%8)"/>
      <w:lvlJc w:val="left"/>
      <w:pPr>
        <w:tabs>
          <w:tab w:val="num" w:pos="4005"/>
        </w:tabs>
        <w:ind w:left="4005" w:hanging="420"/>
      </w:pPr>
      <w:rPr>
        <w:rFonts w:cs="Times New Roman"/>
      </w:rPr>
    </w:lvl>
    <w:lvl w:ilvl="8" w:tplc="0409001B">
      <w:start w:val="1"/>
      <w:numFmt w:val="lowerRoman"/>
      <w:lvlText w:val="%9."/>
      <w:lvlJc w:val="right"/>
      <w:pPr>
        <w:tabs>
          <w:tab w:val="num" w:pos="4425"/>
        </w:tabs>
        <w:ind w:left="4425" w:hanging="420"/>
      </w:pPr>
      <w:rPr>
        <w:rFonts w:cs="Times New Roman"/>
      </w:rPr>
    </w:lvl>
  </w:abstractNum>
  <w:abstractNum w:abstractNumId="2">
    <w:nsid w:val="1FE9781E"/>
    <w:multiLevelType w:val="hybridMultilevel"/>
    <w:tmpl w:val="BF023414"/>
    <w:lvl w:ilvl="0" w:tplc="E7E28D5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485"/>
        </w:tabs>
        <w:ind w:left="1485" w:hanging="420"/>
      </w:pPr>
      <w:rPr>
        <w:rFonts w:cs="Times New Roman"/>
      </w:rPr>
    </w:lvl>
    <w:lvl w:ilvl="2" w:tplc="0409001B">
      <w:start w:val="1"/>
      <w:numFmt w:val="lowerRoman"/>
      <w:lvlText w:val="%3."/>
      <w:lvlJc w:val="right"/>
      <w:pPr>
        <w:tabs>
          <w:tab w:val="num" w:pos="1905"/>
        </w:tabs>
        <w:ind w:left="1905" w:hanging="420"/>
      </w:pPr>
      <w:rPr>
        <w:rFonts w:cs="Times New Roman"/>
      </w:rPr>
    </w:lvl>
    <w:lvl w:ilvl="3" w:tplc="0409000F">
      <w:start w:val="1"/>
      <w:numFmt w:val="decimal"/>
      <w:lvlText w:val="%4."/>
      <w:lvlJc w:val="left"/>
      <w:pPr>
        <w:tabs>
          <w:tab w:val="num" w:pos="2325"/>
        </w:tabs>
        <w:ind w:left="2325" w:hanging="420"/>
      </w:pPr>
      <w:rPr>
        <w:rFonts w:cs="Times New Roman"/>
      </w:rPr>
    </w:lvl>
    <w:lvl w:ilvl="4" w:tplc="04090019">
      <w:start w:val="1"/>
      <w:numFmt w:val="lowerLetter"/>
      <w:lvlText w:val="%5)"/>
      <w:lvlJc w:val="left"/>
      <w:pPr>
        <w:tabs>
          <w:tab w:val="num" w:pos="2745"/>
        </w:tabs>
        <w:ind w:left="2745" w:hanging="420"/>
      </w:pPr>
      <w:rPr>
        <w:rFonts w:cs="Times New Roman"/>
      </w:rPr>
    </w:lvl>
    <w:lvl w:ilvl="5" w:tplc="0409001B">
      <w:start w:val="1"/>
      <w:numFmt w:val="lowerRoman"/>
      <w:lvlText w:val="%6."/>
      <w:lvlJc w:val="right"/>
      <w:pPr>
        <w:tabs>
          <w:tab w:val="num" w:pos="3165"/>
        </w:tabs>
        <w:ind w:left="3165" w:hanging="420"/>
      </w:pPr>
      <w:rPr>
        <w:rFonts w:cs="Times New Roman"/>
      </w:rPr>
    </w:lvl>
    <w:lvl w:ilvl="6" w:tplc="0409000F">
      <w:start w:val="1"/>
      <w:numFmt w:val="decimal"/>
      <w:lvlText w:val="%7."/>
      <w:lvlJc w:val="left"/>
      <w:pPr>
        <w:tabs>
          <w:tab w:val="num" w:pos="3585"/>
        </w:tabs>
        <w:ind w:left="3585" w:hanging="420"/>
      </w:pPr>
      <w:rPr>
        <w:rFonts w:cs="Times New Roman"/>
      </w:rPr>
    </w:lvl>
    <w:lvl w:ilvl="7" w:tplc="04090019">
      <w:start w:val="1"/>
      <w:numFmt w:val="lowerLetter"/>
      <w:lvlText w:val="%8)"/>
      <w:lvlJc w:val="left"/>
      <w:pPr>
        <w:tabs>
          <w:tab w:val="num" w:pos="4005"/>
        </w:tabs>
        <w:ind w:left="4005" w:hanging="420"/>
      </w:pPr>
      <w:rPr>
        <w:rFonts w:cs="Times New Roman"/>
      </w:rPr>
    </w:lvl>
    <w:lvl w:ilvl="8" w:tplc="0409001B">
      <w:start w:val="1"/>
      <w:numFmt w:val="lowerRoman"/>
      <w:lvlText w:val="%9."/>
      <w:lvlJc w:val="right"/>
      <w:pPr>
        <w:tabs>
          <w:tab w:val="num" w:pos="4425"/>
        </w:tabs>
        <w:ind w:left="4425" w:hanging="420"/>
      </w:pPr>
      <w:rPr>
        <w:rFonts w:cs="Times New Roman"/>
      </w:rPr>
    </w:lvl>
  </w:abstractNum>
  <w:abstractNum w:abstractNumId="3">
    <w:nsid w:val="3283127A"/>
    <w:multiLevelType w:val="hybridMultilevel"/>
    <w:tmpl w:val="CD8AD864"/>
    <w:lvl w:ilvl="0" w:tplc="2B26A142">
      <w:start w:val="1"/>
      <w:numFmt w:val="decimal"/>
      <w:lvlText w:val="%1."/>
      <w:lvlJc w:val="left"/>
      <w:pPr>
        <w:tabs>
          <w:tab w:val="num" w:pos="1005"/>
        </w:tabs>
        <w:ind w:left="1005" w:hanging="360"/>
      </w:pPr>
      <w:rPr>
        <w:rFonts w:cs="Times New Roman"/>
      </w:rPr>
    </w:lvl>
    <w:lvl w:ilvl="1" w:tplc="04090019">
      <w:start w:val="1"/>
      <w:numFmt w:val="lowerLetter"/>
      <w:lvlText w:val="%2)"/>
      <w:lvlJc w:val="left"/>
      <w:pPr>
        <w:tabs>
          <w:tab w:val="num" w:pos="1485"/>
        </w:tabs>
        <w:ind w:left="1485" w:hanging="420"/>
      </w:pPr>
      <w:rPr>
        <w:rFonts w:cs="Times New Roman"/>
      </w:rPr>
    </w:lvl>
    <w:lvl w:ilvl="2" w:tplc="0409001B">
      <w:start w:val="1"/>
      <w:numFmt w:val="lowerRoman"/>
      <w:lvlText w:val="%3."/>
      <w:lvlJc w:val="right"/>
      <w:pPr>
        <w:tabs>
          <w:tab w:val="num" w:pos="1905"/>
        </w:tabs>
        <w:ind w:left="1905" w:hanging="420"/>
      </w:pPr>
      <w:rPr>
        <w:rFonts w:cs="Times New Roman"/>
      </w:rPr>
    </w:lvl>
    <w:lvl w:ilvl="3" w:tplc="0409000F">
      <w:start w:val="1"/>
      <w:numFmt w:val="decimal"/>
      <w:lvlText w:val="%4."/>
      <w:lvlJc w:val="left"/>
      <w:pPr>
        <w:tabs>
          <w:tab w:val="num" w:pos="2325"/>
        </w:tabs>
        <w:ind w:left="2325" w:hanging="420"/>
      </w:pPr>
      <w:rPr>
        <w:rFonts w:cs="Times New Roman"/>
      </w:rPr>
    </w:lvl>
    <w:lvl w:ilvl="4" w:tplc="04090019">
      <w:start w:val="1"/>
      <w:numFmt w:val="lowerLetter"/>
      <w:lvlText w:val="%5)"/>
      <w:lvlJc w:val="left"/>
      <w:pPr>
        <w:tabs>
          <w:tab w:val="num" w:pos="2745"/>
        </w:tabs>
        <w:ind w:left="2745" w:hanging="420"/>
      </w:pPr>
      <w:rPr>
        <w:rFonts w:cs="Times New Roman"/>
      </w:rPr>
    </w:lvl>
    <w:lvl w:ilvl="5" w:tplc="0409001B">
      <w:start w:val="1"/>
      <w:numFmt w:val="lowerRoman"/>
      <w:lvlText w:val="%6."/>
      <w:lvlJc w:val="right"/>
      <w:pPr>
        <w:tabs>
          <w:tab w:val="num" w:pos="3165"/>
        </w:tabs>
        <w:ind w:left="3165" w:hanging="420"/>
      </w:pPr>
      <w:rPr>
        <w:rFonts w:cs="Times New Roman"/>
      </w:rPr>
    </w:lvl>
    <w:lvl w:ilvl="6" w:tplc="0409000F">
      <w:start w:val="1"/>
      <w:numFmt w:val="decimal"/>
      <w:lvlText w:val="%7."/>
      <w:lvlJc w:val="left"/>
      <w:pPr>
        <w:tabs>
          <w:tab w:val="num" w:pos="3585"/>
        </w:tabs>
        <w:ind w:left="3585" w:hanging="420"/>
      </w:pPr>
      <w:rPr>
        <w:rFonts w:cs="Times New Roman"/>
      </w:rPr>
    </w:lvl>
    <w:lvl w:ilvl="7" w:tplc="04090019">
      <w:start w:val="1"/>
      <w:numFmt w:val="lowerLetter"/>
      <w:lvlText w:val="%8)"/>
      <w:lvlJc w:val="left"/>
      <w:pPr>
        <w:tabs>
          <w:tab w:val="num" w:pos="4005"/>
        </w:tabs>
        <w:ind w:left="4005" w:hanging="420"/>
      </w:pPr>
      <w:rPr>
        <w:rFonts w:cs="Times New Roman"/>
      </w:rPr>
    </w:lvl>
    <w:lvl w:ilvl="8" w:tplc="0409001B">
      <w:start w:val="1"/>
      <w:numFmt w:val="lowerRoman"/>
      <w:lvlText w:val="%9."/>
      <w:lvlJc w:val="right"/>
      <w:pPr>
        <w:tabs>
          <w:tab w:val="num" w:pos="4425"/>
        </w:tabs>
        <w:ind w:left="4425" w:hanging="420"/>
      </w:pPr>
      <w:rPr>
        <w:rFonts w:cs="Times New Roman"/>
      </w:rPr>
    </w:lvl>
  </w:abstractNum>
  <w:abstractNum w:abstractNumId="4">
    <w:nsid w:val="57692951"/>
    <w:multiLevelType w:val="hybridMultilevel"/>
    <w:tmpl w:val="5FB87AC2"/>
    <w:lvl w:ilvl="0" w:tplc="0B46C8AE">
      <w:start w:val="1"/>
      <w:numFmt w:val="japaneseCounting"/>
      <w:lvlText w:val="（%1）"/>
      <w:lvlJc w:val="left"/>
      <w:pPr>
        <w:tabs>
          <w:tab w:val="num" w:pos="1725"/>
        </w:tabs>
        <w:ind w:left="1725" w:hanging="1080"/>
      </w:pPr>
      <w:rPr>
        <w:rFonts w:cs="Times New Roman"/>
      </w:rPr>
    </w:lvl>
    <w:lvl w:ilvl="1" w:tplc="C890CC5A">
      <w:start w:val="1"/>
      <w:numFmt w:val="japaneseCounting"/>
      <w:lvlText w:val="（%2）"/>
      <w:lvlJc w:val="left"/>
      <w:pPr>
        <w:tabs>
          <w:tab w:val="num" w:pos="1995"/>
        </w:tabs>
        <w:ind w:left="1995" w:hanging="1575"/>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4BF"/>
    <w:rsid w:val="000142C1"/>
    <w:rsid w:val="00045B97"/>
    <w:rsid w:val="00046618"/>
    <w:rsid w:val="000864BF"/>
    <w:rsid w:val="00164921"/>
    <w:rsid w:val="0019241B"/>
    <w:rsid w:val="00196E64"/>
    <w:rsid w:val="001F11EB"/>
    <w:rsid w:val="00221D9C"/>
    <w:rsid w:val="00251595"/>
    <w:rsid w:val="00267D71"/>
    <w:rsid w:val="00294657"/>
    <w:rsid w:val="002A279F"/>
    <w:rsid w:val="00303858"/>
    <w:rsid w:val="00431B6B"/>
    <w:rsid w:val="004364E4"/>
    <w:rsid w:val="00472E27"/>
    <w:rsid w:val="004B3C17"/>
    <w:rsid w:val="004C7FE1"/>
    <w:rsid w:val="004E3986"/>
    <w:rsid w:val="004E793A"/>
    <w:rsid w:val="004F7356"/>
    <w:rsid w:val="0052435A"/>
    <w:rsid w:val="0055256A"/>
    <w:rsid w:val="00593E30"/>
    <w:rsid w:val="005A0426"/>
    <w:rsid w:val="005C4183"/>
    <w:rsid w:val="00604C92"/>
    <w:rsid w:val="00623CC7"/>
    <w:rsid w:val="0066508C"/>
    <w:rsid w:val="006F3B20"/>
    <w:rsid w:val="00730926"/>
    <w:rsid w:val="007537C7"/>
    <w:rsid w:val="00770F24"/>
    <w:rsid w:val="007B120F"/>
    <w:rsid w:val="00821995"/>
    <w:rsid w:val="008D2724"/>
    <w:rsid w:val="0093775D"/>
    <w:rsid w:val="009469C0"/>
    <w:rsid w:val="009721E2"/>
    <w:rsid w:val="009906A5"/>
    <w:rsid w:val="009A13C2"/>
    <w:rsid w:val="009B121C"/>
    <w:rsid w:val="00A1602F"/>
    <w:rsid w:val="00A6400C"/>
    <w:rsid w:val="00A7342F"/>
    <w:rsid w:val="00B22D7B"/>
    <w:rsid w:val="00C16AA8"/>
    <w:rsid w:val="00CA6389"/>
    <w:rsid w:val="00CC3297"/>
    <w:rsid w:val="00D84F04"/>
    <w:rsid w:val="00DA2BA1"/>
    <w:rsid w:val="00DB5831"/>
    <w:rsid w:val="00E20BCC"/>
    <w:rsid w:val="00E26353"/>
    <w:rsid w:val="00EA2E8F"/>
    <w:rsid w:val="00EB5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4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
    <w:name w:val="Char Char Char"/>
    <w:basedOn w:val="a"/>
    <w:rsid w:val="000864BF"/>
    <w:pPr>
      <w:widowControl/>
      <w:spacing w:after="160" w:line="240" w:lineRule="exact"/>
      <w:jc w:val="left"/>
    </w:pPr>
    <w:rPr>
      <w:rFonts w:ascii="Verdana" w:hAnsi="Verdana"/>
      <w:kern w:val="0"/>
      <w:sz w:val="20"/>
      <w:szCs w:val="20"/>
      <w:lang w:eastAsia="en-US"/>
    </w:rPr>
  </w:style>
  <w:style w:type="paragraph" w:styleId="a3">
    <w:name w:val="Body Text"/>
    <w:basedOn w:val="a"/>
    <w:link w:val="Char"/>
    <w:rsid w:val="000864BF"/>
    <w:pPr>
      <w:spacing w:after="120"/>
    </w:pPr>
  </w:style>
  <w:style w:type="character" w:customStyle="1" w:styleId="Char">
    <w:name w:val="正文文本 Char"/>
    <w:basedOn w:val="a0"/>
    <w:link w:val="a3"/>
    <w:rsid w:val="000864BF"/>
    <w:rPr>
      <w:rFonts w:ascii="Times New Roman" w:eastAsia="宋体" w:hAnsi="Times New Roman" w:cs="Times New Roman"/>
      <w:szCs w:val="24"/>
    </w:rPr>
  </w:style>
  <w:style w:type="paragraph" w:styleId="a4">
    <w:name w:val="header"/>
    <w:basedOn w:val="a"/>
    <w:link w:val="Char0"/>
    <w:unhideWhenUsed/>
    <w:rsid w:val="004364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364E4"/>
    <w:rPr>
      <w:rFonts w:ascii="Times New Roman" w:eastAsia="宋体" w:hAnsi="Times New Roman" w:cs="Times New Roman"/>
      <w:sz w:val="18"/>
      <w:szCs w:val="18"/>
    </w:rPr>
  </w:style>
  <w:style w:type="paragraph" w:styleId="a5">
    <w:name w:val="footer"/>
    <w:basedOn w:val="a"/>
    <w:link w:val="Char1"/>
    <w:unhideWhenUsed/>
    <w:rsid w:val="004364E4"/>
    <w:pPr>
      <w:tabs>
        <w:tab w:val="center" w:pos="4153"/>
        <w:tab w:val="right" w:pos="8306"/>
      </w:tabs>
      <w:snapToGrid w:val="0"/>
      <w:jc w:val="left"/>
    </w:pPr>
    <w:rPr>
      <w:sz w:val="18"/>
      <w:szCs w:val="18"/>
    </w:rPr>
  </w:style>
  <w:style w:type="character" w:customStyle="1" w:styleId="Char1">
    <w:name w:val="页脚 Char"/>
    <w:basedOn w:val="a0"/>
    <w:link w:val="a5"/>
    <w:rsid w:val="004364E4"/>
    <w:rPr>
      <w:rFonts w:ascii="Times New Roman" w:eastAsia="宋体" w:hAnsi="Times New Roman" w:cs="Times New Roman"/>
      <w:sz w:val="18"/>
      <w:szCs w:val="18"/>
    </w:rPr>
  </w:style>
  <w:style w:type="paragraph" w:styleId="a6">
    <w:name w:val="Balloon Text"/>
    <w:basedOn w:val="a"/>
    <w:link w:val="Char2"/>
    <w:semiHidden/>
    <w:unhideWhenUsed/>
    <w:rsid w:val="004364E4"/>
    <w:rPr>
      <w:sz w:val="18"/>
      <w:szCs w:val="18"/>
    </w:rPr>
  </w:style>
  <w:style w:type="character" w:customStyle="1" w:styleId="Char2">
    <w:name w:val="批注框文本 Char"/>
    <w:basedOn w:val="a0"/>
    <w:link w:val="a6"/>
    <w:semiHidden/>
    <w:rsid w:val="004364E4"/>
    <w:rPr>
      <w:rFonts w:ascii="Times New Roman" w:eastAsia="宋体" w:hAnsi="Times New Roman" w:cs="Times New Roman"/>
      <w:sz w:val="18"/>
      <w:szCs w:val="18"/>
    </w:rPr>
  </w:style>
  <w:style w:type="paragraph" w:customStyle="1" w:styleId="Char3">
    <w:name w:val="Char"/>
    <w:basedOn w:val="a"/>
    <w:rsid w:val="005C4183"/>
    <w:pPr>
      <w:widowControl/>
      <w:spacing w:after="160" w:line="240" w:lineRule="exact"/>
      <w:jc w:val="left"/>
    </w:pPr>
    <w:rPr>
      <w:rFonts w:ascii="Verdana" w:hAnsi="Verdana"/>
      <w:kern w:val="0"/>
      <w:sz w:val="20"/>
      <w:szCs w:val="20"/>
      <w:lang w:eastAsia="en-US"/>
    </w:rPr>
  </w:style>
  <w:style w:type="paragraph" w:styleId="a7">
    <w:name w:val="Date"/>
    <w:basedOn w:val="a"/>
    <w:next w:val="a"/>
    <w:link w:val="Char4"/>
    <w:uiPriority w:val="99"/>
    <w:semiHidden/>
    <w:unhideWhenUsed/>
    <w:rsid w:val="009B121C"/>
    <w:pPr>
      <w:ind w:leftChars="2500" w:left="100"/>
    </w:pPr>
  </w:style>
  <w:style w:type="character" w:customStyle="1" w:styleId="Char4">
    <w:name w:val="日期 Char"/>
    <w:basedOn w:val="a0"/>
    <w:link w:val="a7"/>
    <w:uiPriority w:val="99"/>
    <w:semiHidden/>
    <w:rsid w:val="009B121C"/>
    <w:rPr>
      <w:rFonts w:ascii="Times New Roman" w:eastAsia="宋体" w:hAnsi="Times New Roman" w:cs="Times New Roman"/>
      <w:szCs w:val="24"/>
    </w:rPr>
  </w:style>
  <w:style w:type="character" w:customStyle="1" w:styleId="BodyTextIndentChar">
    <w:name w:val="Body Text Indent Char"/>
    <w:link w:val="BodyTextIndent"/>
    <w:locked/>
    <w:rsid w:val="009B121C"/>
    <w:rPr>
      <w:rFonts w:ascii="楷体_GB2312" w:eastAsia="楷体_GB2312"/>
      <w:sz w:val="24"/>
      <w:szCs w:val="24"/>
    </w:rPr>
  </w:style>
  <w:style w:type="paragraph" w:customStyle="1" w:styleId="BodyTextIndent">
    <w:name w:val="Body Text Indent"/>
    <w:basedOn w:val="a"/>
    <w:link w:val="BodyTextIndentChar"/>
    <w:rsid w:val="009B121C"/>
    <w:pPr>
      <w:ind w:firstLineChars="200" w:firstLine="560"/>
    </w:pPr>
    <w:rPr>
      <w:rFonts w:ascii="楷体_GB2312" w:eastAsia="楷体_GB2312" w:hAnsiTheme="minorHAnsi" w:cstheme="minorBidi"/>
      <w:sz w:val="24"/>
    </w:rPr>
  </w:style>
  <w:style w:type="paragraph" w:customStyle="1" w:styleId="CharCharCharChar">
    <w:name w:val="Char Char Char Char"/>
    <w:basedOn w:val="a"/>
    <w:rsid w:val="009B121C"/>
    <w:pPr>
      <w:widowControl/>
      <w:spacing w:after="160" w:line="240" w:lineRule="exact"/>
      <w:jc w:val="left"/>
    </w:pPr>
    <w:rPr>
      <w:rFonts w:ascii="Verdana" w:hAnsi="Verdana"/>
      <w:kern w:val="0"/>
      <w:sz w:val="20"/>
      <w:szCs w:val="20"/>
      <w:lang w:eastAsia="en-US"/>
    </w:rPr>
  </w:style>
  <w:style w:type="character" w:styleId="a8">
    <w:name w:val="page number"/>
    <w:semiHidden/>
    <w:unhideWhenUsed/>
    <w:rsid w:val="009B121C"/>
    <w:rPr>
      <w:rFonts w:ascii="Times New Roman" w:hAnsi="Times New Roman" w:cs="Times New Roman" w:hint="default"/>
    </w:rPr>
  </w:style>
  <w:style w:type="character" w:customStyle="1" w:styleId="a9">
    <w:name w:val="样式 三号"/>
    <w:rsid w:val="009B121C"/>
    <w:rPr>
      <w:rFonts w:ascii="仿宋_GB2312" w:eastAsia="仿宋_GB2312" w:hint="eastAsia"/>
      <w:sz w:val="32"/>
    </w:rPr>
  </w:style>
  <w:style w:type="character" w:customStyle="1" w:styleId="Char10">
    <w:name w:val="页眉 Char1"/>
    <w:basedOn w:val="a0"/>
    <w:uiPriority w:val="99"/>
    <w:semiHidden/>
    <w:rsid w:val="009B121C"/>
    <w:rPr>
      <w:kern w:val="2"/>
      <w:sz w:val="18"/>
      <w:szCs w:val="18"/>
    </w:rPr>
  </w:style>
  <w:style w:type="character" w:customStyle="1" w:styleId="Char11">
    <w:name w:val="页脚 Char1"/>
    <w:basedOn w:val="a0"/>
    <w:uiPriority w:val="99"/>
    <w:semiHidden/>
    <w:rsid w:val="009B121C"/>
    <w:rPr>
      <w:kern w:val="2"/>
      <w:sz w:val="18"/>
      <w:szCs w:val="18"/>
    </w:rPr>
  </w:style>
  <w:style w:type="character" w:customStyle="1" w:styleId="Char12">
    <w:name w:val="正文文本 Char1"/>
    <w:basedOn w:val="a0"/>
    <w:uiPriority w:val="99"/>
    <w:semiHidden/>
    <w:rsid w:val="009B121C"/>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4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
    <w:name w:val="Char Char Char"/>
    <w:basedOn w:val="a"/>
    <w:rsid w:val="000864BF"/>
    <w:pPr>
      <w:widowControl/>
      <w:spacing w:after="160" w:line="240" w:lineRule="exact"/>
      <w:jc w:val="left"/>
    </w:pPr>
    <w:rPr>
      <w:rFonts w:ascii="Verdana" w:hAnsi="Verdana"/>
      <w:kern w:val="0"/>
      <w:sz w:val="20"/>
      <w:szCs w:val="20"/>
      <w:lang w:eastAsia="en-US"/>
    </w:rPr>
  </w:style>
  <w:style w:type="paragraph" w:styleId="a3">
    <w:name w:val="Body Text"/>
    <w:basedOn w:val="a"/>
    <w:link w:val="Char"/>
    <w:rsid w:val="000864BF"/>
    <w:pPr>
      <w:spacing w:after="120"/>
    </w:pPr>
  </w:style>
  <w:style w:type="character" w:customStyle="1" w:styleId="Char">
    <w:name w:val="正文文本 Char"/>
    <w:basedOn w:val="a0"/>
    <w:link w:val="a3"/>
    <w:rsid w:val="000864BF"/>
    <w:rPr>
      <w:rFonts w:ascii="Times New Roman" w:eastAsia="宋体" w:hAnsi="Times New Roman" w:cs="Times New Roman"/>
      <w:szCs w:val="24"/>
    </w:rPr>
  </w:style>
  <w:style w:type="paragraph" w:styleId="a4">
    <w:name w:val="header"/>
    <w:basedOn w:val="a"/>
    <w:link w:val="Char0"/>
    <w:unhideWhenUsed/>
    <w:rsid w:val="004364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364E4"/>
    <w:rPr>
      <w:rFonts w:ascii="Times New Roman" w:eastAsia="宋体" w:hAnsi="Times New Roman" w:cs="Times New Roman"/>
      <w:sz w:val="18"/>
      <w:szCs w:val="18"/>
    </w:rPr>
  </w:style>
  <w:style w:type="paragraph" w:styleId="a5">
    <w:name w:val="footer"/>
    <w:basedOn w:val="a"/>
    <w:link w:val="Char1"/>
    <w:unhideWhenUsed/>
    <w:rsid w:val="004364E4"/>
    <w:pPr>
      <w:tabs>
        <w:tab w:val="center" w:pos="4153"/>
        <w:tab w:val="right" w:pos="8306"/>
      </w:tabs>
      <w:snapToGrid w:val="0"/>
      <w:jc w:val="left"/>
    </w:pPr>
    <w:rPr>
      <w:sz w:val="18"/>
      <w:szCs w:val="18"/>
    </w:rPr>
  </w:style>
  <w:style w:type="character" w:customStyle="1" w:styleId="Char1">
    <w:name w:val="页脚 Char"/>
    <w:basedOn w:val="a0"/>
    <w:link w:val="a5"/>
    <w:rsid w:val="004364E4"/>
    <w:rPr>
      <w:rFonts w:ascii="Times New Roman" w:eastAsia="宋体" w:hAnsi="Times New Roman" w:cs="Times New Roman"/>
      <w:sz w:val="18"/>
      <w:szCs w:val="18"/>
    </w:rPr>
  </w:style>
  <w:style w:type="paragraph" w:styleId="a6">
    <w:name w:val="Balloon Text"/>
    <w:basedOn w:val="a"/>
    <w:link w:val="Char2"/>
    <w:semiHidden/>
    <w:unhideWhenUsed/>
    <w:rsid w:val="004364E4"/>
    <w:rPr>
      <w:sz w:val="18"/>
      <w:szCs w:val="18"/>
    </w:rPr>
  </w:style>
  <w:style w:type="character" w:customStyle="1" w:styleId="Char2">
    <w:name w:val="批注框文本 Char"/>
    <w:basedOn w:val="a0"/>
    <w:link w:val="a6"/>
    <w:semiHidden/>
    <w:rsid w:val="004364E4"/>
    <w:rPr>
      <w:rFonts w:ascii="Times New Roman" w:eastAsia="宋体" w:hAnsi="Times New Roman" w:cs="Times New Roman"/>
      <w:sz w:val="18"/>
      <w:szCs w:val="18"/>
    </w:rPr>
  </w:style>
  <w:style w:type="paragraph" w:customStyle="1" w:styleId="Char3">
    <w:name w:val="Char"/>
    <w:basedOn w:val="a"/>
    <w:rsid w:val="005C4183"/>
    <w:pPr>
      <w:widowControl/>
      <w:spacing w:after="160" w:line="240" w:lineRule="exact"/>
      <w:jc w:val="left"/>
    </w:pPr>
    <w:rPr>
      <w:rFonts w:ascii="Verdana" w:hAnsi="Verdana"/>
      <w:kern w:val="0"/>
      <w:sz w:val="20"/>
      <w:szCs w:val="20"/>
      <w:lang w:eastAsia="en-US"/>
    </w:rPr>
  </w:style>
  <w:style w:type="paragraph" w:styleId="a7">
    <w:name w:val="Date"/>
    <w:basedOn w:val="a"/>
    <w:next w:val="a"/>
    <w:link w:val="Char4"/>
    <w:uiPriority w:val="99"/>
    <w:semiHidden/>
    <w:unhideWhenUsed/>
    <w:rsid w:val="009B121C"/>
    <w:pPr>
      <w:ind w:leftChars="2500" w:left="100"/>
    </w:pPr>
  </w:style>
  <w:style w:type="character" w:customStyle="1" w:styleId="Char4">
    <w:name w:val="日期 Char"/>
    <w:basedOn w:val="a0"/>
    <w:link w:val="a7"/>
    <w:uiPriority w:val="99"/>
    <w:semiHidden/>
    <w:rsid w:val="009B121C"/>
    <w:rPr>
      <w:rFonts w:ascii="Times New Roman" w:eastAsia="宋体" w:hAnsi="Times New Roman" w:cs="Times New Roman"/>
      <w:szCs w:val="24"/>
    </w:rPr>
  </w:style>
  <w:style w:type="character" w:customStyle="1" w:styleId="BodyTextIndentChar">
    <w:name w:val="Body Text Indent Char"/>
    <w:link w:val="BodyTextIndent"/>
    <w:locked/>
    <w:rsid w:val="009B121C"/>
    <w:rPr>
      <w:rFonts w:ascii="楷体_GB2312" w:eastAsia="楷体_GB2312"/>
      <w:sz w:val="24"/>
      <w:szCs w:val="24"/>
    </w:rPr>
  </w:style>
  <w:style w:type="paragraph" w:customStyle="1" w:styleId="BodyTextIndent">
    <w:name w:val="Body Text Indent"/>
    <w:basedOn w:val="a"/>
    <w:link w:val="BodyTextIndentChar"/>
    <w:rsid w:val="009B121C"/>
    <w:pPr>
      <w:ind w:firstLineChars="200" w:firstLine="560"/>
    </w:pPr>
    <w:rPr>
      <w:rFonts w:ascii="楷体_GB2312" w:eastAsia="楷体_GB2312" w:hAnsiTheme="minorHAnsi" w:cstheme="minorBidi"/>
      <w:sz w:val="24"/>
    </w:rPr>
  </w:style>
  <w:style w:type="paragraph" w:customStyle="1" w:styleId="CharCharCharChar">
    <w:name w:val="Char Char Char Char"/>
    <w:basedOn w:val="a"/>
    <w:rsid w:val="009B121C"/>
    <w:pPr>
      <w:widowControl/>
      <w:spacing w:after="160" w:line="240" w:lineRule="exact"/>
      <w:jc w:val="left"/>
    </w:pPr>
    <w:rPr>
      <w:rFonts w:ascii="Verdana" w:hAnsi="Verdana"/>
      <w:kern w:val="0"/>
      <w:sz w:val="20"/>
      <w:szCs w:val="20"/>
      <w:lang w:eastAsia="en-US"/>
    </w:rPr>
  </w:style>
  <w:style w:type="character" w:styleId="a8">
    <w:name w:val="page number"/>
    <w:semiHidden/>
    <w:unhideWhenUsed/>
    <w:rsid w:val="009B121C"/>
    <w:rPr>
      <w:rFonts w:ascii="Times New Roman" w:hAnsi="Times New Roman" w:cs="Times New Roman" w:hint="default"/>
    </w:rPr>
  </w:style>
  <w:style w:type="character" w:customStyle="1" w:styleId="a9">
    <w:name w:val="样式 三号"/>
    <w:rsid w:val="009B121C"/>
    <w:rPr>
      <w:rFonts w:ascii="仿宋_GB2312" w:eastAsia="仿宋_GB2312" w:hint="eastAsia"/>
      <w:sz w:val="32"/>
    </w:rPr>
  </w:style>
  <w:style w:type="character" w:customStyle="1" w:styleId="Char10">
    <w:name w:val="页眉 Char1"/>
    <w:basedOn w:val="a0"/>
    <w:uiPriority w:val="99"/>
    <w:semiHidden/>
    <w:rsid w:val="009B121C"/>
    <w:rPr>
      <w:kern w:val="2"/>
      <w:sz w:val="18"/>
      <w:szCs w:val="18"/>
    </w:rPr>
  </w:style>
  <w:style w:type="character" w:customStyle="1" w:styleId="Char11">
    <w:name w:val="页脚 Char1"/>
    <w:basedOn w:val="a0"/>
    <w:uiPriority w:val="99"/>
    <w:semiHidden/>
    <w:rsid w:val="009B121C"/>
    <w:rPr>
      <w:kern w:val="2"/>
      <w:sz w:val="18"/>
      <w:szCs w:val="18"/>
    </w:rPr>
  </w:style>
  <w:style w:type="character" w:customStyle="1" w:styleId="Char12">
    <w:name w:val="正文文本 Char1"/>
    <w:basedOn w:val="a0"/>
    <w:uiPriority w:val="99"/>
    <w:semiHidden/>
    <w:rsid w:val="009B121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2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104</Pages>
  <Words>7938</Words>
  <Characters>45253</Characters>
  <Application>Microsoft Office Word</Application>
  <DocSecurity>0</DocSecurity>
  <Lines>377</Lines>
  <Paragraphs>106</Paragraphs>
  <ScaleCrop>false</ScaleCrop>
  <Company>Lenovo (Beijing) Limited</Company>
  <LinksUpToDate>false</LinksUpToDate>
  <CharactersWithSpaces>53085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5</cp:revision>
  <cp:lastPrinted>2011-12-14T06:58:00Z</cp:lastPrinted>
  <dcterms:created xsi:type="dcterms:W3CDTF">2011-05-04T06:44:00Z</dcterms:created>
  <dcterms:modified xsi:type="dcterms:W3CDTF">2011-12-14T07:54:00Z</dcterms:modified>
</cp:coreProperties>
</file>